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154F" w14:textId="77777777" w:rsidR="0090621E" w:rsidRPr="00CC5DFE" w:rsidRDefault="00390533" w:rsidP="005F7445">
      <w:pPr>
        <w:pStyle w:val="P68B1DB1-Heading11"/>
        <w:pBdr>
          <w:top w:val="single" w:sz="4" w:space="1" w:color="auto"/>
          <w:left w:val="single" w:sz="4" w:space="8" w:color="auto"/>
          <w:bottom w:val="single" w:sz="4" w:space="1" w:color="auto"/>
          <w:right w:val="single" w:sz="4" w:space="4" w:color="auto"/>
        </w:pBdr>
        <w:tabs>
          <w:tab w:val="left" w:pos="2480"/>
          <w:tab w:val="center" w:pos="4770"/>
        </w:tabs>
        <w:spacing w:line="252" w:lineRule="auto"/>
        <w:rPr>
          <w:b w:val="0"/>
          <w:bCs/>
          <w:szCs w:val="28"/>
        </w:rPr>
      </w:pPr>
      <w:r w:rsidRPr="00CC5DFE">
        <w:rPr>
          <w:b w:val="0"/>
          <w:bCs/>
          <w:szCs w:val="28"/>
        </w:rPr>
        <w:t>إخطار بعقد اجتماع</w:t>
      </w:r>
    </w:p>
    <w:p w14:paraId="36596D6A" w14:textId="77777777" w:rsidR="0090621E" w:rsidRPr="00CC5DFE" w:rsidRDefault="0090621E" w:rsidP="005F7445">
      <w:pPr>
        <w:spacing w:line="252" w:lineRule="auto"/>
        <w:rPr>
          <w:sz w:val="22"/>
          <w:szCs w:val="22"/>
        </w:rPr>
      </w:pPr>
    </w:p>
    <w:tbl>
      <w:tblPr>
        <w:bidiVisual/>
        <w:tblW w:w="10008" w:type="dxa"/>
        <w:tblInd w:w="-72" w:type="dxa"/>
        <w:tblLook w:val="01E0" w:firstRow="1" w:lastRow="1" w:firstColumn="1" w:lastColumn="1" w:noHBand="0" w:noVBand="0"/>
      </w:tblPr>
      <w:tblGrid>
        <w:gridCol w:w="5180"/>
        <w:gridCol w:w="4828"/>
      </w:tblGrid>
      <w:tr w:rsidR="0090621E" w:rsidRPr="00CC5DFE" w14:paraId="513A7AF0" w14:textId="77777777">
        <w:tc>
          <w:tcPr>
            <w:tcW w:w="5180" w:type="dxa"/>
          </w:tcPr>
          <w:p w14:paraId="1FC73CB3" w14:textId="77777777" w:rsidR="0090621E" w:rsidRPr="00CC5DFE" w:rsidRDefault="0090621E" w:rsidP="005F7445">
            <w:pPr>
              <w:tabs>
                <w:tab w:val="left" w:leader="underscore" w:pos="5220"/>
              </w:tabs>
              <w:spacing w:line="252" w:lineRule="auto"/>
              <w:rPr>
                <w:b/>
                <w:sz w:val="22"/>
                <w:szCs w:val="22"/>
              </w:rPr>
            </w:pPr>
          </w:p>
          <w:p w14:paraId="3970538E" w14:textId="77777777" w:rsidR="0090621E" w:rsidRPr="00CC5DFE" w:rsidRDefault="00390533" w:rsidP="005F7445">
            <w:pPr>
              <w:pStyle w:val="P68B1DB1-Normal2"/>
              <w:tabs>
                <w:tab w:val="left" w:leader="underscore" w:pos="5220"/>
              </w:tabs>
              <w:spacing w:line="252" w:lineRule="auto"/>
              <w:rPr>
                <w:szCs w:val="22"/>
              </w:rPr>
            </w:pPr>
            <w:r w:rsidRPr="00CC5DFE">
              <w:rPr>
                <w:b w:val="0"/>
                <w:bCs/>
                <w:szCs w:val="22"/>
              </w:rPr>
              <w:t>إلى:</w:t>
            </w:r>
            <w:r w:rsidRPr="00CC5DFE">
              <w:rPr>
                <w:szCs w:val="22"/>
              </w:rPr>
              <w:t>_________________________________________</w:t>
            </w:r>
          </w:p>
          <w:p w14:paraId="25422EBA" w14:textId="77777777" w:rsidR="0090621E" w:rsidRPr="00CC5DFE" w:rsidRDefault="00390533" w:rsidP="005F7445">
            <w:pPr>
              <w:pStyle w:val="P68B1DB1-Normal3"/>
              <w:tabs>
                <w:tab w:val="left" w:pos="432"/>
                <w:tab w:val="left" w:leader="underscore" w:pos="5220"/>
              </w:tabs>
              <w:spacing w:line="252" w:lineRule="auto"/>
              <w:rPr>
                <w:sz w:val="20"/>
              </w:rPr>
            </w:pPr>
            <w:r w:rsidRPr="00CC5DFE">
              <w:rPr>
                <w:szCs w:val="22"/>
              </w:rPr>
              <w:tab/>
            </w:r>
            <w:r w:rsidRPr="00CC5DFE">
              <w:rPr>
                <w:sz w:val="20"/>
              </w:rPr>
              <w:t>(ولي الأمر</w:t>
            </w:r>
            <w:r w:rsidR="00D677CF">
              <w:rPr>
                <w:sz w:val="20"/>
              </w:rPr>
              <w:t>/مُتخذ</w:t>
            </w:r>
            <w:r w:rsidRPr="00CC5DFE">
              <w:rPr>
                <w:sz w:val="20"/>
              </w:rPr>
              <w:t xml:space="preserve"> القرار التعليمي القانوني)</w:t>
            </w:r>
          </w:p>
          <w:p w14:paraId="77075BA0" w14:textId="77777777" w:rsidR="0090621E" w:rsidRPr="00CC5DFE" w:rsidRDefault="0090621E" w:rsidP="005F7445">
            <w:pPr>
              <w:tabs>
                <w:tab w:val="left" w:leader="underscore" w:pos="5220"/>
              </w:tabs>
              <w:spacing w:line="252" w:lineRule="auto"/>
              <w:rPr>
                <w:strike/>
                <w:sz w:val="22"/>
                <w:szCs w:val="22"/>
              </w:rPr>
            </w:pPr>
          </w:p>
        </w:tc>
        <w:tc>
          <w:tcPr>
            <w:tcW w:w="4828" w:type="dxa"/>
          </w:tcPr>
          <w:p w14:paraId="705302F5" w14:textId="77777777" w:rsidR="0090621E" w:rsidRPr="00CC5DFE" w:rsidRDefault="0090621E" w:rsidP="005F7445">
            <w:pPr>
              <w:pStyle w:val="Heading2"/>
              <w:spacing w:line="252" w:lineRule="auto"/>
              <w:ind w:left="-540" w:firstLine="540"/>
              <w:rPr>
                <w:strike w:val="0"/>
                <w:szCs w:val="22"/>
              </w:rPr>
            </w:pPr>
          </w:p>
          <w:p w14:paraId="3BA55855" w14:textId="77777777" w:rsidR="0090621E" w:rsidRPr="00CC5DFE" w:rsidRDefault="00390533" w:rsidP="005F7445">
            <w:pPr>
              <w:pStyle w:val="P68B1DB1-Heading24"/>
              <w:spacing w:line="252" w:lineRule="auto"/>
              <w:rPr>
                <w:szCs w:val="22"/>
              </w:rPr>
            </w:pPr>
            <w:r w:rsidRPr="00CC5DFE">
              <w:rPr>
                <w:b w:val="0"/>
                <w:bCs/>
                <w:szCs w:val="22"/>
              </w:rPr>
              <w:t>التاريخ:</w:t>
            </w:r>
            <w:r w:rsidRPr="00CC5DFE">
              <w:rPr>
                <w:b w:val="0"/>
                <w:szCs w:val="22"/>
              </w:rPr>
              <w:t>__________________________________</w:t>
            </w:r>
          </w:p>
        </w:tc>
      </w:tr>
      <w:tr w:rsidR="0090621E" w:rsidRPr="00CC5DFE" w14:paraId="45B06703" w14:textId="77777777">
        <w:tc>
          <w:tcPr>
            <w:tcW w:w="5180" w:type="dxa"/>
          </w:tcPr>
          <w:p w14:paraId="4B8B1CA8" w14:textId="77777777" w:rsidR="0090621E" w:rsidRPr="00CC5DFE" w:rsidRDefault="0090621E" w:rsidP="005F7445">
            <w:pPr>
              <w:tabs>
                <w:tab w:val="left" w:leader="underscore" w:pos="5220"/>
              </w:tabs>
              <w:spacing w:line="252" w:lineRule="auto"/>
              <w:rPr>
                <w:b/>
                <w:sz w:val="22"/>
                <w:szCs w:val="22"/>
              </w:rPr>
            </w:pPr>
          </w:p>
          <w:p w14:paraId="32D74035" w14:textId="77777777" w:rsidR="0090621E" w:rsidRPr="00CC5DFE" w:rsidRDefault="00390533" w:rsidP="005F7445">
            <w:pPr>
              <w:pStyle w:val="P68B1DB1-Normal3"/>
              <w:tabs>
                <w:tab w:val="left" w:leader="underscore" w:pos="5220"/>
              </w:tabs>
              <w:spacing w:line="252" w:lineRule="auto"/>
              <w:rPr>
                <w:szCs w:val="22"/>
              </w:rPr>
            </w:pPr>
            <w:r w:rsidRPr="00CC5DFE">
              <w:rPr>
                <w:bCs/>
                <w:szCs w:val="22"/>
              </w:rPr>
              <w:t>بالإنابة عن:</w:t>
            </w:r>
            <w:r w:rsidRPr="00CC5DFE">
              <w:rPr>
                <w:szCs w:val="22"/>
              </w:rPr>
              <w:t>________________________________</w:t>
            </w:r>
          </w:p>
          <w:p w14:paraId="06C70FAB" w14:textId="77777777" w:rsidR="0090621E" w:rsidRPr="00CC5DFE" w:rsidRDefault="00390533" w:rsidP="005F7445">
            <w:pPr>
              <w:pStyle w:val="P68B1DB1-Normal3"/>
              <w:tabs>
                <w:tab w:val="left" w:pos="1332"/>
                <w:tab w:val="left" w:leader="underscore" w:pos="5220"/>
              </w:tabs>
              <w:spacing w:line="252" w:lineRule="auto"/>
              <w:rPr>
                <w:sz w:val="20"/>
              </w:rPr>
            </w:pPr>
            <w:r w:rsidRPr="00CC5DFE">
              <w:rPr>
                <w:sz w:val="20"/>
              </w:rPr>
              <w:tab/>
              <w:t>(أسم الطالب</w:t>
            </w:r>
            <w:r w:rsidR="00D677CF">
              <w:rPr>
                <w:sz w:val="20"/>
              </w:rPr>
              <w:t>/</w:t>
            </w:r>
            <w:r w:rsidRPr="00CC5DFE">
              <w:rPr>
                <w:sz w:val="20"/>
              </w:rPr>
              <w:t>الطالبة)</w:t>
            </w:r>
          </w:p>
          <w:p w14:paraId="1DB0C181" w14:textId="77777777" w:rsidR="0090621E" w:rsidRPr="00CC5DFE" w:rsidRDefault="0090621E" w:rsidP="005F7445">
            <w:pPr>
              <w:pStyle w:val="Heading2"/>
              <w:spacing w:line="252" w:lineRule="auto"/>
              <w:rPr>
                <w:strike w:val="0"/>
                <w:szCs w:val="22"/>
              </w:rPr>
            </w:pPr>
          </w:p>
        </w:tc>
        <w:tc>
          <w:tcPr>
            <w:tcW w:w="4828" w:type="dxa"/>
          </w:tcPr>
          <w:p w14:paraId="20FC360D" w14:textId="77777777" w:rsidR="0090621E" w:rsidRPr="00CC5DFE" w:rsidRDefault="0090621E" w:rsidP="005F7445">
            <w:pPr>
              <w:pStyle w:val="Heading2"/>
              <w:spacing w:line="252" w:lineRule="auto"/>
              <w:rPr>
                <w:strike w:val="0"/>
                <w:szCs w:val="22"/>
              </w:rPr>
            </w:pPr>
          </w:p>
          <w:p w14:paraId="06B24F71" w14:textId="77777777" w:rsidR="0090621E" w:rsidRPr="00CC5DFE" w:rsidRDefault="00390533" w:rsidP="005F7445">
            <w:pPr>
              <w:pStyle w:val="P68B1DB1-Normal3"/>
              <w:spacing w:line="252" w:lineRule="auto"/>
              <w:rPr>
                <w:szCs w:val="22"/>
              </w:rPr>
            </w:pPr>
            <w:r w:rsidRPr="00CC5DFE">
              <w:rPr>
                <w:bCs/>
                <w:szCs w:val="22"/>
              </w:rPr>
              <w:t>العنوان:</w:t>
            </w:r>
            <w:r w:rsidRPr="00CC5DFE">
              <w:rPr>
                <w:szCs w:val="22"/>
              </w:rPr>
              <w:t>_______________________________</w:t>
            </w:r>
          </w:p>
          <w:p w14:paraId="019E56CE" w14:textId="77777777" w:rsidR="0090621E" w:rsidRPr="00CC5DFE" w:rsidRDefault="0090621E" w:rsidP="005F7445">
            <w:pPr>
              <w:spacing w:line="252" w:lineRule="auto"/>
              <w:rPr>
                <w:sz w:val="22"/>
                <w:szCs w:val="22"/>
              </w:rPr>
            </w:pPr>
          </w:p>
          <w:p w14:paraId="3274CB84" w14:textId="77777777" w:rsidR="0090621E" w:rsidRPr="00CC5DFE" w:rsidRDefault="00390533" w:rsidP="005F7445">
            <w:pPr>
              <w:pStyle w:val="P68B1DB1-Normal3"/>
              <w:spacing w:line="252" w:lineRule="auto"/>
              <w:rPr>
                <w:szCs w:val="22"/>
              </w:rPr>
            </w:pPr>
            <w:r w:rsidRPr="00CC5DFE">
              <w:rPr>
                <w:szCs w:val="22"/>
              </w:rPr>
              <w:t>_______________________________________</w:t>
            </w:r>
          </w:p>
        </w:tc>
      </w:tr>
    </w:tbl>
    <w:p w14:paraId="1B6CBE30" w14:textId="77777777" w:rsidR="0090621E" w:rsidRPr="00CC5DFE" w:rsidRDefault="0090621E" w:rsidP="005F7445">
      <w:pPr>
        <w:tabs>
          <w:tab w:val="left" w:leader="underscore" w:pos="9000"/>
        </w:tabs>
        <w:spacing w:line="252" w:lineRule="auto"/>
        <w:rPr>
          <w:sz w:val="22"/>
          <w:szCs w:val="22"/>
        </w:rPr>
      </w:pPr>
    </w:p>
    <w:p w14:paraId="35C8FC5F" w14:textId="77777777" w:rsidR="0090621E" w:rsidRPr="00CC5DFE" w:rsidRDefault="00390533" w:rsidP="005F7445">
      <w:pPr>
        <w:pStyle w:val="P68B1DB1-Normal2"/>
        <w:tabs>
          <w:tab w:val="left" w:leader="underscore" w:pos="9000"/>
        </w:tabs>
        <w:spacing w:line="252" w:lineRule="auto"/>
        <w:rPr>
          <w:szCs w:val="22"/>
        </w:rPr>
      </w:pPr>
      <w:r w:rsidRPr="00CC5DFE">
        <w:rPr>
          <w:b w:val="0"/>
          <w:bCs/>
          <w:szCs w:val="22"/>
        </w:rPr>
        <w:t>تاريخ الاجتماع المقترح وتوقيته ومكانه:</w:t>
      </w:r>
      <w:r w:rsidRPr="00CC5DFE">
        <w:rPr>
          <w:szCs w:val="22"/>
        </w:rPr>
        <w:t xml:space="preserve"> _________</w:t>
      </w:r>
      <w:r w:rsidR="005F7445">
        <w:rPr>
          <w:szCs w:val="22"/>
          <w:rtl w:val="0"/>
        </w:rPr>
        <w:t>______</w:t>
      </w:r>
      <w:r w:rsidRPr="00CC5DFE">
        <w:rPr>
          <w:szCs w:val="22"/>
        </w:rPr>
        <w:t>_</w:t>
      </w:r>
      <w:r w:rsidR="005F7445">
        <w:rPr>
          <w:szCs w:val="22"/>
          <w:rtl w:val="0"/>
        </w:rPr>
        <w:t>____</w:t>
      </w:r>
      <w:r w:rsidRPr="00CC5DFE">
        <w:rPr>
          <w:szCs w:val="22"/>
        </w:rPr>
        <w:t>________________________________________</w:t>
      </w:r>
    </w:p>
    <w:p w14:paraId="7A86A68B" w14:textId="77777777" w:rsidR="0090621E" w:rsidRPr="00CC5DFE" w:rsidRDefault="0090621E" w:rsidP="005F7445">
      <w:pPr>
        <w:tabs>
          <w:tab w:val="left" w:leader="underscore" w:pos="9000"/>
        </w:tabs>
        <w:spacing w:line="252" w:lineRule="auto"/>
        <w:rPr>
          <w:sz w:val="22"/>
          <w:szCs w:val="22"/>
        </w:rPr>
      </w:pPr>
    </w:p>
    <w:p w14:paraId="1AB02121" w14:textId="77777777" w:rsidR="0090621E" w:rsidRPr="00CC5DFE" w:rsidRDefault="00390533" w:rsidP="005F7445">
      <w:pPr>
        <w:pStyle w:val="P68B1DB1-Normal3"/>
        <w:tabs>
          <w:tab w:val="left" w:leader="underscore" w:pos="9000"/>
        </w:tabs>
        <w:spacing w:line="252" w:lineRule="auto"/>
        <w:rPr>
          <w:szCs w:val="22"/>
        </w:rPr>
      </w:pPr>
      <w:r w:rsidRPr="00CC5DFE">
        <w:rPr>
          <w:szCs w:val="22"/>
        </w:rPr>
        <w:t>______________________________________________________________________________________</w:t>
      </w:r>
    </w:p>
    <w:p w14:paraId="71F3A190" w14:textId="77777777" w:rsidR="0090621E" w:rsidRPr="00CC5DFE" w:rsidRDefault="0090621E" w:rsidP="005F7445">
      <w:pPr>
        <w:spacing w:line="252" w:lineRule="auto"/>
        <w:rPr>
          <w:sz w:val="22"/>
          <w:szCs w:val="22"/>
        </w:rPr>
      </w:pPr>
    </w:p>
    <w:p w14:paraId="2A8A0275" w14:textId="77777777" w:rsidR="0090621E" w:rsidRPr="005F7445" w:rsidRDefault="00390533" w:rsidP="005F7445">
      <w:pPr>
        <w:pStyle w:val="P68B1DB1-Normal5"/>
        <w:spacing w:line="252" w:lineRule="auto"/>
        <w:rPr>
          <w:b w:val="0"/>
          <w:bCs/>
          <w:szCs w:val="24"/>
        </w:rPr>
      </w:pPr>
      <w:r w:rsidRPr="005F7445">
        <w:rPr>
          <w:b w:val="0"/>
          <w:bCs/>
          <w:szCs w:val="24"/>
        </w:rPr>
        <w:t>اجتماع لمراجعة التقييم وتحديد الأهلية والاستحقاق</w:t>
      </w:r>
    </w:p>
    <w:p w14:paraId="0B8D00C6" w14:textId="77777777" w:rsidR="0090621E" w:rsidRPr="00CC5DFE" w:rsidRDefault="00390533" w:rsidP="005F7445">
      <w:pPr>
        <w:spacing w:line="252" w:lineRule="auto"/>
        <w:ind w:left="360" w:hanging="360"/>
        <w:jc w:val="lowKashida"/>
        <w:rPr>
          <w:sz w:val="22"/>
          <w:szCs w:val="22"/>
        </w:rPr>
      </w:pPr>
      <w:bookmarkStart w:id="0" w:name="Check1"/>
      <w:bookmarkEnd w:id="0"/>
      <w:r w:rsidRPr="00CC5DFE">
        <w:rPr>
          <w:sz w:val="22"/>
          <w:szCs w:val="22"/>
        </w:rPr>
        <w:t>□</w:t>
      </w:r>
      <w:r w:rsidRPr="00CC5DFE">
        <w:rPr>
          <w:sz w:val="22"/>
          <w:szCs w:val="22"/>
        </w:rPr>
        <w:tab/>
        <w:t>نتائج التقييم أو إعادة التقييم لطفلك م</w:t>
      </w:r>
      <w:r w:rsidR="00D677CF">
        <w:rPr>
          <w:rFonts w:hint="cs"/>
          <w:sz w:val="22"/>
          <w:szCs w:val="22"/>
        </w:rPr>
        <w:t>ُ</w:t>
      </w:r>
      <w:r w:rsidRPr="00CC5DFE">
        <w:rPr>
          <w:sz w:val="22"/>
          <w:szCs w:val="22"/>
        </w:rPr>
        <w:t>تاحة الآن. بموجب القانون، يجب أن نلتقي بك لمراجعة نتائج التقييم لطفلك، بما في ذلك أي تقييمات أو معلومات ترغب في تقديمها، والتقييمات والملاحظات الحالية الناتجة عن الفصل الدراسي، وملاحظات المعلم أو الموظفين الآخرين، لتحديدها:</w:t>
      </w:r>
    </w:p>
    <w:p w14:paraId="3B635D3C" w14:textId="77777777" w:rsidR="0090621E" w:rsidRPr="005F7445" w:rsidRDefault="00390533" w:rsidP="005F7445">
      <w:pPr>
        <w:pStyle w:val="P68B1DB1-Normal6"/>
        <w:numPr>
          <w:ilvl w:val="0"/>
          <w:numId w:val="2"/>
        </w:numPr>
        <w:spacing w:line="252" w:lineRule="auto"/>
        <w:rPr>
          <w:b w:val="0"/>
          <w:bCs/>
          <w:sz w:val="22"/>
          <w:szCs w:val="22"/>
        </w:rPr>
      </w:pPr>
      <w:r w:rsidRPr="005F7445">
        <w:rPr>
          <w:b w:val="0"/>
          <w:bCs/>
          <w:sz w:val="22"/>
          <w:szCs w:val="22"/>
        </w:rPr>
        <w:t>التحصيل الدراسي لطفلك وأدائه واحتياجاته التعليمية؛</w:t>
      </w:r>
    </w:p>
    <w:p w14:paraId="6DFC8E33" w14:textId="77777777" w:rsidR="0090621E" w:rsidRPr="005F7445" w:rsidRDefault="00390533" w:rsidP="005F7445">
      <w:pPr>
        <w:pStyle w:val="P68B1DB1-Normal6"/>
        <w:numPr>
          <w:ilvl w:val="0"/>
          <w:numId w:val="2"/>
        </w:numPr>
        <w:spacing w:line="252" w:lineRule="auto"/>
        <w:rPr>
          <w:b w:val="0"/>
          <w:bCs/>
          <w:sz w:val="22"/>
          <w:szCs w:val="22"/>
        </w:rPr>
      </w:pPr>
      <w:r w:rsidRPr="005F7445">
        <w:rPr>
          <w:b w:val="0"/>
          <w:bCs/>
          <w:sz w:val="22"/>
          <w:szCs w:val="22"/>
        </w:rPr>
        <w:t>ما إذا كان طفلك لديه أو لا يزال لديه حالة استثنائية؛ و</w:t>
      </w:r>
    </w:p>
    <w:p w14:paraId="0CE83EB4" w14:textId="77777777" w:rsidR="0090621E" w:rsidRPr="005F7445" w:rsidRDefault="00390533" w:rsidP="005F7445">
      <w:pPr>
        <w:pStyle w:val="P68B1DB1-Normal6"/>
        <w:numPr>
          <w:ilvl w:val="0"/>
          <w:numId w:val="2"/>
        </w:numPr>
        <w:spacing w:line="252" w:lineRule="auto"/>
        <w:rPr>
          <w:b w:val="0"/>
          <w:bCs/>
          <w:sz w:val="22"/>
          <w:szCs w:val="22"/>
        </w:rPr>
      </w:pPr>
      <w:r w:rsidRPr="005F7445">
        <w:rPr>
          <w:b w:val="0"/>
          <w:bCs/>
          <w:sz w:val="22"/>
          <w:szCs w:val="22"/>
        </w:rPr>
        <w:t xml:space="preserve">ما إذا كان طفلك يحتاج إلى تعليم لذوي الاحتياجات الخاصة والخدمات ذات </w:t>
      </w:r>
      <w:r w:rsidR="00D677CF">
        <w:rPr>
          <w:rFonts w:hint="cs"/>
          <w:b w:val="0"/>
          <w:bCs/>
          <w:sz w:val="22"/>
          <w:szCs w:val="22"/>
        </w:rPr>
        <w:t>ال</w:t>
      </w:r>
      <w:r w:rsidRPr="005F7445">
        <w:rPr>
          <w:b w:val="0"/>
          <w:bCs/>
          <w:sz w:val="22"/>
          <w:szCs w:val="22"/>
        </w:rPr>
        <w:t>صلة.</w:t>
      </w:r>
    </w:p>
    <w:p w14:paraId="44BA42C0" w14:textId="77777777" w:rsidR="0090621E" w:rsidRPr="00CC5DFE" w:rsidRDefault="0090621E" w:rsidP="005F7445">
      <w:pPr>
        <w:spacing w:line="252" w:lineRule="auto"/>
        <w:rPr>
          <w:sz w:val="22"/>
          <w:szCs w:val="22"/>
        </w:rPr>
      </w:pPr>
    </w:p>
    <w:p w14:paraId="389FA4E7" w14:textId="77777777" w:rsidR="0090621E" w:rsidRPr="005F7445" w:rsidRDefault="00390533" w:rsidP="005F7445">
      <w:pPr>
        <w:spacing w:line="252" w:lineRule="auto"/>
        <w:rPr>
          <w:bCs/>
          <w:szCs w:val="24"/>
        </w:rPr>
      </w:pPr>
      <w:r w:rsidRPr="005F7445">
        <w:rPr>
          <w:bCs/>
          <w:szCs w:val="24"/>
          <w:u w:val="single"/>
        </w:rPr>
        <w:t>الاجتماع الأول لتطوير برنامج التعليم الفردي (IEP)</w:t>
      </w:r>
      <w:r w:rsidRPr="005F7445">
        <w:rPr>
          <w:bCs/>
          <w:szCs w:val="24"/>
        </w:rPr>
        <w:t xml:space="preserve">  </w:t>
      </w:r>
    </w:p>
    <w:p w14:paraId="5F8613FF" w14:textId="77777777" w:rsidR="0090621E" w:rsidRPr="005F7445" w:rsidRDefault="00390533" w:rsidP="005F7445">
      <w:pPr>
        <w:pStyle w:val="BodyText3"/>
        <w:spacing w:line="252" w:lineRule="auto"/>
        <w:jc w:val="lowKashida"/>
        <w:rPr>
          <w:b w:val="0"/>
          <w:bCs/>
          <w:sz w:val="22"/>
          <w:szCs w:val="22"/>
        </w:rPr>
      </w:pPr>
      <w:r w:rsidRPr="005F7445">
        <w:rPr>
          <w:b w:val="0"/>
          <w:bCs/>
          <w:sz w:val="22"/>
          <w:szCs w:val="22"/>
        </w:rPr>
        <w:t>بصفتك ولي أمر طفل ذو حالة استثنائية، يحق لك الحصول على إشعار كتابي م</w:t>
      </w:r>
      <w:r w:rsidR="00D677CF">
        <w:rPr>
          <w:rFonts w:hint="cs"/>
          <w:b w:val="0"/>
          <w:bCs/>
          <w:sz w:val="22"/>
          <w:szCs w:val="22"/>
        </w:rPr>
        <w:t>ُ</w:t>
      </w:r>
      <w:r w:rsidRPr="005F7445">
        <w:rPr>
          <w:b w:val="0"/>
          <w:bCs/>
          <w:sz w:val="22"/>
          <w:szCs w:val="22"/>
        </w:rPr>
        <w:t xml:space="preserve">سبق بفترة 10 أيام لأي اجتماع لمناقشة احتياجات طفلك ووضع برنامج تعليمي فردي (IEP). كما يمكنك الموافقة على عقد الاجتماع بإشعار خطي </w:t>
      </w:r>
      <w:r w:rsidR="00BD4599">
        <w:rPr>
          <w:rFonts w:hint="cs"/>
          <w:b w:val="0"/>
          <w:bCs/>
          <w:sz w:val="22"/>
          <w:szCs w:val="22"/>
        </w:rPr>
        <w:t xml:space="preserve">مسبق </w:t>
      </w:r>
      <w:r w:rsidRPr="005F7445">
        <w:rPr>
          <w:b w:val="0"/>
          <w:bCs/>
          <w:sz w:val="22"/>
          <w:szCs w:val="22"/>
        </w:rPr>
        <w:t>مدته أقل من 10 أيام.</w:t>
      </w:r>
    </w:p>
    <w:p w14:paraId="35BA14EC" w14:textId="68408069" w:rsidR="00D167EF" w:rsidRDefault="00390533" w:rsidP="00D167EF">
      <w:pPr>
        <w:spacing w:after="60" w:line="252" w:lineRule="auto"/>
        <w:ind w:left="360" w:hanging="360"/>
        <w:jc w:val="lowKashida"/>
        <w:rPr>
          <w:sz w:val="22"/>
          <w:szCs w:val="22"/>
        </w:rPr>
      </w:pPr>
      <w:r w:rsidRPr="00CC5DFE">
        <w:rPr>
          <w:sz w:val="22"/>
          <w:szCs w:val="22"/>
        </w:rPr>
        <w:t>□</w:t>
      </w:r>
      <w:r w:rsidRPr="00CC5DFE">
        <w:rPr>
          <w:sz w:val="22"/>
          <w:szCs w:val="22"/>
        </w:rPr>
        <w:tab/>
        <w:t xml:space="preserve"> إذا تقرر أن طفلك مؤهل، أو لا يزال مؤهل</w:t>
      </w:r>
      <w:r w:rsidR="00AB2B9F">
        <w:rPr>
          <w:sz w:val="22"/>
          <w:szCs w:val="22"/>
        </w:rPr>
        <w:t>ًا</w:t>
      </w:r>
      <w:r w:rsidRPr="00CC5DFE">
        <w:rPr>
          <w:sz w:val="22"/>
          <w:szCs w:val="22"/>
        </w:rPr>
        <w:t>، للتعليم لذوي الاحتياجات الخاصة والخدمات ذات الصلة، فسيقوم فريق برنامج التعليم الفردي بوضع برنامج تعليمي فردي لطفلك وتحديد مكان ال</w:t>
      </w:r>
      <w:r w:rsidR="00B001B3">
        <w:rPr>
          <w:rFonts w:hint="cs"/>
          <w:sz w:val="22"/>
          <w:szCs w:val="22"/>
        </w:rPr>
        <w:t>انتساب</w:t>
      </w:r>
      <w:r w:rsidRPr="00CC5DFE">
        <w:rPr>
          <w:sz w:val="22"/>
          <w:szCs w:val="22"/>
        </w:rPr>
        <w:t xml:space="preserve"> المناسب.</w:t>
      </w:r>
    </w:p>
    <w:p w14:paraId="3EC1822B" w14:textId="1EE5A6CC" w:rsidR="0090621E" w:rsidRPr="00CC5DFE" w:rsidRDefault="00D167EF" w:rsidP="00D167EF">
      <w:pPr>
        <w:spacing w:after="60" w:line="252" w:lineRule="auto"/>
        <w:ind w:left="360" w:hanging="360"/>
        <w:jc w:val="lowKashida"/>
        <w:rPr>
          <w:sz w:val="22"/>
          <w:szCs w:val="22"/>
        </w:rPr>
      </w:pPr>
      <w:r w:rsidRPr="00D167EF">
        <w:rPr>
          <w:sz w:val="10"/>
          <w:szCs w:val="10"/>
        </w:rPr>
        <w:br/>
      </w:r>
      <w:r w:rsidR="00390533" w:rsidRPr="00CC5DFE">
        <w:rPr>
          <w:sz w:val="22"/>
          <w:szCs w:val="22"/>
        </w:rPr>
        <w:t>وسيتخذ الفريق قراراته بناءً على نتائج إجراءات التقييم التي أخبرناك سابق</w:t>
      </w:r>
      <w:r w:rsidR="00AB2B9F">
        <w:rPr>
          <w:sz w:val="22"/>
          <w:szCs w:val="22"/>
        </w:rPr>
        <w:t>ًا</w:t>
      </w:r>
      <w:r w:rsidR="00390533" w:rsidRPr="00CC5DFE">
        <w:rPr>
          <w:sz w:val="22"/>
          <w:szCs w:val="22"/>
        </w:rPr>
        <w:t xml:space="preserve"> أننا سنجريها في إشعار التقييم المقترح وطلب الموافقة، الذي وقعت عليه. كما سينظر الفريق أيض</w:t>
      </w:r>
      <w:r w:rsidR="00AB2B9F">
        <w:rPr>
          <w:sz w:val="22"/>
          <w:szCs w:val="22"/>
        </w:rPr>
        <w:t>ًا</w:t>
      </w:r>
      <w:r w:rsidR="00390533" w:rsidRPr="00CC5DFE">
        <w:rPr>
          <w:sz w:val="22"/>
          <w:szCs w:val="22"/>
        </w:rPr>
        <w:t xml:space="preserve"> في نقاط القوة التي لدى طفلك وأي توصيات لديك لتعزيز تعليم طفلك.</w:t>
      </w:r>
    </w:p>
    <w:p w14:paraId="20AB7CB2" w14:textId="77777777" w:rsidR="0090621E" w:rsidRPr="00CC5DFE" w:rsidRDefault="00390533" w:rsidP="005F7445">
      <w:pPr>
        <w:pStyle w:val="P68B1DB1-Normal7"/>
        <w:spacing w:after="60" w:line="252" w:lineRule="auto"/>
        <w:ind w:left="360" w:hanging="360"/>
        <w:rPr>
          <w:sz w:val="22"/>
          <w:szCs w:val="22"/>
        </w:rPr>
      </w:pPr>
      <w:r w:rsidRPr="00CC5DFE">
        <w:rPr>
          <w:sz w:val="22"/>
          <w:szCs w:val="22"/>
        </w:rPr>
        <w:t>□</w:t>
      </w:r>
      <w:r w:rsidRPr="00CC5DFE">
        <w:rPr>
          <w:sz w:val="22"/>
          <w:szCs w:val="22"/>
        </w:rPr>
        <w:tab/>
        <w:t>مناقشة التغييرات المحتملة في برنامج التعليم الفردي لطفلك.</w:t>
      </w:r>
    </w:p>
    <w:p w14:paraId="6DDB80AB" w14:textId="77777777" w:rsidR="0090621E" w:rsidRPr="00CC5DFE" w:rsidRDefault="00390533" w:rsidP="005F7445">
      <w:pPr>
        <w:pStyle w:val="P68B1DB1-Normal7"/>
        <w:spacing w:after="60" w:line="252" w:lineRule="auto"/>
        <w:ind w:left="360" w:hanging="360"/>
        <w:rPr>
          <w:sz w:val="22"/>
          <w:szCs w:val="22"/>
        </w:rPr>
      </w:pPr>
      <w:r w:rsidRPr="00CC5DFE">
        <w:rPr>
          <w:sz w:val="22"/>
          <w:szCs w:val="22"/>
        </w:rPr>
        <w:t>□</w:t>
      </w:r>
      <w:r w:rsidRPr="00CC5DFE">
        <w:rPr>
          <w:sz w:val="22"/>
          <w:szCs w:val="22"/>
        </w:rPr>
        <w:tab/>
        <w:t>إجراء مراجعة سنوية لبرنامج التعليم الفردي لطفلك.</w:t>
      </w:r>
    </w:p>
    <w:p w14:paraId="18E40F51" w14:textId="104C9844" w:rsidR="0090621E" w:rsidRPr="00CC5DFE" w:rsidRDefault="00390533" w:rsidP="005F7445">
      <w:pPr>
        <w:pStyle w:val="P68B1DB1-Normal7"/>
        <w:spacing w:after="60" w:line="252" w:lineRule="auto"/>
        <w:ind w:left="360" w:hanging="360"/>
        <w:jc w:val="lowKashida"/>
        <w:rPr>
          <w:sz w:val="22"/>
          <w:szCs w:val="22"/>
        </w:rPr>
      </w:pPr>
      <w:r w:rsidRPr="00CC5DFE">
        <w:rPr>
          <w:sz w:val="22"/>
          <w:szCs w:val="22"/>
        </w:rPr>
        <w:t>□</w:t>
      </w:r>
      <w:r w:rsidRPr="00CC5DFE">
        <w:rPr>
          <w:sz w:val="22"/>
          <w:szCs w:val="22"/>
        </w:rPr>
        <w:tab/>
        <w:t>إذا كان طفلك سيبلغ من العمر 14 عام</w:t>
      </w:r>
      <w:r w:rsidR="00AB2B9F">
        <w:rPr>
          <w:sz w:val="22"/>
          <w:szCs w:val="22"/>
        </w:rPr>
        <w:t>ًا</w:t>
      </w:r>
      <w:r w:rsidRPr="00CC5DFE">
        <w:rPr>
          <w:sz w:val="22"/>
          <w:szCs w:val="22"/>
        </w:rPr>
        <w:t xml:space="preserve"> على الأقل خلال المدة المتوقعة لخطة التعليم الفردية هذه، فسيقوم فريق خطة التعليم الفردي بوضع أهداف ما بعد المرحلة الثانوية بناءً على تقييمات الانتقال وخدمات الانتقال لدعم الانتقال من المدرسة إلى أي أنشطة تتم بعد المدرسة. </w:t>
      </w:r>
      <w:r w:rsidR="00BD4599">
        <w:rPr>
          <w:rFonts w:hint="cs"/>
          <w:sz w:val="22"/>
          <w:szCs w:val="22"/>
        </w:rPr>
        <w:t>و</w:t>
      </w:r>
      <w:r w:rsidRPr="00CC5DFE">
        <w:rPr>
          <w:sz w:val="22"/>
          <w:szCs w:val="22"/>
        </w:rPr>
        <w:t>يمكن النظر في أهداف ما بعد المرحلة الثانوية وخدمات الانتقال في سن أصغر إذا قرر فريق برنامج التعليم الفردي أنها مناسبة. تمت دعوة طفلك من قبل المدرسة لحضور الاجتماع.</w:t>
      </w:r>
    </w:p>
    <w:p w14:paraId="002C5F2F" w14:textId="77777777" w:rsidR="0090621E" w:rsidRPr="00CC5DFE" w:rsidRDefault="00390533" w:rsidP="005F7445">
      <w:pPr>
        <w:pStyle w:val="P68B1DB1-Normal7"/>
        <w:spacing w:after="60" w:line="252" w:lineRule="auto"/>
        <w:ind w:left="360" w:hanging="360"/>
        <w:rPr>
          <w:sz w:val="22"/>
          <w:szCs w:val="22"/>
        </w:rPr>
      </w:pPr>
      <w:r w:rsidRPr="00CC5DFE">
        <w:rPr>
          <w:sz w:val="22"/>
          <w:szCs w:val="22"/>
        </w:rPr>
        <w:t>□</w:t>
      </w:r>
      <w:r w:rsidRPr="00CC5DFE">
        <w:rPr>
          <w:sz w:val="22"/>
          <w:szCs w:val="22"/>
        </w:rPr>
        <w:tab/>
        <w:t>أخرى</w:t>
      </w:r>
    </w:p>
    <w:p w14:paraId="414C4FDD" w14:textId="530094F9" w:rsidR="0090621E" w:rsidRPr="00CC5DFE" w:rsidRDefault="00390533" w:rsidP="00D167EF">
      <w:pPr>
        <w:pStyle w:val="P68B1DB1-Normal7"/>
        <w:spacing w:before="120" w:line="252" w:lineRule="auto"/>
        <w:jc w:val="lowKashida"/>
        <w:rPr>
          <w:sz w:val="22"/>
          <w:szCs w:val="22"/>
        </w:rPr>
      </w:pPr>
      <w:r w:rsidRPr="00CC5DFE">
        <w:rPr>
          <w:sz w:val="22"/>
          <w:szCs w:val="22"/>
        </w:rPr>
        <w:t>وفق</w:t>
      </w:r>
      <w:r w:rsidR="00AB2B9F">
        <w:rPr>
          <w:sz w:val="22"/>
          <w:szCs w:val="22"/>
        </w:rPr>
        <w:t>ًا</w:t>
      </w:r>
      <w:r w:rsidRPr="00CC5DFE">
        <w:rPr>
          <w:sz w:val="22"/>
          <w:szCs w:val="22"/>
        </w:rPr>
        <w:t xml:space="preserve"> لما يقتضيه القانون الفيدرالي وقانون الولاية، فبالإضافة </w:t>
      </w:r>
      <w:r w:rsidR="00D677CF">
        <w:rPr>
          <w:rFonts w:hint="cs"/>
          <w:sz w:val="22"/>
          <w:szCs w:val="22"/>
        </w:rPr>
        <w:t>إلي</w:t>
      </w:r>
      <w:r w:rsidRPr="00CC5DFE">
        <w:rPr>
          <w:sz w:val="22"/>
          <w:szCs w:val="22"/>
        </w:rPr>
        <w:t>ك، سيكون لدينا الأشخاص التالية أسماؤهم حاضرين في اجتماع برنامج التعليم الفردي (انظر القائمة أدناه). ووفق</w:t>
      </w:r>
      <w:r w:rsidR="00AB2B9F">
        <w:rPr>
          <w:sz w:val="22"/>
          <w:szCs w:val="22"/>
        </w:rPr>
        <w:t>ًا</w:t>
      </w:r>
      <w:r w:rsidRPr="00CC5DFE">
        <w:rPr>
          <w:sz w:val="22"/>
          <w:szCs w:val="22"/>
        </w:rPr>
        <w:t xml:space="preserve"> لما يسمح به القانون الفيدرالي وقانون الولاية، يجوز أيض</w:t>
      </w:r>
      <w:r w:rsidR="00AB2B9F">
        <w:rPr>
          <w:sz w:val="22"/>
          <w:szCs w:val="22"/>
        </w:rPr>
        <w:t>ًا</w:t>
      </w:r>
      <w:r w:rsidRPr="00CC5DFE">
        <w:rPr>
          <w:sz w:val="22"/>
          <w:szCs w:val="22"/>
        </w:rPr>
        <w:t xml:space="preserve"> تعيين مدرس التعليم العام أو مدرس التعليم لذوي الاحتياجات الخاص أو مقدم التعليم لذوي الاحتياجات الخاصة كممثل للمدرسة. وفق</w:t>
      </w:r>
      <w:r w:rsidR="00AB2B9F">
        <w:rPr>
          <w:sz w:val="22"/>
          <w:szCs w:val="22"/>
        </w:rPr>
        <w:t>ًا</w:t>
      </w:r>
      <w:r w:rsidRPr="00CC5DFE">
        <w:rPr>
          <w:sz w:val="22"/>
          <w:szCs w:val="22"/>
        </w:rPr>
        <w:t xml:space="preserve"> لما يسمح به القانون الفيدرالي وقانون الولاية؛ يمكن أن يكون الشخص الذي </w:t>
      </w:r>
      <w:r w:rsidR="00D677CF">
        <w:rPr>
          <w:rFonts w:hint="cs"/>
          <w:sz w:val="22"/>
          <w:szCs w:val="22"/>
        </w:rPr>
        <w:t>بإمكانه</w:t>
      </w:r>
      <w:r w:rsidR="00D677CF" w:rsidRPr="00CC5DFE">
        <w:rPr>
          <w:sz w:val="22"/>
          <w:szCs w:val="22"/>
        </w:rPr>
        <w:t xml:space="preserve"> </w:t>
      </w:r>
      <w:r w:rsidRPr="00CC5DFE">
        <w:rPr>
          <w:sz w:val="22"/>
          <w:szCs w:val="22"/>
        </w:rPr>
        <w:t>تفسير نتائج التقييم هو أيض</w:t>
      </w:r>
      <w:r w:rsidR="00AB2B9F">
        <w:rPr>
          <w:sz w:val="22"/>
          <w:szCs w:val="22"/>
        </w:rPr>
        <w:t>ًا</w:t>
      </w:r>
      <w:r w:rsidRPr="00CC5DFE">
        <w:rPr>
          <w:sz w:val="22"/>
          <w:szCs w:val="22"/>
        </w:rPr>
        <w:t xml:space="preserve"> مدرس التعليم العام أو مدرس أو مقدم التعليم لذوي الاحتياجات الخاصة أو ممثل المدرسة أو أي شخص آخر لديه معرفة أو خبرة خاصة فيما يتعلق بطفلك.</w:t>
      </w:r>
    </w:p>
    <w:p w14:paraId="27A09732" w14:textId="77777777" w:rsidR="0090621E" w:rsidRPr="00CC5DFE" w:rsidRDefault="00390533" w:rsidP="005F7445">
      <w:pPr>
        <w:pStyle w:val="P68B1DB1-Normal7"/>
        <w:tabs>
          <w:tab w:val="left" w:pos="720"/>
          <w:tab w:val="left" w:pos="9000"/>
        </w:tabs>
        <w:spacing w:line="252" w:lineRule="auto"/>
        <w:ind w:left="900" w:hanging="900"/>
        <w:rPr>
          <w:sz w:val="22"/>
          <w:szCs w:val="22"/>
        </w:rPr>
      </w:pPr>
      <w:r w:rsidRPr="00CC5DFE">
        <w:rPr>
          <w:sz w:val="22"/>
          <w:szCs w:val="22"/>
        </w:rPr>
        <w:t xml:space="preserve">1.  </w:t>
      </w:r>
      <w:r w:rsidR="00D677CF" w:rsidRPr="00CC5DFE">
        <w:rPr>
          <w:sz w:val="22"/>
          <w:szCs w:val="22"/>
        </w:rPr>
        <w:t>م</w:t>
      </w:r>
      <w:r w:rsidR="00D677CF">
        <w:rPr>
          <w:rFonts w:hint="cs"/>
          <w:sz w:val="22"/>
          <w:szCs w:val="22"/>
        </w:rPr>
        <w:t xml:space="preserve">درس </w:t>
      </w:r>
      <w:r w:rsidRPr="00CC5DFE">
        <w:rPr>
          <w:sz w:val="22"/>
          <w:szCs w:val="22"/>
        </w:rPr>
        <w:t>التعليم العام لطفلك</w:t>
      </w:r>
    </w:p>
    <w:p w14:paraId="56D52D15" w14:textId="77777777" w:rsidR="0090621E" w:rsidRPr="00CC5DFE" w:rsidRDefault="00390533" w:rsidP="005F7445">
      <w:pPr>
        <w:pStyle w:val="P68B1DB1-Normal7"/>
        <w:tabs>
          <w:tab w:val="left" w:pos="720"/>
          <w:tab w:val="left" w:pos="9000"/>
        </w:tabs>
        <w:spacing w:line="252" w:lineRule="auto"/>
        <w:ind w:left="900" w:hanging="900"/>
        <w:rPr>
          <w:sz w:val="22"/>
          <w:szCs w:val="22"/>
        </w:rPr>
      </w:pPr>
      <w:r w:rsidRPr="00CC5DFE">
        <w:rPr>
          <w:sz w:val="22"/>
          <w:szCs w:val="22"/>
        </w:rPr>
        <w:t xml:space="preserve">2.  </w:t>
      </w:r>
      <w:r w:rsidR="00D677CF" w:rsidRPr="00CC5DFE">
        <w:rPr>
          <w:sz w:val="22"/>
          <w:szCs w:val="22"/>
        </w:rPr>
        <w:t>م</w:t>
      </w:r>
      <w:r w:rsidR="00D677CF">
        <w:rPr>
          <w:rFonts w:hint="cs"/>
          <w:sz w:val="22"/>
          <w:szCs w:val="22"/>
        </w:rPr>
        <w:t>درس</w:t>
      </w:r>
      <w:r w:rsidR="00D677CF" w:rsidRPr="00CC5DFE">
        <w:rPr>
          <w:sz w:val="22"/>
          <w:szCs w:val="22"/>
        </w:rPr>
        <w:t xml:space="preserve"> </w:t>
      </w:r>
      <w:r w:rsidRPr="00CC5DFE">
        <w:rPr>
          <w:sz w:val="22"/>
          <w:szCs w:val="22"/>
        </w:rPr>
        <w:t xml:space="preserve">التعليم لذوي الاحتياجات الخاصة </w:t>
      </w:r>
      <w:r w:rsidR="00D677CF">
        <w:rPr>
          <w:rFonts w:hint="cs"/>
          <w:sz w:val="22"/>
          <w:szCs w:val="22"/>
        </w:rPr>
        <w:t>الخاص ب</w:t>
      </w:r>
      <w:r w:rsidRPr="00CC5DFE">
        <w:rPr>
          <w:sz w:val="22"/>
          <w:szCs w:val="22"/>
        </w:rPr>
        <w:t xml:space="preserve">طفلك أو مقدم التعليم لذوي الاحتياجات الخاصة </w:t>
      </w:r>
      <w:r w:rsidR="00D677CF">
        <w:rPr>
          <w:rFonts w:hint="cs"/>
          <w:sz w:val="22"/>
          <w:szCs w:val="22"/>
        </w:rPr>
        <w:t>الخاص ب</w:t>
      </w:r>
      <w:r w:rsidRPr="00CC5DFE">
        <w:rPr>
          <w:sz w:val="22"/>
          <w:szCs w:val="22"/>
        </w:rPr>
        <w:t>طفلك</w:t>
      </w:r>
    </w:p>
    <w:p w14:paraId="4B2F6940" w14:textId="77777777" w:rsidR="0090621E" w:rsidRPr="00CC5DFE" w:rsidRDefault="00390533" w:rsidP="005F7445">
      <w:pPr>
        <w:pStyle w:val="P68B1DB1-Normal7"/>
        <w:tabs>
          <w:tab w:val="left" w:pos="720"/>
          <w:tab w:val="left" w:pos="9000"/>
        </w:tabs>
        <w:spacing w:line="252" w:lineRule="auto"/>
        <w:ind w:left="900" w:hanging="900"/>
        <w:rPr>
          <w:sz w:val="22"/>
          <w:szCs w:val="22"/>
        </w:rPr>
      </w:pPr>
      <w:r w:rsidRPr="00CC5DFE">
        <w:rPr>
          <w:sz w:val="22"/>
          <w:szCs w:val="22"/>
        </w:rPr>
        <w:t>3.  ممثل المدرسة</w:t>
      </w:r>
    </w:p>
    <w:p w14:paraId="74E5A84B" w14:textId="77777777" w:rsidR="0090621E" w:rsidRPr="00CC5DFE" w:rsidRDefault="00390533" w:rsidP="005F7445">
      <w:pPr>
        <w:pStyle w:val="P68B1DB1-Normal7"/>
        <w:tabs>
          <w:tab w:val="left" w:pos="720"/>
          <w:tab w:val="left" w:pos="9000"/>
        </w:tabs>
        <w:spacing w:line="252" w:lineRule="auto"/>
        <w:ind w:left="900" w:hanging="900"/>
        <w:rPr>
          <w:sz w:val="22"/>
          <w:szCs w:val="22"/>
        </w:rPr>
      </w:pPr>
      <w:r w:rsidRPr="00CC5DFE">
        <w:rPr>
          <w:sz w:val="22"/>
          <w:szCs w:val="22"/>
        </w:rPr>
        <w:t>4.  شخص يمكنه تفسير الآثار التعليمية لنتائج التقييم</w:t>
      </w:r>
    </w:p>
    <w:p w14:paraId="2976429A" w14:textId="73C9E554" w:rsidR="0090621E" w:rsidRPr="00CC5DFE" w:rsidRDefault="00390533" w:rsidP="005F7445">
      <w:pPr>
        <w:pStyle w:val="P68B1DB1-Normal7"/>
        <w:tabs>
          <w:tab w:val="left" w:pos="720"/>
          <w:tab w:val="left" w:pos="9000"/>
        </w:tabs>
        <w:spacing w:line="252" w:lineRule="auto"/>
        <w:ind w:left="900" w:hanging="900"/>
        <w:rPr>
          <w:sz w:val="22"/>
          <w:szCs w:val="22"/>
        </w:rPr>
      </w:pPr>
      <w:r w:rsidRPr="00CC5DFE">
        <w:rPr>
          <w:sz w:val="22"/>
          <w:szCs w:val="22"/>
        </w:rPr>
        <w:t>5.  أشخاص آخرون لديهم معرفة أو خبرة خاصة فيما يتعلق بطفلك (وفق</w:t>
      </w:r>
      <w:r w:rsidR="00AB2B9F">
        <w:rPr>
          <w:sz w:val="22"/>
          <w:szCs w:val="22"/>
        </w:rPr>
        <w:t>ًا</w:t>
      </w:r>
      <w:r w:rsidRPr="00CC5DFE">
        <w:rPr>
          <w:sz w:val="22"/>
          <w:szCs w:val="22"/>
        </w:rPr>
        <w:t xml:space="preserve"> لتقدير ولي الأمر أو المدرسة):</w:t>
      </w:r>
    </w:p>
    <w:p w14:paraId="38E5E370" w14:textId="77777777" w:rsidR="0090621E" w:rsidRPr="00CC5DFE" w:rsidRDefault="00390533" w:rsidP="005F7445">
      <w:pPr>
        <w:pStyle w:val="P68B1DB1-Normal7"/>
        <w:spacing w:line="252" w:lineRule="auto"/>
        <w:ind w:left="180"/>
        <w:rPr>
          <w:sz w:val="22"/>
          <w:szCs w:val="22"/>
        </w:rPr>
      </w:pPr>
      <w:r w:rsidRPr="00CC5DFE">
        <w:rPr>
          <w:sz w:val="22"/>
          <w:szCs w:val="22"/>
        </w:rPr>
        <w:t>___________________________________(الوظيفة) ________________________________(الوظيفة)</w:t>
      </w:r>
    </w:p>
    <w:p w14:paraId="66532331" w14:textId="77777777" w:rsidR="0090621E" w:rsidRPr="00CC5DFE" w:rsidRDefault="00390533" w:rsidP="005F7445">
      <w:pPr>
        <w:pStyle w:val="P68B1DB1-Normal7"/>
        <w:spacing w:line="252" w:lineRule="auto"/>
        <w:ind w:left="270" w:hanging="270"/>
        <w:rPr>
          <w:sz w:val="22"/>
          <w:szCs w:val="22"/>
        </w:rPr>
      </w:pPr>
      <w:r w:rsidRPr="00CC5DFE">
        <w:rPr>
          <w:sz w:val="22"/>
          <w:szCs w:val="22"/>
        </w:rPr>
        <w:t xml:space="preserve">6.  إذا كان هذا هو برنامج التعليم الفردي الأولي، ممثل عن منظومة الجزء </w:t>
      </w:r>
      <w:r w:rsidR="00D167EF">
        <w:rPr>
          <w:sz w:val="22"/>
          <w:szCs w:val="22"/>
          <w:rtl w:val="0"/>
        </w:rPr>
        <w:t>C</w:t>
      </w:r>
      <w:r w:rsidRPr="00CC5DFE">
        <w:rPr>
          <w:sz w:val="22"/>
          <w:szCs w:val="22"/>
        </w:rPr>
        <w:t xml:space="preserve"> (برنامج التدخل المبكر للرضع والأطفال الصغار ذوي الإعاقة) إذا كان طفلك ينتقل من الجزء </w:t>
      </w:r>
      <w:r w:rsidR="00D167EF">
        <w:rPr>
          <w:sz w:val="22"/>
          <w:szCs w:val="22"/>
          <w:rtl w:val="0"/>
        </w:rPr>
        <w:t>C</w:t>
      </w:r>
      <w:r w:rsidRPr="00CC5DFE">
        <w:rPr>
          <w:sz w:val="22"/>
          <w:szCs w:val="22"/>
        </w:rPr>
        <w:t xml:space="preserve"> إلى الجزء </w:t>
      </w:r>
      <w:r w:rsidR="00D167EF">
        <w:rPr>
          <w:sz w:val="22"/>
          <w:szCs w:val="22"/>
          <w:rtl w:val="0"/>
        </w:rPr>
        <w:t>B</w:t>
      </w:r>
      <w:r w:rsidRPr="00CC5DFE">
        <w:rPr>
          <w:sz w:val="22"/>
          <w:szCs w:val="22"/>
        </w:rPr>
        <w:t xml:space="preserve">، وكنت قد طلبت مشاركة ممثل عن الجزء </w:t>
      </w:r>
      <w:r w:rsidR="00D167EF">
        <w:rPr>
          <w:sz w:val="22"/>
          <w:szCs w:val="22"/>
          <w:rtl w:val="0"/>
        </w:rPr>
        <w:t>C</w:t>
      </w:r>
      <w:r w:rsidRPr="00CC5DFE">
        <w:rPr>
          <w:sz w:val="22"/>
          <w:szCs w:val="22"/>
        </w:rPr>
        <w:t xml:space="preserve">. </w:t>
      </w:r>
    </w:p>
    <w:p w14:paraId="1E79F109" w14:textId="1292AC7D" w:rsidR="0090621E" w:rsidRPr="00CC5DFE" w:rsidRDefault="00390533" w:rsidP="00496583">
      <w:pPr>
        <w:pStyle w:val="P68B1DB1-Normal7"/>
        <w:tabs>
          <w:tab w:val="left" w:pos="720"/>
          <w:tab w:val="left" w:leader="underscore" w:pos="9720"/>
        </w:tabs>
        <w:spacing w:line="235" w:lineRule="auto"/>
        <w:ind w:left="270" w:right="-360" w:hanging="270"/>
        <w:jc w:val="lowKashida"/>
        <w:rPr>
          <w:sz w:val="22"/>
          <w:szCs w:val="22"/>
        </w:rPr>
      </w:pPr>
      <w:r w:rsidRPr="00CC5DFE">
        <w:rPr>
          <w:sz w:val="22"/>
          <w:szCs w:val="22"/>
        </w:rPr>
        <w:lastRenderedPageBreak/>
        <w:t>7.  الطالب</w:t>
      </w:r>
      <w:r w:rsidR="00D677CF">
        <w:rPr>
          <w:sz w:val="22"/>
          <w:szCs w:val="22"/>
        </w:rPr>
        <w:t>/</w:t>
      </w:r>
      <w:r w:rsidRPr="00CC5DFE">
        <w:rPr>
          <w:sz w:val="22"/>
          <w:szCs w:val="22"/>
        </w:rPr>
        <w:t>الطالبة _____________________________________________________ كما هو مطلوب بموجب اللوائح الفيدرالية ولوائح الولاية، تدعو المنطقة التعليمية ابنك</w:t>
      </w:r>
      <w:r w:rsidR="00D677CF">
        <w:rPr>
          <w:sz w:val="22"/>
          <w:szCs w:val="22"/>
        </w:rPr>
        <w:t>/</w:t>
      </w:r>
      <w:r w:rsidRPr="00CC5DFE">
        <w:rPr>
          <w:sz w:val="22"/>
          <w:szCs w:val="22"/>
        </w:rPr>
        <w:t>ابنتك لحضور اجتماع برنامج التعليم الفردي عندما يتم النظر في أهداف ما بعد المرحلة الثانوية وخدمات الانتقال.  ويمكن النظر في أهداف ما بعد المرحلة الثانوية وخدمات الانتقال في أي عمر، ولكن يجب تضمينها في برنامج التعليم الفردي الأول لتكون سارية المفعول عندما يبلغ طفلك 14 عام</w:t>
      </w:r>
      <w:r w:rsidR="00AB2B9F">
        <w:rPr>
          <w:sz w:val="22"/>
          <w:szCs w:val="22"/>
        </w:rPr>
        <w:t>ًا</w:t>
      </w:r>
      <w:r w:rsidRPr="00CC5DFE">
        <w:rPr>
          <w:sz w:val="22"/>
          <w:szCs w:val="22"/>
        </w:rPr>
        <w:t>.</w:t>
      </w:r>
    </w:p>
    <w:p w14:paraId="47209EC4" w14:textId="77777777" w:rsidR="0090621E" w:rsidRPr="00CC5DFE" w:rsidRDefault="0090621E" w:rsidP="00496583">
      <w:pPr>
        <w:tabs>
          <w:tab w:val="left" w:pos="720"/>
          <w:tab w:val="left" w:pos="5040"/>
          <w:tab w:val="left" w:leader="underscore" w:pos="9000"/>
        </w:tabs>
        <w:spacing w:line="235" w:lineRule="auto"/>
        <w:rPr>
          <w:sz w:val="22"/>
          <w:szCs w:val="22"/>
        </w:rPr>
      </w:pPr>
    </w:p>
    <w:p w14:paraId="49779D65" w14:textId="77777777" w:rsidR="0090621E" w:rsidRPr="00CC5DFE" w:rsidRDefault="00390533" w:rsidP="00496583">
      <w:pPr>
        <w:pStyle w:val="P68B1DB1-BlockText8"/>
        <w:pBdr>
          <w:top w:val="single" w:sz="4" w:space="1" w:color="auto"/>
          <w:left w:val="single" w:sz="4" w:space="4" w:color="auto"/>
          <w:bottom w:val="single" w:sz="4" w:space="1" w:color="auto"/>
          <w:right w:val="single" w:sz="4" w:space="4" w:color="auto"/>
        </w:pBdr>
        <w:spacing w:line="235" w:lineRule="auto"/>
        <w:rPr>
          <w:szCs w:val="22"/>
        </w:rPr>
      </w:pPr>
      <w:r w:rsidRPr="00CC5DFE">
        <w:rPr>
          <w:szCs w:val="22"/>
        </w:rPr>
        <w:t>وإذا لزم الأمر، وبموافقتك، ستتم دعوة موظفين من وكالات أخرى قد تكون قادرة على تقديم خدمات</w:t>
      </w:r>
      <w:r w:rsidR="00D677CF">
        <w:rPr>
          <w:szCs w:val="22"/>
        </w:rPr>
        <w:t>/</w:t>
      </w:r>
      <w:r w:rsidRPr="00CC5DFE">
        <w:rPr>
          <w:szCs w:val="22"/>
        </w:rPr>
        <w:t>خطوط انتقال مناسبة، لكي يحضروا اجتماعنا. فيما يلي الوكالات التي يمثلونها:</w:t>
      </w:r>
    </w:p>
    <w:p w14:paraId="0CDDFD84" w14:textId="77777777" w:rsidR="0090621E" w:rsidRPr="00CC5DFE" w:rsidRDefault="0090621E" w:rsidP="00496583">
      <w:pPr>
        <w:pBdr>
          <w:top w:val="single" w:sz="4" w:space="1" w:color="auto"/>
          <w:left w:val="single" w:sz="4" w:space="4" w:color="auto"/>
          <w:bottom w:val="single" w:sz="4" w:space="1" w:color="auto"/>
          <w:right w:val="single" w:sz="4" w:space="4" w:color="auto"/>
        </w:pBdr>
        <w:spacing w:line="235" w:lineRule="auto"/>
        <w:ind w:left="180" w:right="180" w:hanging="180"/>
        <w:rPr>
          <w:sz w:val="22"/>
          <w:szCs w:val="22"/>
        </w:rPr>
      </w:pPr>
    </w:p>
    <w:p w14:paraId="3B5371EB" w14:textId="77777777" w:rsidR="0090621E" w:rsidRPr="00CC5DFE" w:rsidRDefault="00390533" w:rsidP="00496583">
      <w:pPr>
        <w:pStyle w:val="P68B1DB1-Normal3"/>
        <w:pBdr>
          <w:top w:val="single" w:sz="4" w:space="1" w:color="auto"/>
          <w:left w:val="single" w:sz="4" w:space="4" w:color="auto"/>
          <w:bottom w:val="single" w:sz="4" w:space="1" w:color="auto"/>
          <w:right w:val="single" w:sz="4" w:space="4" w:color="auto"/>
        </w:pBdr>
        <w:spacing w:line="235" w:lineRule="auto"/>
        <w:ind w:left="180" w:right="180" w:hanging="180"/>
        <w:rPr>
          <w:szCs w:val="22"/>
        </w:rPr>
      </w:pPr>
      <w:r w:rsidRPr="00CC5DFE">
        <w:rPr>
          <w:szCs w:val="22"/>
        </w:rPr>
        <w:t>___________________________________________    ___________________________________________</w:t>
      </w:r>
    </w:p>
    <w:p w14:paraId="0B460A5C" w14:textId="77777777" w:rsidR="0090621E" w:rsidRPr="00CC5DFE" w:rsidRDefault="0090621E" w:rsidP="00496583">
      <w:pPr>
        <w:pBdr>
          <w:top w:val="single" w:sz="4" w:space="1" w:color="auto"/>
          <w:left w:val="single" w:sz="4" w:space="4" w:color="auto"/>
          <w:bottom w:val="single" w:sz="4" w:space="1" w:color="auto"/>
          <w:right w:val="single" w:sz="4" w:space="4" w:color="auto"/>
        </w:pBdr>
        <w:spacing w:line="235" w:lineRule="auto"/>
        <w:ind w:left="180" w:right="180" w:hanging="180"/>
        <w:rPr>
          <w:sz w:val="22"/>
          <w:szCs w:val="22"/>
        </w:rPr>
      </w:pPr>
    </w:p>
    <w:p w14:paraId="19081190" w14:textId="77777777" w:rsidR="0090621E" w:rsidRPr="00CC5DFE" w:rsidRDefault="0090621E" w:rsidP="00496583">
      <w:pPr>
        <w:spacing w:line="235" w:lineRule="auto"/>
        <w:rPr>
          <w:sz w:val="22"/>
          <w:szCs w:val="22"/>
        </w:rPr>
      </w:pPr>
    </w:p>
    <w:p w14:paraId="6596863F" w14:textId="77E2D190" w:rsidR="0090621E" w:rsidRPr="00CC5DFE" w:rsidRDefault="00390533" w:rsidP="00496583">
      <w:pPr>
        <w:pStyle w:val="P68B1DB1-Normal7"/>
        <w:spacing w:line="235" w:lineRule="auto"/>
        <w:jc w:val="lowKashida"/>
        <w:rPr>
          <w:sz w:val="22"/>
          <w:szCs w:val="22"/>
        </w:rPr>
      </w:pPr>
      <w:r w:rsidRPr="00CC5DFE">
        <w:rPr>
          <w:sz w:val="22"/>
          <w:szCs w:val="22"/>
        </w:rPr>
        <w:t>ومن المهم جد</w:t>
      </w:r>
      <w:r w:rsidR="00AB2B9F">
        <w:rPr>
          <w:sz w:val="22"/>
          <w:szCs w:val="22"/>
        </w:rPr>
        <w:t>ًا</w:t>
      </w:r>
      <w:r w:rsidRPr="00CC5DFE">
        <w:rPr>
          <w:sz w:val="22"/>
          <w:szCs w:val="22"/>
        </w:rPr>
        <w:t xml:space="preserve"> أن يحضر هذا الاجتماع الوالدان أو أنت كطالب</w:t>
      </w:r>
      <w:r w:rsidRPr="00CC5DFE">
        <w:rPr>
          <w:color w:val="FF0000"/>
          <w:sz w:val="22"/>
          <w:szCs w:val="22"/>
        </w:rPr>
        <w:t xml:space="preserve"> </w:t>
      </w:r>
      <w:r w:rsidRPr="00CC5DFE">
        <w:rPr>
          <w:sz w:val="22"/>
          <w:szCs w:val="22"/>
        </w:rPr>
        <w:t>(إذا كان عمرك 18 عام</w:t>
      </w:r>
      <w:r w:rsidR="00AB2B9F">
        <w:rPr>
          <w:sz w:val="22"/>
          <w:szCs w:val="22"/>
        </w:rPr>
        <w:t>ًا</w:t>
      </w:r>
      <w:r w:rsidRPr="00CC5DFE">
        <w:rPr>
          <w:sz w:val="22"/>
          <w:szCs w:val="22"/>
        </w:rPr>
        <w:t xml:space="preserve"> أو أكثر).  كما يمكن للوالدين دعوة طفلهما القاصر إلى هذا الاجتماع.  ويمكن للطلاب الذين تبلغ أعمارهم 18 عام</w:t>
      </w:r>
      <w:r w:rsidR="00AB2B9F">
        <w:rPr>
          <w:sz w:val="22"/>
          <w:szCs w:val="22"/>
        </w:rPr>
        <w:t>ًا</w:t>
      </w:r>
      <w:r w:rsidRPr="00CC5DFE">
        <w:rPr>
          <w:sz w:val="22"/>
          <w:szCs w:val="22"/>
        </w:rPr>
        <w:t xml:space="preserve"> أو أكثر دعوة والديهم.  أيض</w:t>
      </w:r>
      <w:r w:rsidR="00AB2B9F">
        <w:rPr>
          <w:sz w:val="22"/>
          <w:szCs w:val="22"/>
        </w:rPr>
        <w:t>ًا</w:t>
      </w:r>
      <w:r w:rsidRPr="00CC5DFE">
        <w:rPr>
          <w:sz w:val="22"/>
          <w:szCs w:val="22"/>
        </w:rPr>
        <w:t>، لديك الحق في إحضار شخص واحد أو أكثر معك على دراية باحتياجات الطالب. ويمكنك أيض</w:t>
      </w:r>
      <w:r w:rsidR="00AB2B9F">
        <w:rPr>
          <w:sz w:val="22"/>
          <w:szCs w:val="22"/>
        </w:rPr>
        <w:t>ًا</w:t>
      </w:r>
      <w:r w:rsidRPr="00CC5DFE">
        <w:rPr>
          <w:sz w:val="22"/>
          <w:szCs w:val="22"/>
        </w:rPr>
        <w:t xml:space="preserve"> أن تطلب من شخص من مدرسة ولاية كانساس للصم أو مدرسة ولاية كانساس للمكفوفين حضور اجتماع برنامج التعليم الفردي. إذا كان هذا الاجتماع لمراجعة التقييم وتحديد الأهلية والاستحقاق، فسيتم تزويدك بنسخة من تقرير التقييم في خلال وقت معقول بعد اتخاذ القرار.  إذا كان هذا الاجتماع يهدف إلى تطوير برنامج التعليم الفردي، فلديك الحق في الوصول إلى السجلات التعليمية لطفلك قبل عقد اجتماعنا.  إذا كان التاريخ أو الوقت أو المكان أعلاه غير مقبول بالنسبة لك، أو إذا كنت ترغب في تحديد موعد لمراجعة نتائج التقييم، ي</w:t>
      </w:r>
      <w:r w:rsidR="00701A29">
        <w:rPr>
          <w:rFonts w:hint="cs"/>
          <w:sz w:val="22"/>
          <w:szCs w:val="22"/>
        </w:rPr>
        <w:t>ُ</w:t>
      </w:r>
      <w:r w:rsidRPr="00CC5DFE">
        <w:rPr>
          <w:sz w:val="22"/>
          <w:szCs w:val="22"/>
        </w:rPr>
        <w:t>رجى الاتصال</w:t>
      </w:r>
    </w:p>
    <w:p w14:paraId="5AA8FCEC" w14:textId="1B004E3D" w:rsidR="0090621E" w:rsidRPr="00CC5DFE" w:rsidRDefault="00390533" w:rsidP="00496583">
      <w:pPr>
        <w:pStyle w:val="P68B1DB1-Normal3"/>
        <w:spacing w:line="235" w:lineRule="auto"/>
        <w:rPr>
          <w:szCs w:val="22"/>
        </w:rPr>
      </w:pPr>
      <w:r w:rsidRPr="00CC5DFE">
        <w:rPr>
          <w:szCs w:val="22"/>
        </w:rPr>
        <w:t> ____________________________________________ على ______________________________ فور</w:t>
      </w:r>
      <w:r w:rsidR="00AB2B9F">
        <w:rPr>
          <w:szCs w:val="22"/>
        </w:rPr>
        <w:t>ًا</w:t>
      </w:r>
      <w:r w:rsidRPr="00CC5DFE">
        <w:rPr>
          <w:szCs w:val="22"/>
        </w:rPr>
        <w:t>.</w:t>
      </w:r>
    </w:p>
    <w:p w14:paraId="1FFBC201" w14:textId="77777777" w:rsidR="0090621E" w:rsidRPr="00496583" w:rsidRDefault="00496583" w:rsidP="00496583">
      <w:pPr>
        <w:pStyle w:val="P68B1DB1-Normal3"/>
        <w:tabs>
          <w:tab w:val="left" w:pos="5220"/>
        </w:tabs>
        <w:spacing w:line="235" w:lineRule="auto"/>
        <w:rPr>
          <w:sz w:val="20"/>
        </w:rPr>
      </w:pPr>
      <w:r>
        <w:rPr>
          <w:rFonts w:hint="cs"/>
          <w:szCs w:val="22"/>
        </w:rPr>
        <w:t xml:space="preserve"> </w:t>
      </w:r>
      <w:r w:rsidR="00390533" w:rsidRPr="00496583">
        <w:rPr>
          <w:sz w:val="20"/>
        </w:rPr>
        <w:t>(مسؤول الاتصال بالمدرسة)</w:t>
      </w:r>
      <w:r w:rsidR="00390533" w:rsidRPr="00496583">
        <w:rPr>
          <w:sz w:val="20"/>
        </w:rPr>
        <w:tab/>
      </w:r>
      <w:r w:rsidRPr="00496583">
        <w:rPr>
          <w:rFonts w:hint="cs"/>
          <w:sz w:val="20"/>
          <w:lang w:bidi="ar-EG"/>
        </w:rPr>
        <w:t xml:space="preserve">  </w:t>
      </w:r>
      <w:r w:rsidR="00390533" w:rsidRPr="00496583">
        <w:rPr>
          <w:sz w:val="20"/>
        </w:rPr>
        <w:t>(رقم الهاتف)</w:t>
      </w:r>
    </w:p>
    <w:p w14:paraId="184E52CB" w14:textId="77777777" w:rsidR="0090621E" w:rsidRPr="00496583" w:rsidRDefault="00390533" w:rsidP="00496583">
      <w:pPr>
        <w:pStyle w:val="P68B1DB1-Normal9"/>
        <w:pBdr>
          <w:top w:val="single" w:sz="4" w:space="1" w:color="auto"/>
          <w:left w:val="single" w:sz="4" w:space="4" w:color="auto"/>
          <w:bottom w:val="single" w:sz="4" w:space="1" w:color="auto"/>
          <w:right w:val="single" w:sz="4" w:space="4" w:color="auto"/>
        </w:pBdr>
        <w:spacing w:line="235" w:lineRule="auto"/>
        <w:jc w:val="center"/>
        <w:rPr>
          <w:b w:val="0"/>
          <w:bCs/>
          <w:szCs w:val="24"/>
        </w:rPr>
      </w:pPr>
      <w:r w:rsidRPr="00496583">
        <w:rPr>
          <w:b w:val="0"/>
          <w:bCs/>
          <w:szCs w:val="24"/>
        </w:rPr>
        <w:t>الضمانات الإجرائية لحماية حقوق الوالدين</w:t>
      </w:r>
    </w:p>
    <w:p w14:paraId="0FCAF297" w14:textId="52F6482A" w:rsidR="0090621E" w:rsidRPr="00CC5DFE" w:rsidRDefault="00390533" w:rsidP="00496583">
      <w:pPr>
        <w:pBdr>
          <w:top w:val="single" w:sz="4" w:space="1" w:color="auto"/>
          <w:left w:val="single" w:sz="4" w:space="4" w:color="auto"/>
          <w:bottom w:val="single" w:sz="4" w:space="1" w:color="auto"/>
          <w:right w:val="single" w:sz="4" w:space="4" w:color="auto"/>
        </w:pBdr>
        <w:spacing w:line="235" w:lineRule="auto"/>
        <w:ind w:left="180" w:hanging="180"/>
        <w:jc w:val="lowKashida"/>
        <w:rPr>
          <w:sz w:val="22"/>
          <w:szCs w:val="22"/>
        </w:rPr>
      </w:pPr>
      <w:r w:rsidRPr="00CC5DFE">
        <w:rPr>
          <w:sz w:val="22"/>
          <w:szCs w:val="22"/>
        </w:rPr>
        <w:tab/>
        <w:t>تتضمن كل من قوانين الولايات والقوانين الفيدرالية المتعلقة بتعليم الأطفال ذوي الحالات الاستثنائية العديد من حقوق الوالدين.  إن تلقي إشعارات بالإجراءات التي ترغب المدرسة في اتخاذها فيما يتعلق بطفلك وكونك جزء</w:t>
      </w:r>
      <w:r w:rsidR="00AB2B9F">
        <w:rPr>
          <w:sz w:val="22"/>
          <w:szCs w:val="22"/>
        </w:rPr>
        <w:t>ًا</w:t>
      </w:r>
      <w:r w:rsidRPr="00CC5DFE">
        <w:rPr>
          <w:sz w:val="22"/>
          <w:szCs w:val="22"/>
        </w:rPr>
        <w:t xml:space="preserve"> من فريق التخطيط التعليمي لطفلك هي أمثلة على حقوقك التي تمنحك إيها تلك القوانين.  وتتطلب تلك القوانين أيضاُ أن تتبع المدرسة إجراءات معينة للتأكد من أنك تعرف حقوقك وأن لديك فرصة لممارسة تلك الحقوق.  وأن يتم تزويدك بنسخة من حقوقك عند الطلب، ومرة واحدة على الأقل كل عام.  ويجب عليك قراءتها بعناية، وإذا كانت لديك أي أسئلة تتعلق بحقوقك، فيمكنك الاتصال بممثل المدرسة المذكور أعلاه.</w:t>
      </w:r>
    </w:p>
    <w:p w14:paraId="77C95136" w14:textId="77777777" w:rsidR="0090621E" w:rsidRPr="00CC5DFE" w:rsidRDefault="0090621E" w:rsidP="00496583">
      <w:pPr>
        <w:pBdr>
          <w:top w:val="single" w:sz="4" w:space="1" w:color="auto"/>
          <w:left w:val="single" w:sz="4" w:space="4" w:color="auto"/>
          <w:bottom w:val="single" w:sz="4" w:space="1" w:color="auto"/>
          <w:right w:val="single" w:sz="4" w:space="4" w:color="auto"/>
        </w:pBdr>
        <w:spacing w:line="235" w:lineRule="auto"/>
        <w:ind w:left="180" w:hanging="180"/>
        <w:rPr>
          <w:sz w:val="22"/>
          <w:szCs w:val="22"/>
        </w:rPr>
      </w:pPr>
    </w:p>
    <w:p w14:paraId="013D73F7" w14:textId="77777777" w:rsidR="0090621E" w:rsidRPr="00496583" w:rsidRDefault="00390533" w:rsidP="00496583">
      <w:pPr>
        <w:pStyle w:val="P68B1DB1-Normal9"/>
        <w:spacing w:line="235" w:lineRule="auto"/>
        <w:jc w:val="center"/>
        <w:rPr>
          <w:szCs w:val="24"/>
        </w:rPr>
      </w:pPr>
      <w:r w:rsidRPr="00496583">
        <w:rPr>
          <w:szCs w:val="24"/>
        </w:rPr>
        <w:t>معلومات إضافية</w:t>
      </w:r>
    </w:p>
    <w:p w14:paraId="2D967B36" w14:textId="790EF279" w:rsidR="0090621E" w:rsidRPr="00CC5DFE" w:rsidRDefault="00390533" w:rsidP="00496583">
      <w:pPr>
        <w:pStyle w:val="P68B1DB1-Normal7"/>
        <w:spacing w:line="235" w:lineRule="auto"/>
        <w:jc w:val="lowKashida"/>
        <w:rPr>
          <w:sz w:val="22"/>
          <w:szCs w:val="22"/>
        </w:rPr>
      </w:pPr>
      <w:r w:rsidRPr="00CC5DFE">
        <w:rPr>
          <w:sz w:val="22"/>
          <w:szCs w:val="22"/>
        </w:rPr>
        <w:t>يمكنك الاتصال بأي من المصادر التالية لمساعدتك على فهم القوانين الفيدرالية وقوانين الولاية لتعليم الأطفال ذوي الحالات الاستثنائية وحقوق الوالدين (الضمانات الإجرائية) التي تمنحها تلك القوانين: إدارة التعليم بولاية كانساس على الرقم 9462-203-800؛ مركز حقوق ذوي الإعاقة (DRC) في كانساس على الرقم 1541-776 (877)؛ ومنظمة شراكة العائلات مع</w:t>
      </w:r>
      <w:r w:rsidR="00AB2B9F">
        <w:rPr>
          <w:sz w:val="22"/>
          <w:szCs w:val="22"/>
        </w:rPr>
        <w:t>ًا</w:t>
      </w:r>
      <w:r w:rsidRPr="00CC5DFE">
        <w:rPr>
          <w:sz w:val="22"/>
          <w:szCs w:val="22"/>
        </w:rPr>
        <w:t xml:space="preserve"> </w:t>
      </w:r>
      <w:r w:rsidR="00075196" w:rsidRPr="00075196">
        <w:rPr>
          <w:sz w:val="22"/>
          <w:szCs w:val="22"/>
        </w:rPr>
        <w:t>(</w:t>
      </w:r>
      <w:r w:rsidR="00075196" w:rsidRPr="00075196">
        <w:rPr>
          <w:sz w:val="22"/>
          <w:szCs w:val="22"/>
          <w:rtl w:val="0"/>
        </w:rPr>
        <w:t>Families Together</w:t>
      </w:r>
      <w:r w:rsidR="00075196" w:rsidRPr="00075196">
        <w:rPr>
          <w:sz w:val="22"/>
          <w:szCs w:val="22"/>
        </w:rPr>
        <w:t>) على الرقم 6343-264-800</w:t>
      </w:r>
      <w:r w:rsidRPr="00CC5DFE">
        <w:rPr>
          <w:sz w:val="22"/>
          <w:szCs w:val="22"/>
        </w:rPr>
        <w:t>؛ ووكالة مفاتيح العلاقات الاجتماعية (Keys for Networking) على الرقم 8732-233-785.</w:t>
      </w:r>
    </w:p>
    <w:p w14:paraId="01018E1B" w14:textId="77777777" w:rsidR="0090621E" w:rsidRPr="00CC5DFE" w:rsidRDefault="0090621E" w:rsidP="00496583">
      <w:pPr>
        <w:spacing w:line="235" w:lineRule="auto"/>
        <w:rPr>
          <w:sz w:val="22"/>
          <w:szCs w:val="22"/>
        </w:rPr>
      </w:pPr>
    </w:p>
    <w:p w14:paraId="33B5455D" w14:textId="77777777" w:rsidR="0090621E" w:rsidRPr="00496583" w:rsidRDefault="00390533" w:rsidP="00496583">
      <w:pPr>
        <w:pStyle w:val="P68B1DB1-Normal2"/>
        <w:pBdr>
          <w:top w:val="single" w:sz="4" w:space="1" w:color="auto"/>
          <w:left w:val="single" w:sz="4" w:space="4" w:color="auto"/>
          <w:bottom w:val="single" w:sz="4" w:space="1" w:color="auto"/>
          <w:right w:val="single" w:sz="4" w:space="4" w:color="auto"/>
        </w:pBdr>
        <w:spacing w:line="235" w:lineRule="auto"/>
        <w:ind w:left="540" w:right="540"/>
        <w:jc w:val="center"/>
        <w:rPr>
          <w:b w:val="0"/>
          <w:bCs/>
          <w:sz w:val="24"/>
          <w:szCs w:val="24"/>
        </w:rPr>
      </w:pPr>
      <w:bookmarkStart w:id="1" w:name="OLE_LINK2"/>
      <w:bookmarkStart w:id="2" w:name="OLE_LINK1"/>
      <w:r w:rsidRPr="00496583">
        <w:rPr>
          <w:b w:val="0"/>
          <w:bCs/>
          <w:sz w:val="24"/>
          <w:szCs w:val="24"/>
        </w:rPr>
        <w:t>التسليم</w:t>
      </w:r>
    </w:p>
    <w:p w14:paraId="4C32CEAD" w14:textId="77777777" w:rsidR="0090621E" w:rsidRPr="00CC5DFE" w:rsidRDefault="0090621E" w:rsidP="00496583">
      <w:pPr>
        <w:pBdr>
          <w:top w:val="single" w:sz="4" w:space="1" w:color="auto"/>
          <w:left w:val="single" w:sz="4" w:space="4" w:color="auto"/>
          <w:bottom w:val="single" w:sz="4" w:space="1" w:color="auto"/>
          <w:right w:val="single" w:sz="4" w:space="4" w:color="auto"/>
        </w:pBdr>
        <w:spacing w:line="235" w:lineRule="auto"/>
        <w:ind w:left="540" w:right="540"/>
        <w:jc w:val="center"/>
        <w:rPr>
          <w:b/>
          <w:sz w:val="22"/>
          <w:szCs w:val="22"/>
        </w:rPr>
      </w:pPr>
    </w:p>
    <w:p w14:paraId="542F8DED" w14:textId="77777777" w:rsidR="0090621E" w:rsidRPr="00CC5DFE" w:rsidRDefault="00390533" w:rsidP="00496583">
      <w:pPr>
        <w:pStyle w:val="P68B1DB1-Normal3"/>
        <w:pBdr>
          <w:top w:val="single" w:sz="4" w:space="1" w:color="auto"/>
          <w:left w:val="single" w:sz="4" w:space="4" w:color="auto"/>
          <w:bottom w:val="single" w:sz="4" w:space="1" w:color="auto"/>
          <w:right w:val="single" w:sz="4" w:space="4" w:color="auto"/>
        </w:pBdr>
        <w:tabs>
          <w:tab w:val="left" w:pos="5220"/>
        </w:tabs>
        <w:spacing w:line="235" w:lineRule="auto"/>
        <w:ind w:left="540" w:right="540"/>
        <w:rPr>
          <w:szCs w:val="22"/>
        </w:rPr>
      </w:pPr>
      <w:r w:rsidRPr="00CC5DFE">
        <w:rPr>
          <w:szCs w:val="22"/>
        </w:rPr>
        <w:t xml:space="preserve">أشهد أنني، </w:t>
      </w:r>
      <w:r w:rsidRPr="00CC5DFE">
        <w:rPr>
          <w:szCs w:val="22"/>
          <w:u w:val="single"/>
        </w:rPr>
        <w:tab/>
      </w:r>
      <w:r w:rsidRPr="00CC5DFE">
        <w:rPr>
          <w:szCs w:val="22"/>
        </w:rPr>
        <w:t xml:space="preserve">،  </w:t>
      </w:r>
    </w:p>
    <w:p w14:paraId="3F649716" w14:textId="77777777" w:rsidR="0090621E" w:rsidRPr="00CC5DFE" w:rsidRDefault="0090621E" w:rsidP="00496583">
      <w:pPr>
        <w:pBdr>
          <w:top w:val="single" w:sz="4" w:space="1" w:color="auto"/>
          <w:left w:val="single" w:sz="4" w:space="4" w:color="auto"/>
          <w:bottom w:val="single" w:sz="4" w:space="1" w:color="auto"/>
          <w:right w:val="single" w:sz="4" w:space="4" w:color="auto"/>
        </w:pBdr>
        <w:tabs>
          <w:tab w:val="left" w:pos="5220"/>
        </w:tabs>
        <w:spacing w:line="235" w:lineRule="auto"/>
        <w:ind w:left="540" w:right="540"/>
        <w:rPr>
          <w:sz w:val="22"/>
          <w:szCs w:val="22"/>
        </w:rPr>
      </w:pPr>
    </w:p>
    <w:p w14:paraId="1105069B" w14:textId="77777777" w:rsidR="0090621E" w:rsidRPr="00CC5DFE" w:rsidRDefault="00390533" w:rsidP="00496583">
      <w:pPr>
        <w:pBdr>
          <w:top w:val="single" w:sz="4" w:space="1" w:color="auto"/>
          <w:left w:val="single" w:sz="4" w:space="4" w:color="auto"/>
          <w:bottom w:val="single" w:sz="4" w:space="1" w:color="auto"/>
          <w:right w:val="single" w:sz="4" w:space="4" w:color="auto"/>
        </w:pBdr>
        <w:tabs>
          <w:tab w:val="left" w:pos="2610"/>
        </w:tabs>
        <w:spacing w:line="235" w:lineRule="auto"/>
        <w:ind w:left="540" w:right="540" w:firstLine="810"/>
        <w:rPr>
          <w:sz w:val="22"/>
          <w:szCs w:val="22"/>
        </w:rPr>
      </w:pPr>
      <w:r w:rsidRPr="00CC5DFE">
        <w:rPr>
          <w:sz w:val="22"/>
          <w:szCs w:val="22"/>
        </w:rPr>
        <w:t>□  قمت بالتسليم باليد،      □  بالبريد،         □ بوسيلة أخرى ___________________</w:t>
      </w:r>
    </w:p>
    <w:p w14:paraId="08DB1319" w14:textId="77777777" w:rsidR="0090621E" w:rsidRPr="00CC5DFE" w:rsidRDefault="00390533" w:rsidP="00496583">
      <w:pPr>
        <w:pBdr>
          <w:top w:val="single" w:sz="4" w:space="1" w:color="auto"/>
          <w:left w:val="single" w:sz="4" w:space="4" w:color="auto"/>
          <w:bottom w:val="single" w:sz="4" w:space="1" w:color="auto"/>
          <w:right w:val="single" w:sz="4" w:space="4" w:color="auto"/>
        </w:pBdr>
        <w:tabs>
          <w:tab w:val="left" w:pos="6210"/>
        </w:tabs>
        <w:spacing w:line="235" w:lineRule="auto"/>
        <w:ind w:left="540" w:right="540" w:firstLine="1350"/>
        <w:rPr>
          <w:sz w:val="22"/>
          <w:szCs w:val="22"/>
        </w:rPr>
      </w:pPr>
      <w:r w:rsidRPr="00CC5DFE">
        <w:rPr>
          <w:sz w:val="22"/>
          <w:szCs w:val="22"/>
        </w:rPr>
        <w:tab/>
        <w:t>(حدد)</w:t>
      </w:r>
    </w:p>
    <w:p w14:paraId="57784EB1" w14:textId="77777777" w:rsidR="0090621E" w:rsidRPr="00CC5DFE" w:rsidRDefault="0090621E" w:rsidP="00496583">
      <w:pPr>
        <w:pBdr>
          <w:top w:val="single" w:sz="4" w:space="1" w:color="auto"/>
          <w:left w:val="single" w:sz="4" w:space="4" w:color="auto"/>
          <w:bottom w:val="single" w:sz="4" w:space="1" w:color="auto"/>
          <w:right w:val="single" w:sz="4" w:space="4" w:color="auto"/>
        </w:pBdr>
        <w:tabs>
          <w:tab w:val="left" w:pos="6210"/>
        </w:tabs>
        <w:spacing w:line="235" w:lineRule="auto"/>
        <w:ind w:left="540" w:right="540"/>
        <w:rPr>
          <w:sz w:val="22"/>
          <w:szCs w:val="22"/>
        </w:rPr>
      </w:pPr>
    </w:p>
    <w:p w14:paraId="3D6FC760" w14:textId="77777777" w:rsidR="0090621E" w:rsidRPr="00CC5DFE" w:rsidRDefault="00390533" w:rsidP="00496583">
      <w:pPr>
        <w:pStyle w:val="P68B1DB1-Normal3"/>
        <w:pBdr>
          <w:top w:val="single" w:sz="4" w:space="1" w:color="auto"/>
          <w:left w:val="single" w:sz="4" w:space="4" w:color="auto"/>
          <w:bottom w:val="single" w:sz="4" w:space="1" w:color="auto"/>
          <w:right w:val="single" w:sz="4" w:space="4" w:color="auto"/>
        </w:pBdr>
        <w:tabs>
          <w:tab w:val="left" w:pos="6030"/>
          <w:tab w:val="left" w:pos="8640"/>
        </w:tabs>
        <w:spacing w:line="235" w:lineRule="auto"/>
        <w:ind w:left="540" w:right="540"/>
        <w:rPr>
          <w:szCs w:val="22"/>
        </w:rPr>
      </w:pPr>
      <w:r w:rsidRPr="00CC5DFE">
        <w:rPr>
          <w:szCs w:val="22"/>
        </w:rPr>
        <w:t xml:space="preserve">هذا الإشعار موجه إلى </w:t>
      </w:r>
      <w:r w:rsidRPr="00CC5DFE">
        <w:rPr>
          <w:szCs w:val="22"/>
          <w:u w:val="single"/>
        </w:rPr>
        <w:tab/>
      </w:r>
      <w:r w:rsidRPr="00CC5DFE">
        <w:rPr>
          <w:szCs w:val="22"/>
        </w:rPr>
        <w:t xml:space="preserve"> في </w:t>
      </w:r>
      <w:r w:rsidRPr="00CC5DFE">
        <w:rPr>
          <w:szCs w:val="22"/>
          <w:u w:val="single"/>
        </w:rPr>
        <w:tab/>
      </w:r>
      <w:r w:rsidRPr="00CC5DFE">
        <w:rPr>
          <w:szCs w:val="22"/>
        </w:rPr>
        <w:t xml:space="preserve">. </w:t>
      </w:r>
    </w:p>
    <w:p w14:paraId="04407702" w14:textId="77777777" w:rsidR="0090621E" w:rsidRPr="00496583" w:rsidRDefault="00390533" w:rsidP="00496583">
      <w:pPr>
        <w:pStyle w:val="P68B1DB1-Normal10"/>
        <w:pBdr>
          <w:top w:val="single" w:sz="4" w:space="1" w:color="auto"/>
          <w:left w:val="single" w:sz="4" w:space="4" w:color="auto"/>
          <w:bottom w:val="single" w:sz="4" w:space="1" w:color="auto"/>
          <w:right w:val="single" w:sz="4" w:space="4" w:color="auto"/>
        </w:pBdr>
        <w:tabs>
          <w:tab w:val="left" w:pos="7020"/>
          <w:tab w:val="left" w:pos="8025"/>
        </w:tabs>
        <w:spacing w:line="235" w:lineRule="auto"/>
        <w:ind w:left="540" w:right="540" w:firstLine="2520"/>
        <w:rPr>
          <w:sz w:val="18"/>
          <w:szCs w:val="18"/>
        </w:rPr>
      </w:pPr>
      <w:r w:rsidRPr="00496583">
        <w:rPr>
          <w:sz w:val="18"/>
          <w:szCs w:val="18"/>
        </w:rPr>
        <w:t>(ال</w:t>
      </w:r>
      <w:r w:rsidR="006D5A3B">
        <w:rPr>
          <w:rFonts w:hint="cs"/>
          <w:sz w:val="18"/>
          <w:szCs w:val="18"/>
        </w:rPr>
        <w:t>ا</w:t>
      </w:r>
      <w:r w:rsidRPr="00496583">
        <w:rPr>
          <w:sz w:val="18"/>
          <w:szCs w:val="18"/>
        </w:rPr>
        <w:t>سم)</w:t>
      </w:r>
      <w:r w:rsidRPr="00496583">
        <w:rPr>
          <w:sz w:val="18"/>
          <w:szCs w:val="18"/>
        </w:rPr>
        <w:tab/>
        <w:t>(التاريخ)</w:t>
      </w:r>
      <w:r w:rsidRPr="00496583">
        <w:rPr>
          <w:sz w:val="18"/>
          <w:szCs w:val="18"/>
        </w:rPr>
        <w:tab/>
      </w:r>
    </w:p>
    <w:p w14:paraId="382245FE" w14:textId="77777777" w:rsidR="0090621E" w:rsidRPr="00CC5DFE" w:rsidRDefault="0090621E" w:rsidP="00496583">
      <w:pPr>
        <w:spacing w:line="235" w:lineRule="auto"/>
        <w:rPr>
          <w:sz w:val="22"/>
          <w:szCs w:val="22"/>
        </w:rPr>
      </w:pPr>
    </w:p>
    <w:bookmarkEnd w:id="1"/>
    <w:bookmarkEnd w:id="2"/>
    <w:p w14:paraId="15E3F8F1" w14:textId="77777777" w:rsidR="0090621E" w:rsidRPr="00496583" w:rsidRDefault="00390533" w:rsidP="00496583">
      <w:pPr>
        <w:pStyle w:val="P68B1DB1-Normal2"/>
        <w:pBdr>
          <w:top w:val="single" w:sz="4" w:space="1" w:color="auto"/>
          <w:left w:val="single" w:sz="4" w:space="4" w:color="auto"/>
          <w:bottom w:val="single" w:sz="4" w:space="1" w:color="auto"/>
          <w:right w:val="single" w:sz="4" w:space="4" w:color="auto"/>
        </w:pBdr>
        <w:spacing w:line="235" w:lineRule="auto"/>
        <w:jc w:val="center"/>
        <w:rPr>
          <w:b w:val="0"/>
          <w:bCs/>
          <w:sz w:val="24"/>
          <w:szCs w:val="24"/>
        </w:rPr>
      </w:pPr>
      <w:r w:rsidRPr="00496583">
        <w:rPr>
          <w:b w:val="0"/>
          <w:bCs/>
          <w:sz w:val="24"/>
          <w:szCs w:val="24"/>
        </w:rPr>
        <w:t>إقرار</w:t>
      </w:r>
    </w:p>
    <w:p w14:paraId="65D1FCF5" w14:textId="77777777" w:rsidR="0090621E" w:rsidRPr="00CC5DFE" w:rsidRDefault="00390533" w:rsidP="00496583">
      <w:pPr>
        <w:pBdr>
          <w:top w:val="single" w:sz="4" w:space="1" w:color="auto"/>
          <w:left w:val="single" w:sz="4" w:space="4" w:color="auto"/>
          <w:bottom w:val="single" w:sz="4" w:space="1" w:color="auto"/>
          <w:right w:val="single" w:sz="4" w:space="4" w:color="auto"/>
        </w:pBdr>
        <w:spacing w:line="235" w:lineRule="auto"/>
        <w:rPr>
          <w:sz w:val="22"/>
          <w:szCs w:val="22"/>
        </w:rPr>
      </w:pPr>
      <w:bookmarkStart w:id="3" w:name="Check7"/>
      <w:bookmarkEnd w:id="3"/>
      <w:r w:rsidRPr="00CC5DFE">
        <w:rPr>
          <w:sz w:val="22"/>
          <w:szCs w:val="22"/>
        </w:rPr>
        <w:t>□   أنا أخطط لحضور الاجتماع كما هو مقرر</w:t>
      </w:r>
    </w:p>
    <w:p w14:paraId="43E220D0" w14:textId="77777777" w:rsidR="0090621E" w:rsidRPr="00CC5DFE" w:rsidRDefault="00390533" w:rsidP="00496583">
      <w:pPr>
        <w:pBdr>
          <w:top w:val="single" w:sz="4" w:space="1" w:color="auto"/>
          <w:left w:val="single" w:sz="4" w:space="4" w:color="auto"/>
          <w:bottom w:val="single" w:sz="4" w:space="1" w:color="auto"/>
          <w:right w:val="single" w:sz="4" w:space="4" w:color="auto"/>
        </w:pBdr>
        <w:spacing w:line="235" w:lineRule="auto"/>
        <w:ind w:left="540" w:hanging="540"/>
        <w:rPr>
          <w:sz w:val="22"/>
          <w:szCs w:val="22"/>
        </w:rPr>
      </w:pPr>
      <w:bookmarkStart w:id="4" w:name="Check8"/>
      <w:bookmarkEnd w:id="4"/>
      <w:r w:rsidRPr="00CC5DFE">
        <w:rPr>
          <w:sz w:val="22"/>
          <w:szCs w:val="22"/>
        </w:rPr>
        <w:t>□   أنا لا يمكنني حضور الاجتماع كما هو مقرر وأود تحديد موعد الاجتماع في تاريخ أو وقت أو مكان آخر. وأنا مستعد لحضور الاجتماع في التواريخ والأوقات التالية:</w:t>
      </w:r>
    </w:p>
    <w:p w14:paraId="5511B549" w14:textId="77777777" w:rsidR="0090621E" w:rsidRPr="00CC5DFE" w:rsidRDefault="00390533" w:rsidP="00496583">
      <w:pPr>
        <w:pStyle w:val="P68B1DB1-Normal11"/>
        <w:pBdr>
          <w:top w:val="single" w:sz="4" w:space="1" w:color="auto"/>
          <w:left w:val="single" w:sz="4" w:space="4" w:color="auto"/>
          <w:bottom w:val="single" w:sz="4" w:space="1" w:color="auto"/>
          <w:right w:val="single" w:sz="4" w:space="4" w:color="auto"/>
        </w:pBdr>
        <w:spacing w:line="235" w:lineRule="auto"/>
        <w:rPr>
          <w:sz w:val="22"/>
          <w:szCs w:val="22"/>
        </w:rPr>
      </w:pPr>
      <w:r w:rsidRPr="00CC5DFE">
        <w:rPr>
          <w:sz w:val="22"/>
          <w:szCs w:val="22"/>
        </w:rPr>
        <w:t>______________________________________________________________________</w:t>
      </w:r>
    </w:p>
    <w:p w14:paraId="236496AD" w14:textId="77777777" w:rsidR="0090621E" w:rsidRPr="00CC5DFE" w:rsidRDefault="00390533" w:rsidP="00496583">
      <w:pPr>
        <w:pBdr>
          <w:top w:val="single" w:sz="4" w:space="1" w:color="auto"/>
          <w:left w:val="single" w:sz="4" w:space="4" w:color="auto"/>
          <w:bottom w:val="single" w:sz="4" w:space="1" w:color="auto"/>
          <w:right w:val="single" w:sz="4" w:space="4" w:color="auto"/>
        </w:pBdr>
        <w:spacing w:line="235" w:lineRule="auto"/>
        <w:ind w:left="360" w:hanging="360"/>
        <w:rPr>
          <w:sz w:val="22"/>
          <w:szCs w:val="22"/>
        </w:rPr>
      </w:pPr>
      <w:r w:rsidRPr="00CC5DFE">
        <w:rPr>
          <w:sz w:val="22"/>
          <w:szCs w:val="22"/>
        </w:rPr>
        <w:t>□   أنا أوافق على التنازل عن حقي في الحصول على إشعار كتابي م</w:t>
      </w:r>
      <w:r w:rsidR="006D5A3B">
        <w:rPr>
          <w:rFonts w:hint="cs"/>
          <w:sz w:val="22"/>
          <w:szCs w:val="22"/>
        </w:rPr>
        <w:t>ُ</w:t>
      </w:r>
      <w:r w:rsidRPr="00CC5DFE">
        <w:rPr>
          <w:sz w:val="22"/>
          <w:szCs w:val="22"/>
        </w:rPr>
        <w:t>سبق بمدة 10 أيام للاجتماع لوضع أو مراجعة أو تنقيح برنامج التعليم الفردي لطفلي.</w:t>
      </w:r>
    </w:p>
    <w:p w14:paraId="64F52690" w14:textId="77777777" w:rsidR="0090621E" w:rsidRPr="00CC5DFE" w:rsidRDefault="00390533" w:rsidP="00496583">
      <w:pPr>
        <w:pBdr>
          <w:top w:val="single" w:sz="4" w:space="1" w:color="auto"/>
          <w:left w:val="single" w:sz="4" w:space="4" w:color="auto"/>
          <w:bottom w:val="single" w:sz="4" w:space="1" w:color="auto"/>
          <w:right w:val="single" w:sz="4" w:space="4" w:color="auto"/>
        </w:pBdr>
        <w:spacing w:line="235" w:lineRule="auto"/>
        <w:ind w:left="360" w:hanging="360"/>
        <w:rPr>
          <w:sz w:val="22"/>
          <w:szCs w:val="22"/>
        </w:rPr>
      </w:pPr>
      <w:r w:rsidRPr="00CC5DFE">
        <w:rPr>
          <w:sz w:val="22"/>
          <w:szCs w:val="22"/>
        </w:rPr>
        <w:t>□   أنا أتنازل عن حقي في حضور هذا الاجتماع.  من فضلكم قوموا بالاجتماع بدوني.</w:t>
      </w:r>
    </w:p>
    <w:p w14:paraId="2BD5599A" w14:textId="77777777" w:rsidR="0090621E" w:rsidRPr="00CC5DFE" w:rsidRDefault="0090621E" w:rsidP="00496583">
      <w:pPr>
        <w:pBdr>
          <w:top w:val="single" w:sz="4" w:space="1" w:color="auto"/>
          <w:left w:val="single" w:sz="4" w:space="4" w:color="auto"/>
          <w:bottom w:val="single" w:sz="4" w:space="1" w:color="auto"/>
          <w:right w:val="single" w:sz="4" w:space="4" w:color="auto"/>
        </w:pBdr>
        <w:spacing w:line="235" w:lineRule="auto"/>
        <w:ind w:left="360" w:hanging="360"/>
        <w:rPr>
          <w:sz w:val="22"/>
          <w:szCs w:val="22"/>
        </w:rPr>
      </w:pPr>
    </w:p>
    <w:p w14:paraId="32DB2304" w14:textId="77777777" w:rsidR="0090621E" w:rsidRPr="00CC5DFE" w:rsidRDefault="00390533" w:rsidP="00496583">
      <w:pPr>
        <w:pStyle w:val="P68B1DB1-Normal3"/>
        <w:pBdr>
          <w:top w:val="single" w:sz="4" w:space="1" w:color="auto"/>
          <w:left w:val="single" w:sz="4" w:space="4" w:color="auto"/>
          <w:bottom w:val="single" w:sz="4" w:space="1" w:color="auto"/>
          <w:right w:val="single" w:sz="4" w:space="4" w:color="auto"/>
        </w:pBdr>
        <w:spacing w:line="235" w:lineRule="auto"/>
        <w:rPr>
          <w:szCs w:val="22"/>
        </w:rPr>
      </w:pPr>
      <w:r w:rsidRPr="00CC5DFE">
        <w:rPr>
          <w:szCs w:val="22"/>
        </w:rPr>
        <w:tab/>
        <w:t>___________________________________________________ التاريخ ___________________________</w:t>
      </w:r>
    </w:p>
    <w:p w14:paraId="1BDB2187" w14:textId="77777777" w:rsidR="0090621E" w:rsidRPr="00496583" w:rsidRDefault="00390533" w:rsidP="00496583">
      <w:pPr>
        <w:pStyle w:val="P68B1DB1-Normal12"/>
        <w:pBdr>
          <w:top w:val="single" w:sz="4" w:space="1" w:color="auto"/>
          <w:left w:val="single" w:sz="4" w:space="4" w:color="auto"/>
          <w:bottom w:val="single" w:sz="4" w:space="1" w:color="auto"/>
          <w:right w:val="single" w:sz="4" w:space="4" w:color="auto"/>
        </w:pBdr>
        <w:tabs>
          <w:tab w:val="left" w:pos="1800"/>
        </w:tabs>
        <w:spacing w:line="235" w:lineRule="auto"/>
        <w:rPr>
          <w:szCs w:val="18"/>
        </w:rPr>
      </w:pPr>
      <w:r w:rsidRPr="00496583">
        <w:rPr>
          <w:szCs w:val="18"/>
        </w:rPr>
        <w:tab/>
        <w:t>(ولي الأمر</w:t>
      </w:r>
      <w:r w:rsidR="00D677CF">
        <w:rPr>
          <w:szCs w:val="18"/>
        </w:rPr>
        <w:t>/مُتخذ</w:t>
      </w:r>
      <w:r w:rsidRPr="00496583">
        <w:rPr>
          <w:szCs w:val="18"/>
        </w:rPr>
        <w:t xml:space="preserve"> القرار التعليمي القانوني) </w:t>
      </w:r>
    </w:p>
    <w:p w14:paraId="40A2000D" w14:textId="77777777" w:rsidR="0090621E" w:rsidRPr="00CC5DFE" w:rsidRDefault="0090621E" w:rsidP="00496583">
      <w:pPr>
        <w:pBdr>
          <w:top w:val="single" w:sz="4" w:space="1" w:color="auto"/>
          <w:left w:val="single" w:sz="4" w:space="4" w:color="auto"/>
          <w:bottom w:val="single" w:sz="4" w:space="1" w:color="auto"/>
          <w:right w:val="single" w:sz="4" w:space="4" w:color="auto"/>
        </w:pBdr>
        <w:tabs>
          <w:tab w:val="left" w:pos="1800"/>
        </w:tabs>
        <w:spacing w:line="235" w:lineRule="auto"/>
        <w:rPr>
          <w:sz w:val="22"/>
          <w:szCs w:val="22"/>
        </w:rPr>
      </w:pPr>
    </w:p>
    <w:p w14:paraId="21E8BB8E" w14:textId="77777777" w:rsidR="0090621E" w:rsidRPr="00CC5DFE" w:rsidRDefault="00390533" w:rsidP="00496583">
      <w:pPr>
        <w:pStyle w:val="P68B1DB1-Normal3"/>
        <w:pBdr>
          <w:top w:val="single" w:sz="4" w:space="1" w:color="auto"/>
          <w:left w:val="single" w:sz="4" w:space="4" w:color="auto"/>
          <w:bottom w:val="single" w:sz="4" w:space="1" w:color="auto"/>
          <w:right w:val="single" w:sz="4" w:space="4" w:color="auto"/>
        </w:pBdr>
        <w:spacing w:line="235" w:lineRule="auto"/>
        <w:rPr>
          <w:szCs w:val="22"/>
        </w:rPr>
      </w:pPr>
      <w:r w:rsidRPr="00CC5DFE">
        <w:rPr>
          <w:szCs w:val="22"/>
        </w:rPr>
        <w:tab/>
        <w:t>___________________________________________________ التاريخ ___________________________</w:t>
      </w:r>
    </w:p>
    <w:p w14:paraId="786FFF57" w14:textId="77777777" w:rsidR="0090621E" w:rsidRPr="00496583" w:rsidRDefault="00390533" w:rsidP="00496583">
      <w:pPr>
        <w:pStyle w:val="P68B1DB1-Normal12"/>
        <w:pBdr>
          <w:top w:val="single" w:sz="4" w:space="1" w:color="auto"/>
          <w:left w:val="single" w:sz="4" w:space="4" w:color="auto"/>
          <w:bottom w:val="single" w:sz="4" w:space="1" w:color="auto"/>
          <w:right w:val="single" w:sz="4" w:space="4" w:color="auto"/>
        </w:pBdr>
        <w:tabs>
          <w:tab w:val="left" w:pos="1800"/>
        </w:tabs>
        <w:spacing w:line="235" w:lineRule="auto"/>
        <w:rPr>
          <w:szCs w:val="18"/>
        </w:rPr>
      </w:pPr>
      <w:r w:rsidRPr="00496583">
        <w:rPr>
          <w:szCs w:val="18"/>
        </w:rPr>
        <w:tab/>
        <w:t>(ولي الأمر</w:t>
      </w:r>
      <w:r w:rsidR="00D677CF">
        <w:rPr>
          <w:szCs w:val="18"/>
        </w:rPr>
        <w:t>/مُتخذ</w:t>
      </w:r>
      <w:r w:rsidRPr="00496583">
        <w:rPr>
          <w:szCs w:val="18"/>
        </w:rPr>
        <w:t xml:space="preserve"> القرار التعليمي القانوني) </w:t>
      </w:r>
    </w:p>
    <w:sectPr w:rsidR="0090621E" w:rsidRPr="00496583">
      <w:footerReference w:type="even" r:id="rId7"/>
      <w:footerReference w:type="default" r:id="rId8"/>
      <w:pgSz w:w="12240" w:h="15840"/>
      <w:pgMar w:top="720" w:right="1267"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0EA8" w14:textId="77777777" w:rsidR="00235A15" w:rsidRDefault="00235A15">
      <w:r>
        <w:separator/>
      </w:r>
    </w:p>
  </w:endnote>
  <w:endnote w:type="continuationSeparator" w:id="0">
    <w:p w14:paraId="04530977" w14:textId="77777777" w:rsidR="00235A15" w:rsidRDefault="0023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7856" w14:textId="77777777" w:rsidR="0090621E" w:rsidRDefault="00390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15F0B" w14:textId="77777777" w:rsidR="0090621E" w:rsidRDefault="00906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DEE5" w14:textId="1A5561CD" w:rsidR="0090621E" w:rsidRPr="005F7445" w:rsidRDefault="00390533">
    <w:pPr>
      <w:pStyle w:val="P68B1DB1-Footer13"/>
      <w:tabs>
        <w:tab w:val="clear" w:pos="4320"/>
        <w:tab w:val="clear" w:pos="8640"/>
        <w:tab w:val="left" w:pos="1260"/>
        <w:tab w:val="center" w:pos="5040"/>
        <w:tab w:val="right" w:pos="9900"/>
      </w:tabs>
      <w:rPr>
        <w:sz w:val="18"/>
        <w:szCs w:val="18"/>
      </w:rPr>
    </w:pPr>
    <w:r w:rsidRPr="005F7445">
      <w:rPr>
        <w:sz w:val="18"/>
        <w:szCs w:val="18"/>
      </w:rPr>
      <w:t>نموذج طلب لإدارة التعليم بولاية كانساس</w:t>
    </w:r>
    <w:r w:rsidRPr="005F7445">
      <w:rPr>
        <w:sz w:val="18"/>
        <w:szCs w:val="18"/>
      </w:rPr>
      <w:tab/>
      <w:t xml:space="preserve"> صفحة </w:t>
    </w:r>
    <w:r w:rsidRPr="005F7445">
      <w:rPr>
        <w:sz w:val="18"/>
        <w:szCs w:val="18"/>
      </w:rPr>
      <w:fldChar w:fldCharType="begin"/>
    </w:r>
    <w:r w:rsidRPr="005F7445">
      <w:rPr>
        <w:sz w:val="18"/>
        <w:szCs w:val="18"/>
      </w:rPr>
      <w:instrText xml:space="preserve"> PAGE </w:instrText>
    </w:r>
    <w:r w:rsidRPr="005F7445">
      <w:rPr>
        <w:sz w:val="18"/>
        <w:szCs w:val="18"/>
      </w:rPr>
      <w:fldChar w:fldCharType="separate"/>
    </w:r>
    <w:r w:rsidRPr="005F7445">
      <w:rPr>
        <w:sz w:val="18"/>
        <w:szCs w:val="18"/>
      </w:rPr>
      <w:t>1</w:t>
    </w:r>
    <w:r w:rsidRPr="005F7445">
      <w:rPr>
        <w:sz w:val="18"/>
        <w:szCs w:val="18"/>
      </w:rPr>
      <w:fldChar w:fldCharType="end"/>
    </w:r>
    <w:r w:rsidRPr="005F7445">
      <w:rPr>
        <w:sz w:val="18"/>
        <w:szCs w:val="18"/>
      </w:rPr>
      <w:tab/>
    </w:r>
    <w:r w:rsidR="005F7445">
      <w:rPr>
        <w:sz w:val="18"/>
        <w:szCs w:val="18"/>
      </w:rPr>
      <w:fldChar w:fldCharType="begin"/>
    </w:r>
    <w:r w:rsidR="005F7445">
      <w:rPr>
        <w:sz w:val="18"/>
        <w:szCs w:val="18"/>
      </w:rPr>
      <w:instrText xml:space="preserve"> </w:instrText>
    </w:r>
    <w:r w:rsidR="005F7445">
      <w:rPr>
        <w:rFonts w:hint="cs"/>
        <w:sz w:val="18"/>
        <w:szCs w:val="18"/>
        <w:rtl w:val="0"/>
      </w:rPr>
      <w:instrText>DATE  \@ "dd MMMM, yyyy</w:instrText>
    </w:r>
    <w:r w:rsidR="005F7445">
      <w:rPr>
        <w:rFonts w:hint="cs"/>
        <w:sz w:val="18"/>
        <w:szCs w:val="18"/>
      </w:rPr>
      <w:instrText>"</w:instrText>
    </w:r>
    <w:r w:rsidR="005F7445">
      <w:rPr>
        <w:sz w:val="18"/>
        <w:szCs w:val="18"/>
      </w:rPr>
      <w:instrText xml:space="preserve"> </w:instrText>
    </w:r>
    <w:r w:rsidR="005F7445">
      <w:rPr>
        <w:sz w:val="18"/>
        <w:szCs w:val="18"/>
      </w:rPr>
      <w:fldChar w:fldCharType="separate"/>
    </w:r>
    <w:r w:rsidR="002F5497">
      <w:rPr>
        <w:noProof/>
        <w:sz w:val="18"/>
        <w:szCs w:val="18"/>
        <w:rtl w:val="0"/>
      </w:rPr>
      <w:t>30 October, 2023</w:t>
    </w:r>
    <w:r w:rsidR="005F7445">
      <w:rPr>
        <w:sz w:val="18"/>
        <w:szCs w:val="18"/>
      </w:rPr>
      <w:fldChar w:fldCharType="end"/>
    </w:r>
  </w:p>
  <w:p w14:paraId="1913D7DA" w14:textId="77777777" w:rsidR="0090621E" w:rsidRPr="005F7445" w:rsidRDefault="00390533">
    <w:pPr>
      <w:pStyle w:val="P68B1DB1-Footer13"/>
      <w:tabs>
        <w:tab w:val="clear" w:pos="4320"/>
        <w:tab w:val="clear" w:pos="8640"/>
        <w:tab w:val="left" w:pos="1260"/>
        <w:tab w:val="center" w:pos="5040"/>
        <w:tab w:val="right" w:pos="9900"/>
      </w:tabs>
      <w:rPr>
        <w:sz w:val="18"/>
        <w:szCs w:val="18"/>
      </w:rPr>
    </w:pPr>
    <w:r w:rsidRPr="005F7445">
      <w:rPr>
        <w:sz w:val="18"/>
        <w:szCs w:val="18"/>
      </w:rPr>
      <w:t>إشعار بعقد اجتماع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871C" w14:textId="77777777" w:rsidR="00235A15" w:rsidRDefault="00235A15">
      <w:r>
        <w:separator/>
      </w:r>
    </w:p>
  </w:footnote>
  <w:footnote w:type="continuationSeparator" w:id="0">
    <w:p w14:paraId="53BF17E3" w14:textId="77777777" w:rsidR="00235A15" w:rsidRDefault="0023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6EBF"/>
    <w:multiLevelType w:val="hybridMultilevel"/>
    <w:tmpl w:val="DE46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4411C"/>
    <w:multiLevelType w:val="hybridMultilevel"/>
    <w:tmpl w:val="2124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852102">
    <w:abstractNumId w:val="0"/>
  </w:num>
  <w:num w:numId="2" w16cid:durableId="906455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E"/>
    <w:rsid w:val="00053204"/>
    <w:rsid w:val="0007240E"/>
    <w:rsid w:val="00075196"/>
    <w:rsid w:val="000E7C75"/>
    <w:rsid w:val="001337BA"/>
    <w:rsid w:val="00170840"/>
    <w:rsid w:val="00182CF5"/>
    <w:rsid w:val="00194259"/>
    <w:rsid w:val="001B2A96"/>
    <w:rsid w:val="001C145E"/>
    <w:rsid w:val="001C7B70"/>
    <w:rsid w:val="001D6B0A"/>
    <w:rsid w:val="001E6CB4"/>
    <w:rsid w:val="001F0ECC"/>
    <w:rsid w:val="0021461B"/>
    <w:rsid w:val="00216C11"/>
    <w:rsid w:val="0022727A"/>
    <w:rsid w:val="00235A15"/>
    <w:rsid w:val="00237DC0"/>
    <w:rsid w:val="0027535B"/>
    <w:rsid w:val="00277B1D"/>
    <w:rsid w:val="002975D4"/>
    <w:rsid w:val="002B376C"/>
    <w:rsid w:val="002F5497"/>
    <w:rsid w:val="00305288"/>
    <w:rsid w:val="00311C23"/>
    <w:rsid w:val="00331DBB"/>
    <w:rsid w:val="00335C58"/>
    <w:rsid w:val="00340F86"/>
    <w:rsid w:val="003427EC"/>
    <w:rsid w:val="00390533"/>
    <w:rsid w:val="004371CB"/>
    <w:rsid w:val="00460C7C"/>
    <w:rsid w:val="004656CE"/>
    <w:rsid w:val="00496583"/>
    <w:rsid w:val="004E1535"/>
    <w:rsid w:val="00581191"/>
    <w:rsid w:val="005C3118"/>
    <w:rsid w:val="005F13DB"/>
    <w:rsid w:val="005F389D"/>
    <w:rsid w:val="005F7445"/>
    <w:rsid w:val="00645E0F"/>
    <w:rsid w:val="00682E99"/>
    <w:rsid w:val="006920FB"/>
    <w:rsid w:val="006A2840"/>
    <w:rsid w:val="006C5649"/>
    <w:rsid w:val="006D5A3B"/>
    <w:rsid w:val="00701A29"/>
    <w:rsid w:val="007072EB"/>
    <w:rsid w:val="00754538"/>
    <w:rsid w:val="00774831"/>
    <w:rsid w:val="007774EA"/>
    <w:rsid w:val="007B2932"/>
    <w:rsid w:val="007B3B0E"/>
    <w:rsid w:val="007B3F3A"/>
    <w:rsid w:val="007C46F3"/>
    <w:rsid w:val="007E2DCE"/>
    <w:rsid w:val="0090621E"/>
    <w:rsid w:val="00913FC5"/>
    <w:rsid w:val="0093103A"/>
    <w:rsid w:val="009A481A"/>
    <w:rsid w:val="009D2F6A"/>
    <w:rsid w:val="00A20C0E"/>
    <w:rsid w:val="00A3198E"/>
    <w:rsid w:val="00A70C73"/>
    <w:rsid w:val="00A73743"/>
    <w:rsid w:val="00A96540"/>
    <w:rsid w:val="00AA59E8"/>
    <w:rsid w:val="00AB2B9F"/>
    <w:rsid w:val="00AD1859"/>
    <w:rsid w:val="00AE2FE7"/>
    <w:rsid w:val="00B001B3"/>
    <w:rsid w:val="00B34835"/>
    <w:rsid w:val="00BA5F09"/>
    <w:rsid w:val="00BD4599"/>
    <w:rsid w:val="00BD7B7A"/>
    <w:rsid w:val="00C00F48"/>
    <w:rsid w:val="00C20B78"/>
    <w:rsid w:val="00C37506"/>
    <w:rsid w:val="00C45149"/>
    <w:rsid w:val="00C5173E"/>
    <w:rsid w:val="00CB33CF"/>
    <w:rsid w:val="00CC5DFE"/>
    <w:rsid w:val="00CD6355"/>
    <w:rsid w:val="00CD65CA"/>
    <w:rsid w:val="00D0756D"/>
    <w:rsid w:val="00D167EF"/>
    <w:rsid w:val="00D17CF2"/>
    <w:rsid w:val="00D33194"/>
    <w:rsid w:val="00D677CF"/>
    <w:rsid w:val="00EA1FA0"/>
    <w:rsid w:val="00EB4274"/>
    <w:rsid w:val="00EB707E"/>
    <w:rsid w:val="00EF7F5E"/>
    <w:rsid w:val="00F111EB"/>
    <w:rsid w:val="00F66E4C"/>
    <w:rsid w:val="00F965CD"/>
    <w:rsid w:val="00FA0EDB"/>
    <w:rsid w:val="00FE4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4AB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CE"/>
    <w:pPr>
      <w:bidi/>
    </w:pPr>
    <w:rPr>
      <w:sz w:val="24"/>
      <w:rtl/>
    </w:rPr>
  </w:style>
  <w:style w:type="paragraph" w:styleId="Heading1">
    <w:name w:val="heading 1"/>
    <w:basedOn w:val="Normal"/>
    <w:next w:val="Normal"/>
    <w:qFormat/>
    <w:rsid w:val="007E2DCE"/>
    <w:pPr>
      <w:keepNext/>
      <w:jc w:val="center"/>
      <w:outlineLvl w:val="0"/>
    </w:pPr>
    <w:rPr>
      <w:rFonts w:ascii="Helvetica" w:hAnsi="Helvetica" w:cs="Helvetica"/>
      <w:b/>
      <w:sz w:val="22"/>
    </w:rPr>
  </w:style>
  <w:style w:type="paragraph" w:styleId="Heading2">
    <w:name w:val="heading 2"/>
    <w:basedOn w:val="Normal"/>
    <w:next w:val="Normal"/>
    <w:qFormat/>
    <w:rsid w:val="007E2DCE"/>
    <w:pPr>
      <w:keepNext/>
      <w:tabs>
        <w:tab w:val="left" w:leader="underscore" w:pos="5220"/>
      </w:tabs>
      <w:outlineLvl w:val="1"/>
    </w:pPr>
    <w:rPr>
      <w:b/>
      <w:strik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2DCE"/>
    <w:rPr>
      <w:sz w:val="20"/>
    </w:rPr>
  </w:style>
  <w:style w:type="paragraph" w:styleId="BodyText3">
    <w:name w:val="Body Text 3"/>
    <w:basedOn w:val="Normal"/>
    <w:rsid w:val="007E2DCE"/>
    <w:rPr>
      <w:b/>
      <w:sz w:val="20"/>
    </w:rPr>
  </w:style>
  <w:style w:type="paragraph" w:styleId="BlockText">
    <w:name w:val="Block Text"/>
    <w:basedOn w:val="Normal"/>
    <w:rsid w:val="007E2DCE"/>
    <w:pPr>
      <w:pBdr>
        <w:top w:val="single" w:sz="6" w:space="1" w:color="auto"/>
        <w:left w:val="single" w:sz="6" w:space="1" w:color="auto"/>
        <w:bottom w:val="single" w:sz="6" w:space="1" w:color="auto"/>
        <w:right w:val="single" w:sz="6" w:space="10" w:color="auto"/>
      </w:pBdr>
      <w:ind w:left="180" w:right="180" w:hanging="180"/>
    </w:pPr>
    <w:rPr>
      <w:sz w:val="18"/>
    </w:rPr>
  </w:style>
  <w:style w:type="table" w:styleId="TableGrid">
    <w:name w:val="Table Grid"/>
    <w:basedOn w:val="TableNormal"/>
    <w:rsid w:val="007E2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2DCE"/>
    <w:pPr>
      <w:tabs>
        <w:tab w:val="center" w:pos="4320"/>
        <w:tab w:val="right" w:pos="8640"/>
      </w:tabs>
    </w:pPr>
  </w:style>
  <w:style w:type="character" w:styleId="PageNumber">
    <w:name w:val="page number"/>
    <w:basedOn w:val="DefaultParagraphFont"/>
    <w:rsid w:val="007E2DCE"/>
  </w:style>
  <w:style w:type="paragraph" w:styleId="Header">
    <w:name w:val="header"/>
    <w:basedOn w:val="Normal"/>
    <w:rsid w:val="0093103A"/>
    <w:pPr>
      <w:tabs>
        <w:tab w:val="center" w:pos="4320"/>
        <w:tab w:val="right" w:pos="8640"/>
      </w:tabs>
    </w:pPr>
  </w:style>
  <w:style w:type="character" w:styleId="FollowedHyperlink">
    <w:name w:val="FollowedHyperlink"/>
    <w:rsid w:val="00CB33CF"/>
    <w:rPr>
      <w:color w:val="800080"/>
      <w:u w:val="single"/>
    </w:rPr>
  </w:style>
  <w:style w:type="paragraph" w:styleId="ListParagraph">
    <w:name w:val="List Paragraph"/>
    <w:basedOn w:val="Normal"/>
    <w:uiPriority w:val="34"/>
    <w:qFormat/>
    <w:rsid w:val="00AA59E8"/>
    <w:pPr>
      <w:ind w:left="720"/>
      <w:contextualSpacing/>
    </w:pPr>
  </w:style>
  <w:style w:type="paragraph" w:styleId="BalloonText">
    <w:name w:val="Balloon Text"/>
    <w:basedOn w:val="Normal"/>
    <w:link w:val="BalloonTextChar"/>
    <w:rsid w:val="00D0756D"/>
    <w:rPr>
      <w:rFonts w:ascii="Tahoma" w:hAnsi="Tahoma" w:cs="Tahoma"/>
      <w:sz w:val="16"/>
    </w:rPr>
  </w:style>
  <w:style w:type="character" w:customStyle="1" w:styleId="BalloonTextChar">
    <w:name w:val="Balloon Text Char"/>
    <w:link w:val="BalloonText"/>
    <w:rsid w:val="00D0756D"/>
    <w:rPr>
      <w:rFonts w:ascii="Tahoma" w:hAnsi="Tahoma" w:cs="Tahoma"/>
      <w:sz w:val="16"/>
    </w:rPr>
  </w:style>
  <w:style w:type="paragraph" w:customStyle="1" w:styleId="P68B1DB1-Heading11">
    <w:name w:val="P68B1DB1-Heading11"/>
    <w:basedOn w:val="Heading1"/>
    <w:rPr>
      <w:rFonts w:ascii="Times New Roman" w:hAnsi="Times New Roman" w:cs="Times New Roman"/>
      <w:sz w:val="28"/>
    </w:rPr>
  </w:style>
  <w:style w:type="paragraph" w:customStyle="1" w:styleId="P68B1DB1-Normal2">
    <w:name w:val="P68B1DB1-Normal2"/>
    <w:basedOn w:val="Normal"/>
    <w:rPr>
      <w:b/>
      <w:sz w:val="22"/>
    </w:rPr>
  </w:style>
  <w:style w:type="paragraph" w:customStyle="1" w:styleId="P68B1DB1-Normal3">
    <w:name w:val="P68B1DB1-Normal3"/>
    <w:basedOn w:val="Normal"/>
    <w:rPr>
      <w:sz w:val="22"/>
    </w:rPr>
  </w:style>
  <w:style w:type="paragraph" w:customStyle="1" w:styleId="P68B1DB1-Heading24">
    <w:name w:val="P68B1DB1-Heading24"/>
    <w:basedOn w:val="Heading2"/>
    <w:rPr>
      <w:strike w:val="0"/>
    </w:rPr>
  </w:style>
  <w:style w:type="paragraph" w:customStyle="1" w:styleId="P68B1DB1-Normal5">
    <w:name w:val="P68B1DB1-Normal5"/>
    <w:basedOn w:val="Normal"/>
    <w:rPr>
      <w:b/>
      <w:u w:val="single"/>
    </w:rPr>
  </w:style>
  <w:style w:type="paragraph" w:customStyle="1" w:styleId="P68B1DB1-Normal6">
    <w:name w:val="P68B1DB1-Normal6"/>
    <w:basedOn w:val="Normal"/>
    <w:rPr>
      <w:b/>
      <w:sz w:val="21"/>
    </w:rPr>
  </w:style>
  <w:style w:type="paragraph" w:customStyle="1" w:styleId="P68B1DB1-Normal7">
    <w:name w:val="P68B1DB1-Normal7"/>
    <w:basedOn w:val="Normal"/>
    <w:rPr>
      <w:sz w:val="21"/>
    </w:rPr>
  </w:style>
  <w:style w:type="paragraph" w:customStyle="1" w:styleId="P68B1DB1-BlockText8">
    <w:name w:val="P68B1DB1-BlockText8"/>
    <w:basedOn w:val="BlockText"/>
    <w:rPr>
      <w:sz w:val="22"/>
    </w:rPr>
  </w:style>
  <w:style w:type="paragraph" w:customStyle="1" w:styleId="P68B1DB1-Normal9">
    <w:name w:val="P68B1DB1-Normal9"/>
    <w:basedOn w:val="Normal"/>
    <w:rPr>
      <w:b/>
    </w:rPr>
  </w:style>
  <w:style w:type="paragraph" w:customStyle="1" w:styleId="P68B1DB1-Normal10">
    <w:name w:val="P68B1DB1-Normal10"/>
    <w:basedOn w:val="Normal"/>
    <w:rPr>
      <w:sz w:val="14"/>
    </w:rPr>
  </w:style>
  <w:style w:type="paragraph" w:customStyle="1" w:styleId="P68B1DB1-Normal11">
    <w:name w:val="P68B1DB1-Normal11"/>
    <w:basedOn w:val="Normal"/>
    <w:rPr>
      <w:sz w:val="28"/>
    </w:rPr>
  </w:style>
  <w:style w:type="paragraph" w:customStyle="1" w:styleId="P68B1DB1-Normal12">
    <w:name w:val="P68B1DB1-Normal12"/>
    <w:basedOn w:val="Normal"/>
    <w:rPr>
      <w:sz w:val="18"/>
    </w:rPr>
  </w:style>
  <w:style w:type="paragraph" w:customStyle="1" w:styleId="P68B1DB1-Footer13">
    <w:name w:val="P68B1DB1-Footer13"/>
    <w:basedOn w:val="Footer"/>
    <w:rPr>
      <w:sz w:val="20"/>
    </w:rPr>
  </w:style>
  <w:style w:type="paragraph" w:styleId="Revision">
    <w:name w:val="Revision"/>
    <w:hidden/>
    <w:uiPriority w:val="99"/>
    <w:semiHidden/>
    <w:rsid w:val="00D677CF"/>
    <w:rPr>
      <w:sz w:val="24"/>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Notice of Meeting</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KSDE</dc:creator>
  <cp:keywords>Procedural Safeguards</cp:keywords>
  <cp:lastModifiedBy/>
  <cp:revision>1</cp:revision>
  <dcterms:created xsi:type="dcterms:W3CDTF">2023-10-30T16:48:00Z</dcterms:created>
  <dcterms:modified xsi:type="dcterms:W3CDTF">2023-10-30T16:48:00Z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b384b91e05a11615dc8d5075a9178a35200b512cc79f26331234e1b027ee876b</vt:lpwstr>
  </property>
</Properties>
</file>