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585D1" w14:textId="77777777" w:rsidR="00A23C12" w:rsidRDefault="00A23C12" w:rsidP="00677D26">
      <w:pPr>
        <w:jc w:val="center"/>
        <w:rPr>
          <w:rFonts w:ascii="Cambria" w:hAnsi="Cambria"/>
          <w:b/>
          <w:u w:val="single"/>
        </w:rPr>
      </w:pPr>
      <w:r w:rsidRPr="00A23C12">
        <w:rPr>
          <w:rFonts w:ascii="Cambria" w:hAnsi="Cambria"/>
          <w:b/>
          <w:u w:val="single"/>
        </w:rPr>
        <w:t xml:space="preserve">KUONDOLEWA KWA </w:t>
      </w:r>
      <w:r w:rsidR="00B0036D" w:rsidRPr="00B0036D">
        <w:rPr>
          <w:rFonts w:ascii="Cambria" w:hAnsi="Cambria"/>
          <w:b/>
          <w:u w:val="single"/>
        </w:rPr>
        <w:t>RIDHAA</w:t>
      </w:r>
    </w:p>
    <w:p w14:paraId="034B8CA7" w14:textId="77777777" w:rsidR="00A23C12" w:rsidRDefault="00A23C12" w:rsidP="00677D26">
      <w:pPr>
        <w:tabs>
          <w:tab w:val="left" w:pos="2430"/>
          <w:tab w:val="left" w:pos="5940"/>
        </w:tabs>
        <w:spacing w:after="120" w:line="240" w:lineRule="auto"/>
        <w:jc w:val="center"/>
        <w:rPr>
          <w:rFonts w:ascii="Cambria" w:hAnsi="Cambria"/>
          <w:b/>
          <w:u w:val="single"/>
        </w:rPr>
      </w:pPr>
      <w:r w:rsidRPr="00A23C12">
        <w:rPr>
          <w:rFonts w:ascii="Cambria" w:hAnsi="Cambria"/>
          <w:b/>
          <w:u w:val="single"/>
        </w:rPr>
        <w:t>KWA HUDUMA ZOTE ZA ELIMU MAALUM NA HUDUMA ZINAZOHUSIANA</w:t>
      </w:r>
    </w:p>
    <w:p w14:paraId="045FA176" w14:textId="77777777" w:rsidR="00661E09" w:rsidRDefault="00A23C12" w:rsidP="00212FF5">
      <w:pPr>
        <w:tabs>
          <w:tab w:val="left" w:pos="2430"/>
          <w:tab w:val="left" w:pos="5940"/>
        </w:tabs>
        <w:spacing w:before="360" w:after="120" w:line="240" w:lineRule="auto"/>
        <w:jc w:val="right"/>
      </w:pPr>
      <w:r w:rsidRPr="00A23C12">
        <w:t>TAREHE</w:t>
      </w:r>
      <w:r w:rsidR="00661E09">
        <w:t xml:space="preserve">: </w:t>
      </w:r>
      <w:r w:rsidR="009020C6">
        <w:t xml:space="preserve"> </w:t>
      </w:r>
      <w:r w:rsidR="009020C6" w:rsidRPr="009020C6">
        <w:rPr>
          <w:u w:val="single"/>
        </w:rPr>
        <w:tab/>
      </w:r>
    </w:p>
    <w:p w14:paraId="63C1E796" w14:textId="77777777" w:rsidR="00661E09" w:rsidRDefault="00A23C12" w:rsidP="008660D2">
      <w:pPr>
        <w:tabs>
          <w:tab w:val="left" w:pos="2430"/>
          <w:tab w:val="left" w:pos="5940"/>
        </w:tabs>
        <w:spacing w:after="320"/>
        <w:rPr>
          <w:u w:val="single"/>
        </w:rPr>
      </w:pPr>
      <w:r w:rsidRPr="00A23C12">
        <w:t>JINA LA MWANAFUNZI</w:t>
      </w:r>
      <w:r w:rsidR="00661E09">
        <w:t xml:space="preserve">: </w:t>
      </w:r>
      <w:r w:rsidR="009020C6">
        <w:rPr>
          <w:u w:val="single"/>
        </w:rPr>
        <w:tab/>
      </w:r>
      <w:r w:rsidR="009020C6">
        <w:rPr>
          <w:u w:val="single"/>
        </w:rPr>
        <w:tab/>
      </w:r>
    </w:p>
    <w:p w14:paraId="20DE4D69" w14:textId="77777777" w:rsidR="00661E09" w:rsidRDefault="00A23C12" w:rsidP="009020C6">
      <w:pPr>
        <w:tabs>
          <w:tab w:val="left" w:pos="2430"/>
          <w:tab w:val="left" w:pos="5940"/>
        </w:tabs>
      </w:pPr>
      <w:r w:rsidRPr="00A23C12">
        <w:t>WILAYA YA SHULE</w:t>
      </w:r>
      <w:r w:rsidR="00661E09">
        <w:t>:</w:t>
      </w:r>
      <w:r w:rsidR="009020C6">
        <w:t xml:space="preserve"> </w:t>
      </w:r>
      <w:r w:rsidR="009020C6" w:rsidRPr="009020C6">
        <w:rPr>
          <w:u w:val="single"/>
        </w:rPr>
        <w:tab/>
      </w:r>
      <w:r w:rsidR="009020C6" w:rsidRPr="009020C6">
        <w:rPr>
          <w:u w:val="single"/>
        </w:rPr>
        <w:tab/>
      </w:r>
    </w:p>
    <w:p w14:paraId="0B4C7D3B" w14:textId="77777777" w:rsidR="00090F45" w:rsidRDefault="00090F45" w:rsidP="00D67828">
      <w:pPr>
        <w:spacing w:after="0"/>
        <w:rPr>
          <w:sz w:val="24"/>
          <w:szCs w:val="24"/>
        </w:rPr>
      </w:pPr>
    </w:p>
    <w:p w14:paraId="106CE9DF" w14:textId="77777777" w:rsidR="00A23C12" w:rsidRDefault="00A23C12" w:rsidP="00A23C12">
      <w:pPr>
        <w:tabs>
          <w:tab w:val="left" w:pos="4140"/>
        </w:tabs>
        <w:spacing w:after="0"/>
      </w:pPr>
      <w:r>
        <w:t>Mimi</w:t>
      </w:r>
      <w:r w:rsidR="00C96B7E" w:rsidRPr="00090F45">
        <w:t xml:space="preserve">, </w:t>
      </w:r>
      <w:r w:rsidR="009020C6">
        <w:rPr>
          <w:u w:val="single"/>
        </w:rPr>
        <w:tab/>
      </w:r>
      <w:r w:rsidR="00E42BFA" w:rsidRPr="00090F45">
        <w:t xml:space="preserve">, </w:t>
      </w:r>
      <w:proofErr w:type="spellStart"/>
      <w:r>
        <w:t>kuwa</w:t>
      </w:r>
      <w:proofErr w:type="spellEnd"/>
      <w:r>
        <w:t xml:space="preserve"> </w:t>
      </w:r>
      <w:proofErr w:type="spellStart"/>
      <w:r>
        <w:t>na</w:t>
      </w:r>
      <w:proofErr w:type="spellEnd"/>
      <w:r>
        <w:t xml:space="preserve"> </w:t>
      </w:r>
      <w:proofErr w:type="spellStart"/>
      <w:r>
        <w:t>mamlaka</w:t>
      </w:r>
      <w:proofErr w:type="spellEnd"/>
      <w:r>
        <w:t xml:space="preserve"> </w:t>
      </w:r>
      <w:proofErr w:type="spellStart"/>
      <w:r>
        <w:t>chini</w:t>
      </w:r>
      <w:proofErr w:type="spellEnd"/>
      <w:r>
        <w:t xml:space="preserve"> </w:t>
      </w:r>
      <w:proofErr w:type="spellStart"/>
      <w:r>
        <w:t>ya</w:t>
      </w:r>
      <w:proofErr w:type="spellEnd"/>
      <w:r>
        <w:t xml:space="preserve"> sheria za </w:t>
      </w:r>
      <w:proofErr w:type="spellStart"/>
      <w:r>
        <w:t>jimbo</w:t>
      </w:r>
      <w:proofErr w:type="spellEnd"/>
      <w:r>
        <w:t xml:space="preserve"> la Kansas </w:t>
      </w:r>
      <w:proofErr w:type="spellStart"/>
      <w:r>
        <w:t>kwa</w:t>
      </w:r>
      <w:proofErr w:type="spellEnd"/>
      <w:r>
        <w:t xml:space="preserve"> </w:t>
      </w:r>
    </w:p>
    <w:p w14:paraId="3D54D4A6" w14:textId="77777777" w:rsidR="00A23C12" w:rsidRPr="00677D26" w:rsidRDefault="00A23C12" w:rsidP="00212FF5">
      <w:pPr>
        <w:tabs>
          <w:tab w:val="left" w:pos="1980"/>
        </w:tabs>
        <w:spacing w:after="0"/>
        <w:rPr>
          <w:lang w:val="sv-FI"/>
        </w:rPr>
      </w:pPr>
      <w:r>
        <w:tab/>
      </w:r>
      <w:r w:rsidRPr="00677D26">
        <w:rPr>
          <w:lang w:val="sv-FI"/>
        </w:rPr>
        <w:t>(Jina)</w:t>
      </w:r>
    </w:p>
    <w:p w14:paraId="7A6EA677" w14:textId="77777777" w:rsidR="00A23C12" w:rsidRPr="00677D26" w:rsidRDefault="00A23C12" w:rsidP="00A23C12">
      <w:pPr>
        <w:tabs>
          <w:tab w:val="left" w:pos="4140"/>
        </w:tabs>
        <w:spacing w:after="0"/>
        <w:rPr>
          <w:lang w:val="sv-FI"/>
        </w:rPr>
      </w:pPr>
      <w:r w:rsidRPr="00677D26">
        <w:rPr>
          <w:lang w:val="sv-FI"/>
        </w:rPr>
        <w:t>Fanya maamuzi ya kielimu:</w:t>
      </w:r>
    </w:p>
    <w:p w14:paraId="01F50BFC" w14:textId="77777777" w:rsidR="00C96B7E" w:rsidRPr="00677D26" w:rsidRDefault="002E0747" w:rsidP="00A23C12">
      <w:pPr>
        <w:tabs>
          <w:tab w:val="left" w:pos="4140"/>
        </w:tabs>
        <w:spacing w:after="0"/>
        <w:rPr>
          <w:lang w:val="sv-FI"/>
        </w:rPr>
      </w:pPr>
      <w:r>
        <w:sym w:font="Symbol" w:char="F0A0"/>
      </w:r>
      <w:r w:rsidRPr="00677D26">
        <w:rPr>
          <w:lang w:val="sv-FI"/>
        </w:rPr>
        <w:t xml:space="preserve">  </w:t>
      </w:r>
      <w:r w:rsidR="00A23C12" w:rsidRPr="00677D26">
        <w:rPr>
          <w:lang w:val="sv-FI"/>
        </w:rPr>
        <w:t>Kwa niaba ya mwanafunzi aliyetajwa hapo juu</w:t>
      </w:r>
    </w:p>
    <w:p w14:paraId="30D973A0" w14:textId="77777777" w:rsidR="00E42BFA" w:rsidRPr="00677D26" w:rsidRDefault="002E0747" w:rsidP="00932CAF">
      <w:pPr>
        <w:spacing w:after="120"/>
        <w:rPr>
          <w:lang w:val="sv-FI"/>
        </w:rPr>
      </w:pPr>
      <w:r>
        <w:sym w:font="Symbol" w:char="F0A0"/>
      </w:r>
      <w:r w:rsidR="00C96B7E" w:rsidRPr="00677D26">
        <w:rPr>
          <w:lang w:val="sv-FI"/>
        </w:rPr>
        <w:t xml:space="preserve"> </w:t>
      </w:r>
      <w:r w:rsidRPr="00677D26">
        <w:rPr>
          <w:lang w:val="sv-FI"/>
        </w:rPr>
        <w:t xml:space="preserve"> </w:t>
      </w:r>
      <w:r w:rsidR="00A23C12" w:rsidRPr="00677D26">
        <w:rPr>
          <w:lang w:val="sv-FI"/>
        </w:rPr>
        <w:t>Kwa niaba yangu mwenyewe (mwanafunzi wa chuo kikuu)</w:t>
      </w:r>
    </w:p>
    <w:p w14:paraId="213599FF" w14:textId="77777777" w:rsidR="00C777F4" w:rsidRPr="00677D26" w:rsidRDefault="00A23C12" w:rsidP="00A23C12">
      <w:pPr>
        <w:spacing w:after="0"/>
        <w:rPr>
          <w:lang w:val="sv-FI"/>
        </w:rPr>
      </w:pPr>
      <w:r w:rsidRPr="00677D26">
        <w:rPr>
          <w:lang w:val="sv-FI"/>
        </w:rPr>
        <w:t xml:space="preserve">Kwa hivyo batilisha idhini ya </w:t>
      </w:r>
      <w:r w:rsidRPr="00677D26">
        <w:rPr>
          <w:b/>
          <w:u w:val="single"/>
          <w:lang w:val="sv-FI"/>
        </w:rPr>
        <w:t>elimu yote maalum na huduma zinazohusiana</w:t>
      </w:r>
      <w:r w:rsidRPr="00677D26">
        <w:rPr>
          <w:lang w:val="sv-FI"/>
        </w:rPr>
        <w:t xml:space="preserve"> kwa mwanafunzi aliyetajwa hapo juu.</w:t>
      </w:r>
    </w:p>
    <w:p w14:paraId="20618017" w14:textId="77777777" w:rsidR="00C777F4" w:rsidRPr="00677D26" w:rsidRDefault="00C777F4" w:rsidP="00661E09">
      <w:pPr>
        <w:spacing w:after="0"/>
        <w:rPr>
          <w:lang w:val="sv-FI"/>
        </w:rPr>
      </w:pPr>
    </w:p>
    <w:p w14:paraId="577BAB86" w14:textId="77777777" w:rsidR="00C777F4" w:rsidRPr="00677D26" w:rsidRDefault="00A23C12" w:rsidP="00A8781E">
      <w:pPr>
        <w:tabs>
          <w:tab w:val="left" w:pos="7200"/>
        </w:tabs>
        <w:spacing w:after="0"/>
        <w:rPr>
          <w:lang w:val="sv-FI"/>
        </w:rPr>
      </w:pPr>
      <w:r w:rsidRPr="00677D26">
        <w:rPr>
          <w:lang w:val="sv-FI"/>
        </w:rPr>
        <w:t>Kuondolewa kwa idhini hii ni ufanisi</w:t>
      </w:r>
      <w:r w:rsidR="00A8781E" w:rsidRPr="00677D26">
        <w:rPr>
          <w:lang w:val="sv-FI"/>
        </w:rPr>
        <w:t xml:space="preserve">:  </w:t>
      </w:r>
      <w:r w:rsidR="00A8781E" w:rsidRPr="00677D26">
        <w:rPr>
          <w:u w:val="single"/>
          <w:lang w:val="sv-FI"/>
        </w:rPr>
        <w:tab/>
      </w:r>
    </w:p>
    <w:p w14:paraId="3E702439" w14:textId="77777777" w:rsidR="00C777F4" w:rsidRPr="00677D26" w:rsidRDefault="009020C6" w:rsidP="009020C6">
      <w:pPr>
        <w:tabs>
          <w:tab w:val="left" w:pos="4680"/>
        </w:tabs>
        <w:spacing w:after="0"/>
        <w:rPr>
          <w:sz w:val="24"/>
          <w:vertAlign w:val="superscript"/>
          <w:lang w:val="sv-FI"/>
        </w:rPr>
      </w:pPr>
      <w:r w:rsidRPr="00677D26">
        <w:rPr>
          <w:sz w:val="24"/>
          <w:vertAlign w:val="superscript"/>
          <w:lang w:val="sv-FI"/>
        </w:rPr>
        <w:tab/>
      </w:r>
      <w:r w:rsidR="00A23C12" w:rsidRPr="00677D26">
        <w:rPr>
          <w:sz w:val="24"/>
          <w:vertAlign w:val="superscript"/>
          <w:lang w:val="sv-FI"/>
        </w:rPr>
        <w:t>(Tarehe</w:t>
      </w:r>
      <w:r w:rsidR="00C777F4" w:rsidRPr="00677D26">
        <w:rPr>
          <w:sz w:val="24"/>
          <w:vertAlign w:val="superscript"/>
          <w:lang w:val="sv-FI"/>
        </w:rPr>
        <w:t>)</w:t>
      </w:r>
    </w:p>
    <w:p w14:paraId="6F2A71CD" w14:textId="77777777" w:rsidR="006D1D8E" w:rsidRPr="00677D26" w:rsidRDefault="00B85D8B" w:rsidP="00B85D8B">
      <w:pPr>
        <w:spacing w:after="0"/>
        <w:rPr>
          <w:lang w:val="sv-FI"/>
        </w:rPr>
      </w:pPr>
      <w:r w:rsidRPr="00677D26">
        <w:rPr>
          <w:lang w:val="sv-FI"/>
        </w:rPr>
        <w:t>Ninaelewa kwamba kwa kutoa idhini kwa elimu yote maalum na huduma zinazohusiana, wilaya ya shule,</w:t>
      </w:r>
      <w:r w:rsidR="00C777F4" w:rsidRPr="00677D26">
        <w:rPr>
          <w:lang w:val="sv-FI"/>
        </w:rPr>
        <w:t xml:space="preserve"> </w:t>
      </w:r>
      <w:r w:rsidRPr="00677D26">
        <w:rPr>
          <w:b/>
          <w:u w:val="single"/>
          <w:lang w:val="sv-FI"/>
        </w:rPr>
        <w:t>baada ya kutoa taarifa ya maandishi ya kusitisha huduma,</w:t>
      </w:r>
      <w:r w:rsidRPr="00677D26">
        <w:rPr>
          <w:u w:val="single"/>
          <w:lang w:val="sv-FI"/>
        </w:rPr>
        <w:t xml:space="preserve"> </w:t>
      </w:r>
      <w:r w:rsidRPr="00677D26">
        <w:rPr>
          <w:lang w:val="sv-FI"/>
        </w:rPr>
        <w:t>Lazima kuacha elimu yote maalum na huduma zinazohusiana na mwanafunzi waliotajwa hapo juu. Ninaelewa pia kuwa kuondolewa sio retroactive na haikatazi hatua ambayo hutokea baada ya idhini kutolewa na kabla ya idhini kufutwa.</w:t>
      </w:r>
    </w:p>
    <w:p w14:paraId="4A5CB02C" w14:textId="77777777" w:rsidR="006D1D8E" w:rsidRPr="00677D26" w:rsidRDefault="00B85D8B" w:rsidP="006D1D8E">
      <w:pPr>
        <w:spacing w:after="0"/>
        <w:rPr>
          <w:sz w:val="10"/>
          <w:lang w:val="sv-FI"/>
        </w:rPr>
      </w:pPr>
      <w:r w:rsidRPr="00677D26">
        <w:rPr>
          <w:lang w:val="sv-FI"/>
        </w:rPr>
        <w:t xml:space="preserve">Ninaelewa kuwa wilaya ya shule inaweza kutumia upatanishi au mchakato wa kusikiliza ili kupinga kuondolewa kwangu kwa idhini.  </w:t>
      </w:r>
    </w:p>
    <w:p w14:paraId="60DF54A2" w14:textId="77777777" w:rsidR="006D1D8E" w:rsidRPr="00677D26" w:rsidRDefault="00D43ECF" w:rsidP="006D1D8E">
      <w:pPr>
        <w:spacing w:after="0"/>
        <w:rPr>
          <w:lang w:val="sv-FI"/>
        </w:rPr>
      </w:pPr>
      <w:r w:rsidRPr="00677D26">
        <w:rPr>
          <w:lang w:val="sv-FI"/>
        </w:rPr>
        <w:t xml:space="preserve">Ninaelewa pia kuwa nina haki ya kufuta idhini na kwa kutoa idhini kwa elimu yote maalum na huduma zinazohusiana na wilaya ya shule haitahitajika tena kisheria kuitisha mkutano wa IEP, kuendeleza IEP au kutoa mwanafunzi aliyetajwa hapo juu na elimu maalum na huduma zinazohusiana.  </w:t>
      </w:r>
    </w:p>
    <w:p w14:paraId="72BEC415" w14:textId="77777777" w:rsidR="00D43ECF" w:rsidRPr="00677D26" w:rsidRDefault="00D43ECF" w:rsidP="006D1D8E">
      <w:pPr>
        <w:spacing w:after="0"/>
        <w:rPr>
          <w:sz w:val="10"/>
          <w:lang w:val="sv-FI"/>
        </w:rPr>
      </w:pPr>
    </w:p>
    <w:p w14:paraId="1B7555CA" w14:textId="77777777" w:rsidR="00A57FB7" w:rsidRPr="00677D26" w:rsidRDefault="00D43ECF" w:rsidP="00D43ECF">
      <w:pPr>
        <w:spacing w:after="0"/>
        <w:rPr>
          <w:lang w:val="sv-FI"/>
        </w:rPr>
      </w:pPr>
      <w:r w:rsidRPr="00677D26">
        <w:rPr>
          <w:lang w:val="sv-FI"/>
        </w:rPr>
        <w:t>Ninaelewa zaidi kwamba kwa kutoa idhini kwa elimu yote maalum na huduma zinazohusiana, sitakuwa tena na ulinzi wa utaratibu unaopatikana kwa wazazi, na mwanafunzi aliyetajwa hapo juu hatakuwa tena na ulinzi wa utaratibu (ikiwa ni pamoja na ulinzi kuhusu hatua za nidhamu) zilizoainishwa katika sheria na kanuni za elimu maalum za shirikisho na serikali.</w:t>
      </w:r>
    </w:p>
    <w:p w14:paraId="7F68D91B" w14:textId="77777777" w:rsidR="00A57FB7" w:rsidRPr="00677D26" w:rsidRDefault="00D43ECF" w:rsidP="006D1D8E">
      <w:pPr>
        <w:spacing w:after="0"/>
        <w:rPr>
          <w:sz w:val="10"/>
          <w:lang w:val="sv-FI"/>
        </w:rPr>
      </w:pPr>
      <w:r w:rsidRPr="00677D26">
        <w:rPr>
          <w:lang w:val="sv-FI"/>
        </w:rPr>
        <w:t>Ninaelewa kwamba wilaya ya shule haihitajiki kurekebisha rekodi za elimu za mwanafunzi aliyetajwa hapo juu ili kuondoa marejeleo yoyote ya kupokea kwa mwanafunzi wa elimu maalum na huduma zinazohusiana kwa sababu ya kuondolewa kwa idhini.</w:t>
      </w:r>
    </w:p>
    <w:p w14:paraId="745DDFE2" w14:textId="77777777" w:rsidR="00D67828" w:rsidRPr="00677D26" w:rsidRDefault="00D43ECF" w:rsidP="00661E09">
      <w:pPr>
        <w:spacing w:after="0"/>
        <w:rPr>
          <w:sz w:val="10"/>
          <w:lang w:val="sv-FI"/>
        </w:rPr>
      </w:pPr>
      <w:r w:rsidRPr="00677D26">
        <w:rPr>
          <w:lang w:val="sv-FI"/>
        </w:rPr>
        <w:t xml:space="preserve">Ninaelewa kwamba ili mwanafunzi aliyetajwa hapo juu ajiandikishe katika elimu maalum, tathmini ya awali ya elimu maalum na huduma zinazohusiana lazima ifanyike ili kuamua ikiwa mwanafunzi anastahili elimu maalum na huduma zinazohusiana.  </w:t>
      </w:r>
    </w:p>
    <w:p w14:paraId="5062E3B3" w14:textId="77777777" w:rsidR="00D67828" w:rsidRPr="00677D26" w:rsidRDefault="00D67828" w:rsidP="00661E09">
      <w:pPr>
        <w:spacing w:after="0"/>
        <w:rPr>
          <w:sz w:val="12"/>
          <w:lang w:val="sv-FI"/>
        </w:rPr>
      </w:pPr>
    </w:p>
    <w:p w14:paraId="7CC63AF1" w14:textId="77777777" w:rsidR="00D67828" w:rsidRPr="00677D26" w:rsidRDefault="001468F1" w:rsidP="001468F1">
      <w:pPr>
        <w:tabs>
          <w:tab w:val="left" w:pos="9360"/>
        </w:tabs>
        <w:spacing w:after="0"/>
        <w:ind w:left="5220"/>
        <w:jc w:val="center"/>
        <w:rPr>
          <w:u w:val="single"/>
          <w:lang w:val="sv-FI"/>
        </w:rPr>
      </w:pPr>
      <w:r w:rsidRPr="00677D26">
        <w:rPr>
          <w:u w:val="single"/>
          <w:lang w:val="sv-FI"/>
        </w:rPr>
        <w:tab/>
      </w:r>
    </w:p>
    <w:p w14:paraId="5BD0257D" w14:textId="77777777" w:rsidR="00661E09" w:rsidRPr="008660D2" w:rsidRDefault="00D43ECF" w:rsidP="008660D2">
      <w:pPr>
        <w:spacing w:after="0" w:line="240" w:lineRule="auto"/>
        <w:ind w:left="5227"/>
        <w:jc w:val="center"/>
        <w:rPr>
          <w:sz w:val="16"/>
          <w:szCs w:val="16"/>
        </w:rPr>
      </w:pPr>
      <w:r>
        <w:rPr>
          <w:sz w:val="16"/>
          <w:szCs w:val="16"/>
        </w:rPr>
        <w:t>(Saini</w:t>
      </w:r>
      <w:r w:rsidR="00D67828" w:rsidRPr="008660D2">
        <w:rPr>
          <w:sz w:val="16"/>
          <w:szCs w:val="16"/>
        </w:rPr>
        <w:t>)</w:t>
      </w:r>
    </w:p>
    <w:sectPr w:rsidR="00661E09" w:rsidRPr="008660D2" w:rsidSect="008660D2">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7D96D" w14:textId="77777777" w:rsidR="00094160" w:rsidRDefault="00094160" w:rsidP="00AA2DA7">
      <w:pPr>
        <w:spacing w:after="0" w:line="240" w:lineRule="auto"/>
      </w:pPr>
      <w:r>
        <w:separator/>
      </w:r>
    </w:p>
  </w:endnote>
  <w:endnote w:type="continuationSeparator" w:id="0">
    <w:p w14:paraId="66F99653" w14:textId="77777777" w:rsidR="00094160" w:rsidRDefault="00094160" w:rsidP="00AA2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E2BC" w14:textId="77777777" w:rsidR="00EB622E" w:rsidRPr="00677D26" w:rsidRDefault="00EB622E" w:rsidP="00EB622E">
    <w:pPr>
      <w:pStyle w:val="Footer"/>
      <w:tabs>
        <w:tab w:val="right" w:pos="9360"/>
      </w:tabs>
      <w:rPr>
        <w:lang w:val="pt-BR"/>
      </w:rPr>
    </w:pPr>
    <w:r w:rsidRPr="00677D26">
      <w:rPr>
        <w:lang w:val="pt-BR"/>
      </w:rPr>
      <w:t>Fomu za Sampuli za KSDE, Agosti 12, 2023</w:t>
    </w:r>
  </w:p>
  <w:p w14:paraId="13D52742" w14:textId="77777777" w:rsidR="00A8781E" w:rsidRDefault="00EB622E" w:rsidP="00EB622E">
    <w:pPr>
      <w:pStyle w:val="Footer"/>
      <w:tabs>
        <w:tab w:val="clear" w:pos="4680"/>
        <w:tab w:val="right" w:pos="9360"/>
      </w:tabs>
    </w:pPr>
    <w:proofErr w:type="spellStart"/>
    <w:r>
      <w:t>Kuondoa</w:t>
    </w:r>
    <w:proofErr w:type="spellEnd"/>
    <w:r>
      <w:t xml:space="preserve"> </w:t>
    </w:r>
    <w:proofErr w:type="spellStart"/>
    <w:r>
      <w:t>Huduma</w:t>
    </w:r>
    <w:proofErr w:type="spellEnd"/>
    <w:r>
      <w:t xml:space="preserve"> </w:t>
    </w:r>
    <w:proofErr w:type="spellStart"/>
    <w:r>
      <w:t>Zote</w:t>
    </w:r>
    <w:proofErr w:type="spellEnd"/>
    <w:r w:rsidR="00DD7A6E">
      <w:t xml:space="preserve"> </w:t>
    </w:r>
    <w:r w:rsidR="008B5B02">
      <w:tab/>
    </w:r>
    <w:r>
      <w:t>Agosti 12,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CD098" w14:textId="77777777" w:rsidR="00094160" w:rsidRDefault="00094160" w:rsidP="00AA2DA7">
      <w:pPr>
        <w:spacing w:after="0" w:line="240" w:lineRule="auto"/>
      </w:pPr>
      <w:r>
        <w:separator/>
      </w:r>
    </w:p>
  </w:footnote>
  <w:footnote w:type="continuationSeparator" w:id="0">
    <w:p w14:paraId="6CF22699" w14:textId="77777777" w:rsidR="00094160" w:rsidRDefault="00094160" w:rsidP="00AA2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5BD8"/>
    <w:multiLevelType w:val="hybridMultilevel"/>
    <w:tmpl w:val="6680D002"/>
    <w:lvl w:ilvl="0" w:tplc="B2EA679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E5616"/>
    <w:multiLevelType w:val="hybridMultilevel"/>
    <w:tmpl w:val="C4E2C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AC6994"/>
    <w:multiLevelType w:val="hybridMultilevel"/>
    <w:tmpl w:val="CFDCB15E"/>
    <w:lvl w:ilvl="0" w:tplc="5BC0463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894626">
    <w:abstractNumId w:val="0"/>
  </w:num>
  <w:num w:numId="2" w16cid:durableId="1849438830">
    <w:abstractNumId w:val="2"/>
  </w:num>
  <w:num w:numId="3" w16cid:durableId="1885092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FA"/>
    <w:rsid w:val="0007031C"/>
    <w:rsid w:val="00090F45"/>
    <w:rsid w:val="00094160"/>
    <w:rsid w:val="000F5AD9"/>
    <w:rsid w:val="00112164"/>
    <w:rsid w:val="00125FF7"/>
    <w:rsid w:val="001468F1"/>
    <w:rsid w:val="001C126D"/>
    <w:rsid w:val="00212FF5"/>
    <w:rsid w:val="00267E8D"/>
    <w:rsid w:val="00287BCC"/>
    <w:rsid w:val="002A0472"/>
    <w:rsid w:val="002B2AD5"/>
    <w:rsid w:val="002E0747"/>
    <w:rsid w:val="00312685"/>
    <w:rsid w:val="0039154E"/>
    <w:rsid w:val="00424861"/>
    <w:rsid w:val="0045629E"/>
    <w:rsid w:val="004A5ECD"/>
    <w:rsid w:val="004A6E81"/>
    <w:rsid w:val="00542914"/>
    <w:rsid w:val="005E54CB"/>
    <w:rsid w:val="00661E09"/>
    <w:rsid w:val="00677D26"/>
    <w:rsid w:val="006D1D8E"/>
    <w:rsid w:val="006D5FFC"/>
    <w:rsid w:val="007D22FC"/>
    <w:rsid w:val="007D4642"/>
    <w:rsid w:val="007E1B52"/>
    <w:rsid w:val="007F3F0A"/>
    <w:rsid w:val="008567A3"/>
    <w:rsid w:val="008660D2"/>
    <w:rsid w:val="008B5B02"/>
    <w:rsid w:val="009020C6"/>
    <w:rsid w:val="00932CAF"/>
    <w:rsid w:val="00A23C12"/>
    <w:rsid w:val="00A57FB7"/>
    <w:rsid w:val="00A76BFF"/>
    <w:rsid w:val="00A8781E"/>
    <w:rsid w:val="00AA2DA7"/>
    <w:rsid w:val="00B0036D"/>
    <w:rsid w:val="00B26890"/>
    <w:rsid w:val="00B85D8B"/>
    <w:rsid w:val="00B870BB"/>
    <w:rsid w:val="00C634EF"/>
    <w:rsid w:val="00C777F4"/>
    <w:rsid w:val="00C95410"/>
    <w:rsid w:val="00C96B7E"/>
    <w:rsid w:val="00CB50B1"/>
    <w:rsid w:val="00CE380E"/>
    <w:rsid w:val="00CE535A"/>
    <w:rsid w:val="00D43ECF"/>
    <w:rsid w:val="00D67828"/>
    <w:rsid w:val="00DD7A6E"/>
    <w:rsid w:val="00E42BFA"/>
    <w:rsid w:val="00E46B67"/>
    <w:rsid w:val="00E80858"/>
    <w:rsid w:val="00EB622E"/>
    <w:rsid w:val="00EC22D6"/>
    <w:rsid w:val="00EE56E6"/>
    <w:rsid w:val="00F656F1"/>
    <w:rsid w:val="00F945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18C53"/>
  <w15:chartTrackingRefBased/>
  <w15:docId w15:val="{5AF2AF59-85FB-4741-A72D-07F903C3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E8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AD5"/>
    <w:pPr>
      <w:ind w:left="720"/>
      <w:contextualSpacing/>
    </w:pPr>
  </w:style>
  <w:style w:type="paragraph" w:styleId="Header">
    <w:name w:val="header"/>
    <w:basedOn w:val="Normal"/>
    <w:link w:val="HeaderChar"/>
    <w:uiPriority w:val="99"/>
    <w:unhideWhenUsed/>
    <w:rsid w:val="00AA2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DA7"/>
  </w:style>
  <w:style w:type="paragraph" w:styleId="Footer">
    <w:name w:val="footer"/>
    <w:basedOn w:val="Normal"/>
    <w:link w:val="FooterChar"/>
    <w:uiPriority w:val="99"/>
    <w:unhideWhenUsed/>
    <w:rsid w:val="00AA2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DA7"/>
  </w:style>
  <w:style w:type="paragraph" w:styleId="BalloonText">
    <w:name w:val="Balloon Text"/>
    <w:basedOn w:val="Normal"/>
    <w:link w:val="BalloonTextChar"/>
    <w:uiPriority w:val="99"/>
    <w:semiHidden/>
    <w:unhideWhenUsed/>
    <w:rsid w:val="00AA2D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2D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9D725-78F7-4636-B6FC-4A9045C2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Ks Dept of Education</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 of All Services-Consent</dc:title>
  <dc:subject/>
  <dc:creator>KSDE</dc:creator>
  <cp:keywords/>
  <cp:lastModifiedBy>Evelyn Alden</cp:lastModifiedBy>
  <cp:revision>3</cp:revision>
  <cp:lastPrinted>2010-08-10T20:17:00Z</cp:lastPrinted>
  <dcterms:created xsi:type="dcterms:W3CDTF">2023-11-03T20:19:00Z</dcterms:created>
  <dcterms:modified xsi:type="dcterms:W3CDTF">2023-11-03T20:19:00Z</dcterms:modified>
</cp:coreProperties>
</file>