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56DB" w:rsidRPr="00DC74A5" w:rsidRDefault="009F56DB" w:rsidP="00DC74A5">
      <w:pPr>
        <w:jc w:val="center"/>
        <w:rPr>
          <w:b/>
          <w:bCs/>
          <w:sz w:val="24"/>
          <w:szCs w:val="24"/>
        </w:rPr>
      </w:pPr>
      <w:r w:rsidRPr="00DC74A5">
        <w:rPr>
          <w:b/>
          <w:bCs/>
          <w:sz w:val="24"/>
          <w:szCs w:val="24"/>
          <w:lang w:bidi="ru-RU"/>
        </w:rPr>
        <w:t>ПРЕДВАРИТЕЛЬНОЕ ПИСЬМЕННОЕ УВЕДОМЛЕНИЕ</w:t>
      </w:r>
    </w:p>
    <w:p w:rsidR="009F56DB" w:rsidRPr="00DC74A5" w:rsidRDefault="009F56DB" w:rsidP="00DC74A5">
      <w:pPr>
        <w:jc w:val="center"/>
        <w:rPr>
          <w:b/>
          <w:bCs/>
          <w:sz w:val="22"/>
          <w:szCs w:val="22"/>
          <w:lang w:bidi="ru-RU"/>
        </w:rPr>
      </w:pPr>
      <w:r w:rsidRPr="00DC74A5">
        <w:rPr>
          <w:b/>
          <w:bCs/>
          <w:sz w:val="22"/>
          <w:szCs w:val="22"/>
          <w:lang w:bidi="ru-RU"/>
        </w:rPr>
        <w:t>с целью</w:t>
      </w:r>
    </w:p>
    <w:p w:rsidR="00B51C75" w:rsidRPr="00DC74A5" w:rsidRDefault="00B51C75" w:rsidP="00DC74A5">
      <w:pPr>
        <w:jc w:val="center"/>
        <w:rPr>
          <w:b/>
          <w:bCs/>
          <w:sz w:val="22"/>
          <w:szCs w:val="22"/>
        </w:rPr>
      </w:pPr>
      <w:r w:rsidRPr="00DC74A5">
        <w:rPr>
          <w:b/>
          <w:bCs/>
          <w:sz w:val="22"/>
          <w:szCs w:val="22"/>
          <w:lang w:bidi="ru-RU"/>
        </w:rPr>
        <w:t>ПРЕКРАЩЕНИЕ ПРЕДОСТАВЛЕНИЯ ВСЕХ СПЕЦИАЛЬНЫХ ОБРАЗОВАТЕЛЬНЫХ УСЛУГ,</w:t>
      </w:r>
    </w:p>
    <w:p w:rsidR="00050DC4" w:rsidRPr="00DC74A5" w:rsidRDefault="00B51C75" w:rsidP="00DC74A5">
      <w:pPr>
        <w:jc w:val="center"/>
        <w:rPr>
          <w:b/>
          <w:bCs/>
          <w:sz w:val="22"/>
          <w:szCs w:val="22"/>
        </w:rPr>
      </w:pPr>
      <w:r w:rsidRPr="00DC74A5">
        <w:rPr>
          <w:b/>
          <w:bCs/>
          <w:sz w:val="22"/>
          <w:szCs w:val="22"/>
          <w:lang w:bidi="ru-RU"/>
        </w:rPr>
        <w:t>СОПУТСТВУЮЩИХ УСЛУГ, А ТАКЖЕ ДОПОЛНИТЕЛЬНЫХ ПОМОЩИ И УСЛУГ</w:t>
      </w:r>
    </w:p>
    <w:p w:rsidR="009F56DB" w:rsidRPr="00DC74A5" w:rsidRDefault="00050DC4" w:rsidP="00DC74A5">
      <w:pPr>
        <w:jc w:val="center"/>
        <w:rPr>
          <w:b/>
          <w:bCs/>
          <w:sz w:val="22"/>
          <w:szCs w:val="22"/>
        </w:rPr>
      </w:pPr>
      <w:r w:rsidRPr="00DC74A5">
        <w:rPr>
          <w:b/>
          <w:bCs/>
          <w:sz w:val="22"/>
          <w:szCs w:val="22"/>
          <w:lang w:bidi="ru-RU"/>
        </w:rPr>
        <w:t>В СВЯЗИ С ОТЗЫВОМ СОГЛАСИЯ РОДИТЕЛЕЙ</w:t>
      </w:r>
    </w:p>
    <w:tbl>
      <w:tblPr>
        <w:tblW w:w="10440" w:type="dxa"/>
        <w:tblInd w:w="-72" w:type="dxa"/>
        <w:tblLook w:val="01E0" w:firstRow="1" w:lastRow="1" w:firstColumn="1" w:lastColumn="1" w:noHBand="0" w:noVBand="0"/>
      </w:tblPr>
      <w:tblGrid>
        <w:gridCol w:w="5040"/>
        <w:gridCol w:w="5400"/>
      </w:tblGrid>
      <w:tr w:rsidR="009F56DB" w:rsidRPr="00DC74A5" w:rsidTr="00D15102">
        <w:tc>
          <w:tcPr>
            <w:tcW w:w="5040" w:type="dxa"/>
          </w:tcPr>
          <w:p w:rsidR="009F56DB" w:rsidRPr="00DC74A5" w:rsidRDefault="009F56DB" w:rsidP="00AC625B">
            <w:pPr>
              <w:tabs>
                <w:tab w:val="left" w:pos="4824"/>
              </w:tabs>
              <w:rPr>
                <w:b/>
                <w:sz w:val="22"/>
                <w:szCs w:val="22"/>
              </w:rPr>
            </w:pPr>
          </w:p>
          <w:p w:rsidR="009F56DB" w:rsidRPr="00DC74A5" w:rsidRDefault="009F56DB" w:rsidP="00AC625B">
            <w:pPr>
              <w:tabs>
                <w:tab w:val="left" w:pos="4824"/>
              </w:tabs>
              <w:rPr>
                <w:b/>
                <w:sz w:val="22"/>
                <w:szCs w:val="22"/>
                <w:u w:val="single"/>
              </w:rPr>
            </w:pPr>
            <w:r w:rsidRPr="00DC74A5">
              <w:rPr>
                <w:b/>
                <w:sz w:val="22"/>
                <w:szCs w:val="22"/>
                <w:lang w:bidi="ru-RU"/>
              </w:rPr>
              <w:t xml:space="preserve">Кому </w:t>
            </w:r>
            <w:r w:rsidRPr="00DC74A5">
              <w:rPr>
                <w:b/>
                <w:sz w:val="22"/>
                <w:szCs w:val="22"/>
                <w:u w:val="single"/>
                <w:lang w:bidi="ru-RU"/>
              </w:rPr>
              <w:tab/>
            </w:r>
          </w:p>
          <w:p w:rsidR="009F56DB" w:rsidRPr="00DC74A5" w:rsidRDefault="009F56DB" w:rsidP="00DC74A5">
            <w:pPr>
              <w:tabs>
                <w:tab w:val="left" w:pos="4824"/>
              </w:tabs>
              <w:ind w:left="420"/>
              <w:rPr>
                <w:sz w:val="22"/>
                <w:szCs w:val="22"/>
              </w:rPr>
            </w:pPr>
            <w:r w:rsidRPr="00DC74A5">
              <w:rPr>
                <w:sz w:val="22"/>
                <w:szCs w:val="22"/>
                <w:lang w:bidi="ru-RU"/>
              </w:rPr>
              <w:t>(родитель/юридическое лицо, принимающее решения по поводу образования)</w:t>
            </w:r>
          </w:p>
        </w:tc>
        <w:tc>
          <w:tcPr>
            <w:tcW w:w="5400" w:type="dxa"/>
          </w:tcPr>
          <w:p w:rsidR="009F56DB" w:rsidRPr="00DC74A5" w:rsidRDefault="009F56DB" w:rsidP="00AC625B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</w:p>
          <w:p w:rsidR="009F56DB" w:rsidRPr="00DC74A5" w:rsidRDefault="009F56DB" w:rsidP="00AC625B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  <w:r w:rsidRPr="00DC74A5">
              <w:rPr>
                <w:b/>
                <w:sz w:val="22"/>
                <w:szCs w:val="22"/>
                <w:lang w:bidi="ru-RU"/>
              </w:rPr>
              <w:t xml:space="preserve">Дата </w:t>
            </w:r>
            <w:r w:rsidRPr="00DC74A5">
              <w:rPr>
                <w:b/>
                <w:sz w:val="22"/>
                <w:szCs w:val="22"/>
                <w:u w:val="single"/>
                <w:lang w:bidi="ru-RU"/>
              </w:rPr>
              <w:tab/>
            </w:r>
          </w:p>
        </w:tc>
      </w:tr>
      <w:tr w:rsidR="009F56DB" w:rsidRPr="00DC74A5" w:rsidTr="00D15102">
        <w:tc>
          <w:tcPr>
            <w:tcW w:w="5040" w:type="dxa"/>
          </w:tcPr>
          <w:p w:rsidR="009F56DB" w:rsidRPr="00DC74A5" w:rsidRDefault="009F56DB" w:rsidP="00AC625B">
            <w:pPr>
              <w:tabs>
                <w:tab w:val="left" w:pos="4824"/>
              </w:tabs>
              <w:rPr>
                <w:b/>
                <w:sz w:val="22"/>
                <w:szCs w:val="22"/>
              </w:rPr>
            </w:pPr>
          </w:p>
          <w:p w:rsidR="009F56DB" w:rsidRPr="00DC74A5" w:rsidRDefault="009F56DB" w:rsidP="00AC625B">
            <w:pPr>
              <w:tabs>
                <w:tab w:val="left" w:pos="4824"/>
              </w:tabs>
              <w:rPr>
                <w:b/>
                <w:sz w:val="22"/>
                <w:szCs w:val="22"/>
              </w:rPr>
            </w:pPr>
          </w:p>
          <w:p w:rsidR="009F56DB" w:rsidRPr="00DC74A5" w:rsidRDefault="009F56DB" w:rsidP="00AC625B">
            <w:pPr>
              <w:tabs>
                <w:tab w:val="left" w:pos="4824"/>
              </w:tabs>
              <w:rPr>
                <w:b/>
                <w:sz w:val="22"/>
                <w:szCs w:val="22"/>
                <w:u w:val="single"/>
              </w:rPr>
            </w:pPr>
            <w:r w:rsidRPr="00DC74A5">
              <w:rPr>
                <w:b/>
                <w:sz w:val="22"/>
                <w:szCs w:val="22"/>
                <w:lang w:bidi="ru-RU"/>
              </w:rPr>
              <w:t xml:space="preserve">От имени </w:t>
            </w:r>
            <w:r w:rsidRPr="00DC74A5">
              <w:rPr>
                <w:b/>
                <w:sz w:val="22"/>
                <w:szCs w:val="22"/>
                <w:u w:val="single"/>
                <w:lang w:bidi="ru-RU"/>
              </w:rPr>
              <w:tab/>
            </w:r>
          </w:p>
          <w:p w:rsidR="009F56DB" w:rsidRPr="00DC74A5" w:rsidRDefault="009F56DB" w:rsidP="00DC74A5">
            <w:pPr>
              <w:tabs>
                <w:tab w:val="left" w:pos="4824"/>
              </w:tabs>
              <w:ind w:left="1140"/>
              <w:rPr>
                <w:sz w:val="22"/>
                <w:szCs w:val="22"/>
              </w:rPr>
            </w:pPr>
            <w:r w:rsidRPr="00DC74A5">
              <w:rPr>
                <w:sz w:val="22"/>
                <w:szCs w:val="22"/>
                <w:lang w:bidi="ru-RU"/>
              </w:rPr>
              <w:t>(Имя учащегося)</w:t>
            </w:r>
          </w:p>
          <w:p w:rsidR="009F56DB" w:rsidRPr="00DC74A5" w:rsidRDefault="009F56DB" w:rsidP="00AC625B">
            <w:pPr>
              <w:tabs>
                <w:tab w:val="left" w:pos="482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</w:tcPr>
          <w:p w:rsidR="009F56DB" w:rsidRPr="00DC74A5" w:rsidRDefault="009F56DB" w:rsidP="00AC625B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</w:p>
          <w:p w:rsidR="009F56DB" w:rsidRPr="00DC74A5" w:rsidRDefault="009F56DB" w:rsidP="00AC625B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  <w:r w:rsidRPr="00DC74A5">
              <w:rPr>
                <w:b/>
                <w:sz w:val="22"/>
                <w:szCs w:val="22"/>
                <w:lang w:bidi="ru-RU"/>
              </w:rPr>
              <w:t xml:space="preserve">Адрес </w:t>
            </w:r>
            <w:r w:rsidRPr="00DC74A5">
              <w:rPr>
                <w:b/>
                <w:sz w:val="22"/>
                <w:szCs w:val="22"/>
                <w:u w:val="single"/>
                <w:lang w:bidi="ru-RU"/>
              </w:rPr>
              <w:tab/>
            </w:r>
          </w:p>
          <w:p w:rsidR="009F56DB" w:rsidRPr="00DC74A5" w:rsidRDefault="009F56DB" w:rsidP="00AC625B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</w:p>
          <w:p w:rsidR="009F56DB" w:rsidRPr="00DC74A5" w:rsidRDefault="009F56DB" w:rsidP="00AC625B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  <w:r w:rsidRPr="00DC74A5">
              <w:rPr>
                <w:b/>
                <w:sz w:val="22"/>
                <w:szCs w:val="22"/>
                <w:u w:val="single"/>
                <w:lang w:bidi="ru-RU"/>
              </w:rPr>
              <w:tab/>
            </w:r>
          </w:p>
          <w:p w:rsidR="009F56DB" w:rsidRPr="00DC74A5" w:rsidRDefault="009F56DB" w:rsidP="00AC625B">
            <w:pPr>
              <w:tabs>
                <w:tab w:val="left" w:pos="5112"/>
              </w:tabs>
              <w:rPr>
                <w:b/>
                <w:sz w:val="22"/>
                <w:szCs w:val="22"/>
                <w:u w:val="single"/>
              </w:rPr>
            </w:pPr>
          </w:p>
          <w:p w:rsidR="009F56DB" w:rsidRPr="00DC74A5" w:rsidRDefault="009F56DB" w:rsidP="00DC74A5">
            <w:pPr>
              <w:tabs>
                <w:tab w:val="left" w:pos="5112"/>
              </w:tabs>
              <w:rPr>
                <w:b/>
                <w:sz w:val="22"/>
                <w:szCs w:val="22"/>
              </w:rPr>
            </w:pPr>
            <w:r w:rsidRPr="00DC74A5">
              <w:rPr>
                <w:b/>
                <w:sz w:val="22"/>
                <w:szCs w:val="22"/>
                <w:u w:val="single"/>
                <w:lang w:bidi="ru-RU"/>
              </w:rPr>
              <w:tab/>
            </w:r>
          </w:p>
        </w:tc>
      </w:tr>
    </w:tbl>
    <w:p w:rsidR="00B51C75" w:rsidRPr="00DC74A5" w:rsidRDefault="009F56DB" w:rsidP="00DC74A5">
      <w:pPr>
        <w:spacing w:before="120" w:after="120" w:line="252" w:lineRule="auto"/>
        <w:ind w:right="158"/>
        <w:rPr>
          <w:color w:val="000000"/>
          <w:sz w:val="22"/>
          <w:szCs w:val="22"/>
        </w:rPr>
      </w:pPr>
      <w:r w:rsidRPr="00DC74A5">
        <w:rPr>
          <w:color w:val="000000"/>
          <w:sz w:val="22"/>
          <w:szCs w:val="22"/>
          <w:lang w:bidi="ru-RU"/>
        </w:rPr>
        <w:t>(Дата)</w:t>
      </w:r>
      <w:r w:rsidR="000D6E3F" w:rsidRPr="00DC74A5">
        <w:rPr>
          <w:color w:val="000000"/>
          <w:sz w:val="22"/>
          <w:szCs w:val="22"/>
          <w:lang w:bidi="ru-RU"/>
        </w:rPr>
        <w:t xml:space="preserve"> </w:t>
      </w:r>
      <w:r w:rsidR="000D6E3F" w:rsidRPr="00DC74A5">
        <w:rPr>
          <w:color w:val="000000"/>
          <w:sz w:val="22"/>
          <w:szCs w:val="22"/>
          <w:u w:val="single"/>
          <w:lang w:bidi="ru-RU"/>
        </w:rPr>
        <w:t xml:space="preserve">                                </w:t>
      </w:r>
      <w:r w:rsidR="007270B2" w:rsidRPr="00DC74A5">
        <w:rPr>
          <w:color w:val="000000"/>
          <w:sz w:val="22"/>
          <w:szCs w:val="22"/>
          <w:lang w:bidi="ru-RU"/>
        </w:rPr>
        <w:t xml:space="preserve"> </w:t>
      </w:r>
      <w:r w:rsidRPr="00DC74A5">
        <w:rPr>
          <w:color w:val="000000"/>
          <w:sz w:val="22"/>
          <w:szCs w:val="22"/>
          <w:lang w:bidi="ru-RU"/>
        </w:rPr>
        <w:t>вы в письменной форме отозвали согласие на предоставление всех специальных образовательных услуг, сопутствующих услуг и дополнительных помощи и услуг для вышеуказанного учащегося.</w:t>
      </w:r>
    </w:p>
    <w:p w:rsidR="009F56DB" w:rsidRPr="00DC74A5" w:rsidRDefault="00B51C75" w:rsidP="007270B2">
      <w:pPr>
        <w:spacing w:after="120" w:line="240" w:lineRule="atLeast"/>
        <w:ind w:right="160"/>
        <w:rPr>
          <w:sz w:val="16"/>
          <w:szCs w:val="16"/>
        </w:rPr>
      </w:pPr>
      <w:r w:rsidRPr="00DC74A5">
        <w:rPr>
          <w:color w:val="000000"/>
          <w:sz w:val="22"/>
          <w:szCs w:val="22"/>
          <w:lang w:bidi="ru-RU"/>
        </w:rPr>
        <w:t>В этом случае правила специального образования требуют, чтобы школьный округ прекратил предоставление всех специальных образовательных услуг, сопутствующих услуг и дополнительных помощи и услуг, а также направил родителю (или лицу, принимающему законные решения в области образования) письменное уведомление о прекращении предоставления услуг до того, как эти услуги будут прекращены.</w:t>
      </w:r>
      <w:r w:rsidR="000D6E3F" w:rsidRPr="00DC74A5">
        <w:rPr>
          <w:color w:val="000000"/>
          <w:sz w:val="22"/>
          <w:szCs w:val="22"/>
          <w:lang w:bidi="ru-RU"/>
        </w:rPr>
        <w:t xml:space="preserve"> </w:t>
      </w:r>
      <w:r w:rsidRPr="00DC74A5">
        <w:rPr>
          <w:color w:val="000000"/>
          <w:sz w:val="22"/>
          <w:szCs w:val="22"/>
          <w:lang w:bidi="ru-RU"/>
        </w:rPr>
        <w:t>Данный документ является письменным уведомлением, предусмотренным настоящими правилами.</w:t>
      </w:r>
    </w:p>
    <w:p w:rsidR="001E47AF" w:rsidRPr="00DC74A5" w:rsidRDefault="009F56DB" w:rsidP="007270B2">
      <w:pPr>
        <w:tabs>
          <w:tab w:val="left" w:pos="-2880"/>
          <w:tab w:val="left" w:pos="-2700"/>
          <w:tab w:val="left" w:pos="-2520"/>
        </w:tabs>
        <w:spacing w:after="120" w:line="240" w:lineRule="atLeast"/>
        <w:ind w:right="-20"/>
        <w:rPr>
          <w:b/>
          <w:color w:val="000000"/>
          <w:sz w:val="22"/>
          <w:szCs w:val="22"/>
        </w:rPr>
      </w:pPr>
      <w:r w:rsidRPr="00DC74A5">
        <w:rPr>
          <w:b/>
          <w:color w:val="000000"/>
          <w:sz w:val="22"/>
          <w:szCs w:val="22"/>
          <w:lang w:bidi="ru-RU"/>
        </w:rPr>
        <w:t xml:space="preserve">1) ОПИСАНИЕ ПРЕДЛАГАЕМОГО </w:t>
      </w:r>
      <w:r w:rsidR="00D102FD" w:rsidRPr="00DC74A5">
        <w:rPr>
          <w:b/>
          <w:color w:val="000000"/>
          <w:sz w:val="22"/>
          <w:szCs w:val="22"/>
          <w:lang w:bidi="ru-RU"/>
        </w:rPr>
        <w:t>ДЕЙСТВИЯ</w:t>
      </w:r>
      <w:r w:rsidRPr="00DC74A5">
        <w:rPr>
          <w:b/>
          <w:color w:val="000000"/>
          <w:sz w:val="22"/>
          <w:szCs w:val="22"/>
          <w:lang w:bidi="ru-RU"/>
        </w:rPr>
        <w:t>:</w:t>
      </w:r>
    </w:p>
    <w:p w:rsidR="009F56DB" w:rsidRPr="00DC74A5" w:rsidRDefault="00BE6384" w:rsidP="007270B2">
      <w:pPr>
        <w:tabs>
          <w:tab w:val="left" w:pos="-2880"/>
          <w:tab w:val="left" w:pos="-2700"/>
          <w:tab w:val="left" w:pos="-2520"/>
        </w:tabs>
        <w:spacing w:after="120" w:line="240" w:lineRule="atLeast"/>
        <w:ind w:left="360" w:right="-20"/>
        <w:rPr>
          <w:bCs/>
          <w:color w:val="000000"/>
          <w:sz w:val="22"/>
          <w:szCs w:val="22"/>
        </w:rPr>
      </w:pPr>
      <w:r w:rsidRPr="00DC74A5">
        <w:rPr>
          <w:bCs/>
          <w:color w:val="000000"/>
          <w:sz w:val="22"/>
          <w:szCs w:val="22"/>
          <w:lang w:bidi="ru-RU"/>
        </w:rPr>
        <w:t xml:space="preserve">(Дата) ______________________________________ все специальные образовательные услуги, сопутствующие услуги и дополнительные </w:t>
      </w:r>
      <w:r w:rsidR="00D102FD" w:rsidRPr="00DC74A5">
        <w:rPr>
          <w:bCs/>
          <w:color w:val="000000"/>
          <w:sz w:val="22"/>
          <w:szCs w:val="22"/>
          <w:lang w:bidi="ru-RU"/>
        </w:rPr>
        <w:t xml:space="preserve">помощь и </w:t>
      </w:r>
      <w:r w:rsidRPr="00DC74A5">
        <w:rPr>
          <w:bCs/>
          <w:color w:val="000000"/>
          <w:sz w:val="22"/>
          <w:szCs w:val="22"/>
          <w:lang w:bidi="ru-RU"/>
        </w:rPr>
        <w:t>услуг</w:t>
      </w:r>
      <w:r w:rsidR="00D102FD" w:rsidRPr="00DC74A5">
        <w:rPr>
          <w:bCs/>
          <w:color w:val="000000"/>
          <w:sz w:val="22"/>
          <w:szCs w:val="22"/>
          <w:lang w:bidi="ru-RU"/>
        </w:rPr>
        <w:t>и</w:t>
      </w:r>
      <w:r w:rsidRPr="00DC74A5">
        <w:rPr>
          <w:bCs/>
          <w:color w:val="000000"/>
          <w:sz w:val="22"/>
          <w:szCs w:val="22"/>
          <w:lang w:bidi="ru-RU"/>
        </w:rPr>
        <w:t xml:space="preserve">, указанные в IEP вышеуказанного учащегося, будут прекращены. </w:t>
      </w:r>
    </w:p>
    <w:p w:rsidR="001E47AF" w:rsidRPr="00DC74A5" w:rsidRDefault="009F56DB" w:rsidP="007270B2">
      <w:pPr>
        <w:spacing w:after="120" w:line="240" w:lineRule="atLeast"/>
        <w:ind w:right="-20"/>
        <w:rPr>
          <w:b/>
          <w:color w:val="000000"/>
          <w:sz w:val="22"/>
          <w:szCs w:val="22"/>
        </w:rPr>
      </w:pPr>
      <w:r w:rsidRPr="00DC74A5">
        <w:rPr>
          <w:b/>
          <w:color w:val="000000"/>
          <w:sz w:val="22"/>
          <w:szCs w:val="22"/>
          <w:lang w:bidi="ru-RU"/>
        </w:rPr>
        <w:t>2) ОБЪЯСНЕНИЕ, ПОЧЕМУ ДЕЙСТВИЕ ПРЕДЛОЖЕНО:</w:t>
      </w:r>
    </w:p>
    <w:p w:rsidR="009F56DB" w:rsidRPr="00DC74A5" w:rsidRDefault="002907B3" w:rsidP="007270B2">
      <w:pPr>
        <w:spacing w:after="120" w:line="240" w:lineRule="atLeast"/>
        <w:ind w:left="360" w:right="-20"/>
        <w:rPr>
          <w:bCs/>
          <w:color w:val="000000"/>
          <w:sz w:val="22"/>
          <w:szCs w:val="22"/>
        </w:rPr>
      </w:pPr>
      <w:r w:rsidRPr="00DC74A5">
        <w:rPr>
          <w:bCs/>
          <w:color w:val="000000"/>
          <w:sz w:val="22"/>
          <w:szCs w:val="22"/>
          <w:lang w:bidi="ru-RU"/>
        </w:rPr>
        <w:t xml:space="preserve">Согласие на все специальные образовательные услуги, сопутствующие услуги и дополнительные </w:t>
      </w:r>
      <w:r w:rsidR="00D102FD" w:rsidRPr="00DC74A5">
        <w:rPr>
          <w:bCs/>
          <w:color w:val="000000"/>
          <w:sz w:val="22"/>
          <w:szCs w:val="22"/>
          <w:lang w:bidi="ru-RU"/>
        </w:rPr>
        <w:t xml:space="preserve">помощь </w:t>
      </w:r>
      <w:r w:rsidRPr="00DC74A5">
        <w:rPr>
          <w:bCs/>
          <w:color w:val="000000"/>
          <w:sz w:val="22"/>
          <w:szCs w:val="22"/>
          <w:lang w:bidi="ru-RU"/>
        </w:rPr>
        <w:t>и услуг</w:t>
      </w:r>
      <w:r w:rsidR="00D102FD" w:rsidRPr="00DC74A5">
        <w:rPr>
          <w:bCs/>
          <w:color w:val="000000"/>
          <w:sz w:val="22"/>
          <w:szCs w:val="22"/>
          <w:lang w:bidi="ru-RU"/>
        </w:rPr>
        <w:t>и</w:t>
      </w:r>
      <w:r w:rsidRPr="00DC74A5">
        <w:rPr>
          <w:bCs/>
          <w:color w:val="000000"/>
          <w:sz w:val="22"/>
          <w:szCs w:val="22"/>
          <w:lang w:bidi="ru-RU"/>
        </w:rPr>
        <w:t xml:space="preserve"> было отозвано.</w:t>
      </w:r>
    </w:p>
    <w:p w:rsidR="002907B3" w:rsidRPr="00DC74A5" w:rsidRDefault="009F56DB" w:rsidP="007270B2">
      <w:pPr>
        <w:spacing w:after="120" w:line="240" w:lineRule="atLeast"/>
        <w:ind w:right="-20"/>
        <w:rPr>
          <w:b/>
          <w:color w:val="000000"/>
          <w:sz w:val="22"/>
          <w:szCs w:val="22"/>
        </w:rPr>
      </w:pPr>
      <w:r w:rsidRPr="00DC74A5">
        <w:rPr>
          <w:b/>
          <w:color w:val="000000"/>
          <w:sz w:val="22"/>
          <w:szCs w:val="22"/>
          <w:lang w:bidi="ru-RU"/>
        </w:rPr>
        <w:t>3) РАССМОТРЕННЫЕ ВАРИАНТЫ</w:t>
      </w:r>
      <w:r w:rsidR="00D102FD" w:rsidRPr="00DC74A5">
        <w:rPr>
          <w:b/>
          <w:color w:val="000000"/>
          <w:sz w:val="22"/>
          <w:szCs w:val="22"/>
          <w:lang w:bidi="ru-RU"/>
        </w:rPr>
        <w:t>,</w:t>
      </w:r>
      <w:r w:rsidRPr="00DC74A5">
        <w:rPr>
          <w:b/>
          <w:color w:val="000000"/>
          <w:sz w:val="22"/>
          <w:szCs w:val="22"/>
          <w:lang w:bidi="ru-RU"/>
        </w:rPr>
        <w:t xml:space="preserve"> И ПОЧЕМУ ВАРИАНТЫ БЫЛИ ОТКЛОНЕНЫ:</w:t>
      </w:r>
    </w:p>
    <w:p w:rsidR="009F56DB" w:rsidRPr="00DC74A5" w:rsidRDefault="002907B3" w:rsidP="007270B2">
      <w:pPr>
        <w:spacing w:after="120" w:line="240" w:lineRule="atLeast"/>
        <w:ind w:left="360" w:right="-20"/>
        <w:rPr>
          <w:bCs/>
          <w:color w:val="000000"/>
          <w:sz w:val="22"/>
          <w:szCs w:val="22"/>
        </w:rPr>
      </w:pPr>
      <w:r w:rsidRPr="00DC74A5">
        <w:rPr>
          <w:bCs/>
          <w:color w:val="000000"/>
          <w:sz w:val="22"/>
          <w:szCs w:val="22"/>
          <w:lang w:bidi="ru-RU"/>
        </w:rPr>
        <w:t>Никакие варианты не рассматривались. Это не является решением группы IEP учащегося.</w:t>
      </w:r>
      <w:r w:rsidR="000D6E3F" w:rsidRPr="00DC74A5">
        <w:rPr>
          <w:bCs/>
          <w:color w:val="000000"/>
          <w:sz w:val="22"/>
          <w:szCs w:val="22"/>
          <w:lang w:bidi="ru-RU"/>
        </w:rPr>
        <w:t xml:space="preserve"> </w:t>
      </w:r>
      <w:r w:rsidRPr="00DC74A5">
        <w:rPr>
          <w:bCs/>
          <w:color w:val="000000"/>
          <w:sz w:val="22"/>
          <w:szCs w:val="22"/>
          <w:lang w:bidi="ru-RU"/>
        </w:rPr>
        <w:t>Это одностороннее действие лица, принимающего решение об образовании данного учащегося, разрешенное правилами специального образования.</w:t>
      </w:r>
    </w:p>
    <w:p w:rsidR="009F56DB" w:rsidRPr="00DC74A5" w:rsidRDefault="009F56DB" w:rsidP="007270B2">
      <w:pPr>
        <w:spacing w:after="120" w:line="240" w:lineRule="atLeast"/>
        <w:ind w:right="-20"/>
        <w:rPr>
          <w:b/>
          <w:color w:val="000000"/>
          <w:sz w:val="22"/>
          <w:szCs w:val="22"/>
        </w:rPr>
      </w:pPr>
      <w:r w:rsidRPr="00DC74A5">
        <w:rPr>
          <w:b/>
          <w:color w:val="000000"/>
          <w:sz w:val="22"/>
          <w:szCs w:val="22"/>
          <w:lang w:bidi="ru-RU"/>
        </w:rPr>
        <w:t xml:space="preserve">4) ОПИСАНИЕ ДАННЫХ, ИСПОЛЬЗУЕМЫХ В КАЧЕСТВЕ </w:t>
      </w:r>
      <w:r w:rsidR="00D102FD" w:rsidRPr="00DC74A5">
        <w:rPr>
          <w:b/>
          <w:color w:val="000000"/>
          <w:sz w:val="22"/>
          <w:szCs w:val="22"/>
          <w:lang w:bidi="ru-RU"/>
        </w:rPr>
        <w:t xml:space="preserve">ОБОСНОВАНИЯ </w:t>
      </w:r>
      <w:r w:rsidRPr="00DC74A5">
        <w:rPr>
          <w:b/>
          <w:color w:val="000000"/>
          <w:sz w:val="22"/>
          <w:szCs w:val="22"/>
          <w:lang w:bidi="ru-RU"/>
        </w:rPr>
        <w:t>ПРЕДЛАГАЕМОГО ДЕЙСТВИЯ</w:t>
      </w:r>
    </w:p>
    <w:p w:rsidR="009F56DB" w:rsidRPr="00DC74A5" w:rsidRDefault="009F56DB" w:rsidP="007270B2">
      <w:pPr>
        <w:spacing w:after="120" w:line="240" w:lineRule="atLeast"/>
        <w:ind w:left="360" w:right="-20"/>
        <w:rPr>
          <w:bCs/>
          <w:color w:val="000000"/>
          <w:sz w:val="22"/>
          <w:szCs w:val="22"/>
        </w:rPr>
      </w:pPr>
      <w:r w:rsidRPr="00DC74A5">
        <w:rPr>
          <w:bCs/>
          <w:i/>
          <w:color w:val="000000"/>
          <w:sz w:val="22"/>
          <w:szCs w:val="22"/>
          <w:lang w:bidi="ru-RU"/>
        </w:rPr>
        <w:t xml:space="preserve">(включая каждую процедуру оценки, оценивания, запись или отчет, используемые в качестве </w:t>
      </w:r>
      <w:r w:rsidR="00D102FD" w:rsidRPr="00DC74A5">
        <w:rPr>
          <w:bCs/>
          <w:i/>
          <w:color w:val="000000"/>
          <w:sz w:val="22"/>
          <w:szCs w:val="22"/>
          <w:lang w:bidi="ru-RU"/>
        </w:rPr>
        <w:t xml:space="preserve">обоснования </w:t>
      </w:r>
      <w:r w:rsidRPr="00DC74A5">
        <w:rPr>
          <w:bCs/>
          <w:i/>
          <w:color w:val="000000"/>
          <w:sz w:val="22"/>
          <w:szCs w:val="22"/>
          <w:lang w:bidi="ru-RU"/>
        </w:rPr>
        <w:t>предложенного или отклоненного действий)</w:t>
      </w:r>
    </w:p>
    <w:p w:rsidR="00451356" w:rsidRPr="00DC74A5" w:rsidRDefault="002907B3" w:rsidP="007270B2">
      <w:pPr>
        <w:spacing w:after="120" w:line="240" w:lineRule="atLeast"/>
        <w:ind w:left="360" w:right="-20"/>
        <w:rPr>
          <w:bCs/>
          <w:color w:val="000000"/>
          <w:sz w:val="22"/>
          <w:szCs w:val="22"/>
        </w:rPr>
      </w:pPr>
      <w:r w:rsidRPr="00DC74A5">
        <w:rPr>
          <w:bCs/>
          <w:color w:val="000000"/>
          <w:sz w:val="22"/>
          <w:szCs w:val="22"/>
          <w:lang w:bidi="ru-RU"/>
        </w:rPr>
        <w:t>Никакие данные не были использованы для предлагаемого действия.</w:t>
      </w:r>
      <w:r w:rsidR="000D6E3F" w:rsidRPr="00DC74A5">
        <w:rPr>
          <w:bCs/>
          <w:color w:val="000000"/>
          <w:sz w:val="22"/>
          <w:szCs w:val="22"/>
          <w:lang w:bidi="ru-RU"/>
        </w:rPr>
        <w:t xml:space="preserve"> </w:t>
      </w:r>
      <w:r w:rsidRPr="00DC74A5">
        <w:rPr>
          <w:bCs/>
          <w:color w:val="000000"/>
          <w:sz w:val="22"/>
          <w:szCs w:val="22"/>
          <w:lang w:bidi="ru-RU"/>
        </w:rPr>
        <w:t>Это не является решением группы IEP учащегося.</w:t>
      </w:r>
      <w:r w:rsidR="000D6E3F" w:rsidRPr="00DC74A5">
        <w:rPr>
          <w:bCs/>
          <w:color w:val="000000"/>
          <w:sz w:val="22"/>
          <w:szCs w:val="22"/>
          <w:lang w:bidi="ru-RU"/>
        </w:rPr>
        <w:t xml:space="preserve"> </w:t>
      </w:r>
      <w:r w:rsidRPr="00DC74A5">
        <w:rPr>
          <w:bCs/>
          <w:color w:val="000000"/>
          <w:sz w:val="22"/>
          <w:szCs w:val="22"/>
          <w:lang w:bidi="ru-RU"/>
        </w:rPr>
        <w:t>Это одностороннее действие лица, принимающего решение об образовании данного учащегося, разрешенное правилами специального образования.</w:t>
      </w:r>
    </w:p>
    <w:p w:rsidR="009F56DB" w:rsidRPr="00DC74A5" w:rsidRDefault="009F56DB" w:rsidP="007270B2">
      <w:pPr>
        <w:spacing w:after="120" w:line="240" w:lineRule="atLeast"/>
        <w:ind w:right="-20"/>
        <w:rPr>
          <w:b/>
          <w:color w:val="000000"/>
          <w:sz w:val="22"/>
          <w:szCs w:val="22"/>
        </w:rPr>
      </w:pPr>
      <w:r w:rsidRPr="00DC74A5">
        <w:rPr>
          <w:b/>
          <w:color w:val="000000"/>
          <w:sz w:val="22"/>
          <w:szCs w:val="22"/>
          <w:lang w:bidi="ru-RU"/>
        </w:rPr>
        <w:t xml:space="preserve">5) ДРУГИЕ ФАКТОРЫ, СВЯЗАННЫЕ С ПРЕДЛОЖЕННЫМИ ДЕЙСТВИЯМИ (например, LRE, вредное воздействие): </w:t>
      </w:r>
    </w:p>
    <w:p w:rsidR="009F56DB" w:rsidRPr="00DC74A5" w:rsidRDefault="002907B3" w:rsidP="00AC625B">
      <w:pPr>
        <w:ind w:left="360"/>
        <w:rPr>
          <w:bCs/>
          <w:sz w:val="22"/>
          <w:szCs w:val="22"/>
        </w:rPr>
      </w:pPr>
      <w:r w:rsidRPr="00DC74A5">
        <w:rPr>
          <w:bCs/>
          <w:color w:val="000000"/>
          <w:sz w:val="22"/>
          <w:szCs w:val="22"/>
          <w:lang w:bidi="ru-RU"/>
        </w:rPr>
        <w:t>Других факторов, связанные к предлагаемому действию, нет.</w:t>
      </w:r>
      <w:r w:rsidR="000D6E3F" w:rsidRPr="00DC74A5">
        <w:rPr>
          <w:bCs/>
          <w:color w:val="000000"/>
          <w:sz w:val="22"/>
          <w:szCs w:val="22"/>
          <w:lang w:bidi="ru-RU"/>
        </w:rPr>
        <w:t xml:space="preserve"> </w:t>
      </w:r>
      <w:r w:rsidRPr="00DC74A5">
        <w:rPr>
          <w:bCs/>
          <w:color w:val="000000"/>
          <w:sz w:val="22"/>
          <w:szCs w:val="22"/>
          <w:lang w:bidi="ru-RU"/>
        </w:rPr>
        <w:t>Это не является решением группы IEP учащегося.</w:t>
      </w:r>
      <w:r w:rsidR="000D6E3F" w:rsidRPr="00DC74A5">
        <w:rPr>
          <w:bCs/>
          <w:color w:val="000000"/>
          <w:sz w:val="22"/>
          <w:szCs w:val="22"/>
          <w:lang w:bidi="ru-RU"/>
        </w:rPr>
        <w:t xml:space="preserve"> </w:t>
      </w:r>
      <w:r w:rsidRPr="00DC74A5">
        <w:rPr>
          <w:bCs/>
          <w:color w:val="000000"/>
          <w:sz w:val="22"/>
          <w:szCs w:val="22"/>
          <w:lang w:bidi="ru-RU"/>
        </w:rPr>
        <w:t>Это одностороннее действие лица, принимающего решение об образовании данного учащегося, разрешенное правилами специального образования.</w:t>
      </w:r>
    </w:p>
    <w:p w:rsidR="00DC74A5" w:rsidRDefault="00DC74A5">
      <w:pPr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br w:type="page"/>
      </w:r>
    </w:p>
    <w:p w:rsidR="002574A5" w:rsidRPr="00DC74A5" w:rsidRDefault="002574A5" w:rsidP="002574A5">
      <w:pPr>
        <w:jc w:val="center"/>
        <w:rPr>
          <w:b/>
          <w:sz w:val="24"/>
          <w:szCs w:val="24"/>
        </w:rPr>
      </w:pPr>
      <w:r w:rsidRPr="00DC74A5">
        <w:rPr>
          <w:b/>
          <w:sz w:val="24"/>
          <w:szCs w:val="24"/>
          <w:lang w:bidi="ru-RU"/>
        </w:rPr>
        <w:lastRenderedPageBreak/>
        <w:t>ДОПОЛНИТЕЛЬНАЯ ИНФОРМАЦИЯ</w:t>
      </w:r>
    </w:p>
    <w:p w:rsidR="002574A5" w:rsidRPr="00DC74A5" w:rsidRDefault="002574A5" w:rsidP="002574A5">
      <w:pPr>
        <w:rPr>
          <w:sz w:val="22"/>
          <w:szCs w:val="22"/>
        </w:rPr>
      </w:pPr>
      <w:r w:rsidRPr="00DC74A5">
        <w:rPr>
          <w:sz w:val="22"/>
          <w:szCs w:val="22"/>
          <w:lang w:bidi="ru-RU"/>
        </w:rPr>
        <w:t>Вы можете обратиться к любому из следующих ресурсов, чтобы получить информацию о федеральных законах и законах штата об обучении детей с особыми потребностями и родительских правах (процессуальных гарантиях), предоставляемых в рамках этих законов: Департамент образования штата Канзас 800-203-9462; Канзасский центр по правам людям с ограниченными возможностями (DRC) (877) 776-1541; Families Together, Inc. 800-264-6343; и Keys for Networking 785-233-8732.</w:t>
      </w:r>
    </w:p>
    <w:p w:rsidR="009F56DB" w:rsidRPr="00DC74A5" w:rsidRDefault="009F56DB" w:rsidP="00AC625B">
      <w:pPr>
        <w:rPr>
          <w:sz w:val="22"/>
          <w:szCs w:val="22"/>
        </w:rPr>
      </w:pPr>
    </w:p>
    <w:p w:rsidR="009F56DB" w:rsidRPr="00DC74A5" w:rsidRDefault="009F56DB" w:rsidP="00AC625B">
      <w:pPr>
        <w:spacing w:line="240" w:lineRule="atLeast"/>
        <w:ind w:right="-20"/>
        <w:rPr>
          <w:b/>
          <w:color w:val="000000"/>
          <w:sz w:val="22"/>
          <w:szCs w:val="22"/>
        </w:rPr>
      </w:pPr>
    </w:p>
    <w:p w:rsidR="009F56DB" w:rsidRDefault="00DC74A5" w:rsidP="00DC74A5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right="160"/>
        <w:jc w:val="center"/>
        <w:rPr>
          <w:b/>
          <w:color w:val="000000"/>
          <w:sz w:val="24"/>
          <w:szCs w:val="24"/>
        </w:rPr>
      </w:pPr>
      <w:r w:rsidRPr="00DC74A5">
        <w:rPr>
          <w:b/>
          <w:color w:val="000000"/>
          <w:sz w:val="24"/>
          <w:szCs w:val="24"/>
        </w:rPr>
        <w:t>ПРОЦЕССУАЛЬНЫЕ ГАРАНТИИ ЗАЩИТЫ ПРАВ РОДИТЕЛЕЙ</w:t>
      </w:r>
    </w:p>
    <w:p w:rsidR="00DC74A5" w:rsidRPr="00DC74A5" w:rsidRDefault="00DC74A5" w:rsidP="00DC74A5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right="160"/>
        <w:jc w:val="center"/>
        <w:rPr>
          <w:b/>
          <w:color w:val="000000"/>
          <w:sz w:val="24"/>
          <w:szCs w:val="24"/>
        </w:rPr>
      </w:pPr>
    </w:p>
    <w:p w:rsidR="009F56DB" w:rsidRPr="00DC74A5" w:rsidRDefault="009F56DB" w:rsidP="00DC74A5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40" w:lineRule="atLeast"/>
        <w:ind w:left="180" w:right="160" w:hanging="180"/>
        <w:rPr>
          <w:color w:val="000000"/>
          <w:sz w:val="22"/>
          <w:szCs w:val="22"/>
        </w:rPr>
      </w:pPr>
      <w:r w:rsidRPr="00DC74A5">
        <w:rPr>
          <w:color w:val="000000"/>
          <w:sz w:val="22"/>
          <w:szCs w:val="22"/>
          <w:lang w:bidi="ru-RU"/>
        </w:rPr>
        <w:tab/>
      </w:r>
      <w:r w:rsidR="00D102FD" w:rsidRPr="00DC74A5">
        <w:rPr>
          <w:color w:val="000000"/>
          <w:sz w:val="22"/>
          <w:szCs w:val="22"/>
          <w:lang w:bidi="ru-RU"/>
        </w:rPr>
        <w:t xml:space="preserve">Как </w:t>
      </w:r>
      <w:r w:rsidRPr="00DC74A5">
        <w:rPr>
          <w:color w:val="000000"/>
          <w:sz w:val="22"/>
          <w:szCs w:val="22"/>
          <w:lang w:bidi="ru-RU"/>
        </w:rPr>
        <w:t xml:space="preserve">законы штата, </w:t>
      </w:r>
      <w:r w:rsidR="00D102FD" w:rsidRPr="00DC74A5">
        <w:rPr>
          <w:color w:val="000000"/>
          <w:sz w:val="22"/>
          <w:szCs w:val="22"/>
          <w:lang w:bidi="ru-RU"/>
        </w:rPr>
        <w:t xml:space="preserve">так </w:t>
      </w:r>
      <w:r w:rsidRPr="00DC74A5">
        <w:rPr>
          <w:color w:val="000000"/>
          <w:sz w:val="22"/>
          <w:szCs w:val="22"/>
          <w:lang w:bidi="ru-RU"/>
        </w:rPr>
        <w:t>и федеральные законы, касающиеся образования детей с особыми потребностями, включают многие родительские права.</w:t>
      </w:r>
      <w:r w:rsidR="000D6E3F" w:rsidRPr="00DC74A5">
        <w:rPr>
          <w:color w:val="000000"/>
          <w:sz w:val="22"/>
          <w:szCs w:val="22"/>
          <w:lang w:bidi="ru-RU"/>
        </w:rPr>
        <w:t xml:space="preserve"> </w:t>
      </w:r>
      <w:r w:rsidRPr="00DC74A5">
        <w:rPr>
          <w:color w:val="000000"/>
          <w:sz w:val="22"/>
          <w:szCs w:val="22"/>
          <w:lang w:bidi="ru-RU"/>
        </w:rPr>
        <w:t xml:space="preserve">Получение уведомлений о действиях, которые школа хочет предпринять в отношении вашего ребенка, и участие в группе по планированию образования вашего ребенка – примеры прав, которые предоставляются этими законы. Эти законы также требуют, чтобы школа следовала определенным процедурам, чтобы </w:t>
      </w:r>
      <w:r w:rsidR="00D102FD" w:rsidRPr="00DC74A5">
        <w:rPr>
          <w:color w:val="000000"/>
          <w:sz w:val="22"/>
          <w:szCs w:val="22"/>
          <w:lang w:bidi="ru-RU"/>
        </w:rPr>
        <w:t>гарантировать</w:t>
      </w:r>
      <w:r w:rsidRPr="00DC74A5">
        <w:rPr>
          <w:color w:val="000000"/>
          <w:sz w:val="22"/>
          <w:szCs w:val="22"/>
          <w:lang w:bidi="ru-RU"/>
        </w:rPr>
        <w:t xml:space="preserve">, что вы знаете свои права и имеете возможность воспользоваться этими правами. Если у вас есть какие-либо вопросы относительно ваших прав или если вы хотите получить дополнительную копию своих прав, вы можете обратиться к директору специального образования вашей школы или кооператива по специальному образованию. </w:t>
      </w:r>
    </w:p>
    <w:p w:rsidR="009F56DB" w:rsidRPr="00DC74A5" w:rsidRDefault="009F56DB" w:rsidP="00AC625B">
      <w:pPr>
        <w:rPr>
          <w:sz w:val="22"/>
          <w:szCs w:val="22"/>
        </w:rPr>
      </w:pPr>
    </w:p>
    <w:p w:rsidR="002574A5" w:rsidRPr="00DC74A5" w:rsidRDefault="002574A5" w:rsidP="00AC625B">
      <w:pPr>
        <w:rPr>
          <w:sz w:val="22"/>
          <w:szCs w:val="22"/>
        </w:rPr>
      </w:pP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  <w:bookmarkStart w:id="0" w:name="OLE_LINK1"/>
      <w:bookmarkStart w:id="1" w:name="OLE_LINK2"/>
      <w:r w:rsidRPr="00DC74A5">
        <w:rPr>
          <w:b/>
          <w:sz w:val="24"/>
          <w:szCs w:val="24"/>
          <w:lang w:bidi="ru-RU"/>
        </w:rPr>
        <w:t>ДОСТАВКА</w:t>
      </w: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jc w:val="center"/>
        <w:rPr>
          <w:b/>
          <w:sz w:val="24"/>
          <w:szCs w:val="24"/>
        </w:rPr>
      </w:pP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</w:rPr>
      </w:pPr>
      <w:r w:rsidRPr="00DC74A5">
        <w:rPr>
          <w:sz w:val="22"/>
          <w:szCs w:val="22"/>
          <w:lang w:bidi="ru-RU"/>
        </w:rPr>
        <w:t xml:space="preserve">Я, </w:t>
      </w:r>
      <w:r w:rsidRPr="00DC74A5">
        <w:rPr>
          <w:sz w:val="22"/>
          <w:szCs w:val="22"/>
          <w:u w:val="single"/>
          <w:lang w:bidi="ru-RU"/>
        </w:rPr>
        <w:tab/>
      </w:r>
      <w:r w:rsidRPr="00DC74A5">
        <w:rPr>
          <w:sz w:val="22"/>
          <w:szCs w:val="22"/>
          <w:lang w:bidi="ru-RU"/>
        </w:rPr>
        <w:t>,</w:t>
      </w:r>
      <w:r w:rsidR="000D6E3F" w:rsidRPr="00DC74A5">
        <w:rPr>
          <w:sz w:val="22"/>
          <w:szCs w:val="22"/>
          <w:lang w:bidi="ru-RU"/>
        </w:rPr>
        <w:t xml:space="preserve"> </w:t>
      </w: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20"/>
        </w:tabs>
        <w:ind w:left="540" w:right="540"/>
        <w:rPr>
          <w:sz w:val="22"/>
          <w:szCs w:val="22"/>
        </w:rPr>
      </w:pP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32"/>
          <w:szCs w:val="32"/>
        </w:rPr>
      </w:pPr>
      <w:r w:rsidRPr="00DC74A5">
        <w:rPr>
          <w:sz w:val="32"/>
          <w:szCs w:val="32"/>
          <w:lang w:bidi="ru-RU"/>
        </w:rPr>
        <w:sym w:font="Symbol" w:char="F0A0"/>
      </w:r>
      <w:r w:rsidRPr="00DC74A5">
        <w:rPr>
          <w:sz w:val="22"/>
          <w:szCs w:val="22"/>
          <w:lang w:bidi="ru-RU"/>
        </w:rPr>
        <w:t xml:space="preserve"> доставил(а) лично,</w:t>
      </w:r>
      <w:r w:rsidRPr="00DC74A5">
        <w:rPr>
          <w:sz w:val="32"/>
          <w:szCs w:val="32"/>
          <w:lang w:bidi="ru-RU"/>
        </w:rPr>
        <w:t xml:space="preserve"> </w:t>
      </w: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</w:rPr>
      </w:pPr>
      <w:r w:rsidRPr="00DC74A5">
        <w:rPr>
          <w:sz w:val="32"/>
          <w:szCs w:val="32"/>
          <w:lang w:bidi="ru-RU"/>
        </w:rPr>
        <w:sym w:font="Symbol" w:char="F0A0"/>
      </w:r>
      <w:r w:rsidRPr="00DC74A5">
        <w:rPr>
          <w:sz w:val="22"/>
          <w:szCs w:val="22"/>
          <w:lang w:bidi="ru-RU"/>
        </w:rPr>
        <w:t xml:space="preserve"> отправил(а) по почте,</w:t>
      </w: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10"/>
        </w:tabs>
        <w:ind w:left="540" w:right="540" w:firstLine="1350"/>
        <w:rPr>
          <w:sz w:val="22"/>
          <w:szCs w:val="22"/>
        </w:rPr>
      </w:pPr>
      <w:r w:rsidRPr="00DC74A5">
        <w:rPr>
          <w:sz w:val="22"/>
          <w:szCs w:val="22"/>
          <w:lang w:bidi="ru-RU"/>
        </w:rPr>
        <w:t xml:space="preserve"> </w:t>
      </w:r>
      <w:r w:rsidRPr="00DC74A5">
        <w:rPr>
          <w:sz w:val="32"/>
          <w:szCs w:val="32"/>
          <w:lang w:bidi="ru-RU"/>
        </w:rPr>
        <w:sym w:font="Symbol" w:char="F0A0"/>
      </w:r>
      <w:r w:rsidRPr="00DC74A5">
        <w:rPr>
          <w:sz w:val="22"/>
          <w:szCs w:val="22"/>
          <w:lang w:bidi="ru-RU"/>
        </w:rPr>
        <w:t xml:space="preserve"> другим способом ___________________</w:t>
      </w: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left" w:pos="2610"/>
        </w:tabs>
        <w:ind w:left="540" w:right="540" w:firstLine="1350"/>
        <w:rPr>
          <w:sz w:val="22"/>
          <w:szCs w:val="22"/>
        </w:rPr>
      </w:pPr>
      <w:r w:rsidRPr="00DC74A5">
        <w:rPr>
          <w:sz w:val="22"/>
          <w:szCs w:val="22"/>
          <w:lang w:bidi="ru-RU"/>
        </w:rPr>
        <w:tab/>
      </w:r>
      <w:r w:rsidRPr="00DC74A5">
        <w:rPr>
          <w:sz w:val="18"/>
          <w:szCs w:val="18"/>
          <w:lang w:bidi="ru-RU"/>
        </w:rPr>
        <w:t>(указать)</w:t>
      </w: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sz w:val="22"/>
          <w:szCs w:val="22"/>
        </w:rPr>
      </w:pP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30"/>
          <w:tab w:val="left" w:pos="8640"/>
        </w:tabs>
        <w:ind w:left="540" w:right="540"/>
        <w:rPr>
          <w:sz w:val="22"/>
          <w:szCs w:val="22"/>
        </w:rPr>
      </w:pPr>
      <w:r w:rsidRPr="00DC74A5">
        <w:rPr>
          <w:sz w:val="22"/>
          <w:szCs w:val="22"/>
          <w:lang w:bidi="ru-RU"/>
        </w:rPr>
        <w:t xml:space="preserve">данное уведомление </w:t>
      </w:r>
      <w:r w:rsidR="00D102FD" w:rsidRPr="00DC74A5">
        <w:rPr>
          <w:sz w:val="22"/>
          <w:szCs w:val="22"/>
          <w:lang w:bidi="ru-RU"/>
        </w:rPr>
        <w:t xml:space="preserve">(кому) </w:t>
      </w:r>
      <w:r w:rsidRPr="00DC74A5">
        <w:rPr>
          <w:sz w:val="22"/>
          <w:szCs w:val="22"/>
          <w:u w:val="single"/>
          <w:lang w:bidi="ru-RU"/>
        </w:rPr>
        <w:tab/>
      </w:r>
      <w:r w:rsidRPr="00DC74A5">
        <w:rPr>
          <w:sz w:val="22"/>
          <w:szCs w:val="22"/>
          <w:lang w:bidi="ru-RU"/>
        </w:rPr>
        <w:t xml:space="preserve">  </w:t>
      </w:r>
      <w:r w:rsidRPr="00DC74A5">
        <w:rPr>
          <w:sz w:val="22"/>
          <w:szCs w:val="22"/>
          <w:u w:val="single"/>
          <w:lang w:bidi="ru-RU"/>
        </w:rPr>
        <w:tab/>
      </w:r>
      <w:r w:rsidRPr="00DC74A5">
        <w:rPr>
          <w:sz w:val="22"/>
          <w:szCs w:val="22"/>
          <w:lang w:bidi="ru-RU"/>
        </w:rPr>
        <w:t xml:space="preserve">. </w:t>
      </w:r>
    </w:p>
    <w:p w:rsidR="00F07BA3" w:rsidRPr="00DC74A5" w:rsidRDefault="000D6E3F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</w:tabs>
        <w:ind w:left="540" w:right="540" w:firstLine="2520"/>
        <w:rPr>
          <w:sz w:val="22"/>
          <w:szCs w:val="22"/>
        </w:rPr>
      </w:pPr>
      <w:r w:rsidRPr="00DC74A5">
        <w:rPr>
          <w:sz w:val="22"/>
          <w:szCs w:val="22"/>
          <w:lang w:bidi="ru-RU"/>
        </w:rPr>
        <w:t xml:space="preserve">           </w:t>
      </w:r>
      <w:r w:rsidR="00F07BA3" w:rsidRPr="00DC74A5">
        <w:rPr>
          <w:sz w:val="22"/>
          <w:szCs w:val="22"/>
          <w:lang w:bidi="ru-RU"/>
        </w:rPr>
        <w:t>(Имя)</w:t>
      </w:r>
      <w:r w:rsidR="00F07BA3" w:rsidRPr="00DC74A5">
        <w:rPr>
          <w:sz w:val="22"/>
          <w:szCs w:val="22"/>
          <w:lang w:bidi="ru-RU"/>
        </w:rPr>
        <w:tab/>
        <w:t>(Дата)</w:t>
      </w:r>
    </w:p>
    <w:p w:rsidR="00F07BA3" w:rsidRPr="00DC74A5" w:rsidRDefault="00F07BA3" w:rsidP="00F07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right="540"/>
        <w:rPr>
          <w:sz w:val="22"/>
          <w:szCs w:val="22"/>
        </w:rPr>
      </w:pPr>
    </w:p>
    <w:bookmarkEnd w:id="0"/>
    <w:bookmarkEnd w:id="1"/>
    <w:p w:rsidR="002574A5" w:rsidRPr="00DC74A5" w:rsidRDefault="002574A5" w:rsidP="00AC625B">
      <w:pPr>
        <w:rPr>
          <w:sz w:val="22"/>
          <w:szCs w:val="22"/>
        </w:rPr>
      </w:pPr>
    </w:p>
    <w:sectPr w:rsidR="002574A5" w:rsidRPr="00DC74A5" w:rsidSect="00A7044F">
      <w:footerReference w:type="even" r:id="rId7"/>
      <w:footerReference w:type="default" r:id="rId8"/>
      <w:pgSz w:w="12240" w:h="15840"/>
      <w:pgMar w:top="54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07F" w:rsidRDefault="00BD207F">
      <w:r>
        <w:separator/>
      </w:r>
    </w:p>
  </w:endnote>
  <w:endnote w:type="continuationSeparator" w:id="0">
    <w:p w:rsidR="00BD207F" w:rsidRDefault="00BD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6E3F" w:rsidRDefault="000D6E3F" w:rsidP="00333F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bidi="ru-RU"/>
      </w:rPr>
      <w:fldChar w:fldCharType="begin"/>
    </w:r>
    <w:r>
      <w:rPr>
        <w:rStyle w:val="PageNumber"/>
        <w:lang w:bidi="ru-RU"/>
      </w:rPr>
      <w:instrText xml:space="preserve">PAGE  </w:instrText>
    </w:r>
    <w:r>
      <w:rPr>
        <w:rStyle w:val="PageNumber"/>
        <w:lang w:bidi="ru-RU"/>
      </w:rPr>
      <w:fldChar w:fldCharType="end"/>
    </w:r>
  </w:p>
  <w:p w:rsidR="000D6E3F" w:rsidRDefault="000D6E3F" w:rsidP="00E14F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74A5" w:rsidRDefault="000D6E3F" w:rsidP="00DC74A5">
    <w:pPr>
      <w:pStyle w:val="Footer"/>
      <w:tabs>
        <w:tab w:val="clear" w:pos="4320"/>
        <w:tab w:val="clear" w:pos="8640"/>
        <w:tab w:val="center" w:pos="5130"/>
        <w:tab w:val="right" w:pos="10080"/>
      </w:tabs>
      <w:rPr>
        <w:lang w:bidi="ru-RU"/>
      </w:rPr>
    </w:pPr>
    <w:r>
      <w:rPr>
        <w:lang w:bidi="ru-RU"/>
      </w:rPr>
      <w:t>Образец формы KSDE,</w:t>
    </w:r>
    <w:r>
      <w:rPr>
        <w:lang w:bidi="ru-RU"/>
      </w:rPr>
      <w:tab/>
      <w:t>[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>
      <w:rPr>
        <w:noProof/>
        <w:lang w:bidi="ru-RU"/>
      </w:rPr>
      <w:t>2</w:t>
    </w:r>
    <w:r>
      <w:rPr>
        <w:lang w:bidi="ru-RU"/>
      </w:rPr>
      <w:fldChar w:fldCharType="end"/>
    </w:r>
    <w:r>
      <w:rPr>
        <w:lang w:bidi="ru-RU"/>
      </w:rPr>
      <w:t>]</w:t>
    </w:r>
    <w:r>
      <w:rPr>
        <w:lang w:bidi="ru-RU"/>
      </w:rPr>
      <w:tab/>
    </w:r>
    <w:r w:rsidR="00DC74A5" w:rsidRPr="00DC74A5">
      <w:rPr>
        <w:lang w:bidi="ru-RU"/>
      </w:rPr>
      <w:t>Октябрь 2023 г.</w:t>
    </w:r>
  </w:p>
  <w:p w:rsidR="000D6E3F" w:rsidRDefault="000D6E3F" w:rsidP="00DC74A5">
    <w:pPr>
      <w:pStyle w:val="Footer"/>
      <w:tabs>
        <w:tab w:val="clear" w:pos="4320"/>
        <w:tab w:val="clear" w:pos="8640"/>
        <w:tab w:val="center" w:pos="5130"/>
        <w:tab w:val="right" w:pos="10080"/>
      </w:tabs>
    </w:pPr>
    <w:r>
      <w:rPr>
        <w:lang w:bidi="ru-RU"/>
      </w:rPr>
      <w:t>Предварительное письменное уведомление, отказ от всех услуг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07F" w:rsidRDefault="00BD207F">
      <w:r>
        <w:separator/>
      </w:r>
    </w:p>
  </w:footnote>
  <w:footnote w:type="continuationSeparator" w:id="0">
    <w:p w:rsidR="00BD207F" w:rsidRDefault="00BD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4459D"/>
    <w:multiLevelType w:val="multilevel"/>
    <w:tmpl w:val="FFC6D3C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9458E9"/>
    <w:multiLevelType w:val="hybridMultilevel"/>
    <w:tmpl w:val="4BD24A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8B4D45"/>
    <w:multiLevelType w:val="hybridMultilevel"/>
    <w:tmpl w:val="FFC6D3CC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4538797">
    <w:abstractNumId w:val="2"/>
  </w:num>
  <w:num w:numId="2" w16cid:durableId="365563203">
    <w:abstractNumId w:val="0"/>
  </w:num>
  <w:num w:numId="3" w16cid:durableId="1652253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47"/>
    <w:rsid w:val="00023B35"/>
    <w:rsid w:val="00050DC4"/>
    <w:rsid w:val="00054103"/>
    <w:rsid w:val="000C0264"/>
    <w:rsid w:val="000D6E3F"/>
    <w:rsid w:val="000E6AC1"/>
    <w:rsid w:val="00117228"/>
    <w:rsid w:val="00126908"/>
    <w:rsid w:val="00144CFC"/>
    <w:rsid w:val="001517CA"/>
    <w:rsid w:val="001E47AF"/>
    <w:rsid w:val="002574A5"/>
    <w:rsid w:val="00257A90"/>
    <w:rsid w:val="002620E6"/>
    <w:rsid w:val="002715F1"/>
    <w:rsid w:val="00280DB8"/>
    <w:rsid w:val="00287E84"/>
    <w:rsid w:val="002907B3"/>
    <w:rsid w:val="002D7418"/>
    <w:rsid w:val="00333F64"/>
    <w:rsid w:val="00387659"/>
    <w:rsid w:val="003B2715"/>
    <w:rsid w:val="003E7B36"/>
    <w:rsid w:val="00411CB7"/>
    <w:rsid w:val="00423DE9"/>
    <w:rsid w:val="00444C9E"/>
    <w:rsid w:val="00451356"/>
    <w:rsid w:val="00485886"/>
    <w:rsid w:val="004C2446"/>
    <w:rsid w:val="0050609D"/>
    <w:rsid w:val="00545521"/>
    <w:rsid w:val="0056127B"/>
    <w:rsid w:val="00576E9B"/>
    <w:rsid w:val="005A2F35"/>
    <w:rsid w:val="005A5D03"/>
    <w:rsid w:val="005F15BB"/>
    <w:rsid w:val="00611687"/>
    <w:rsid w:val="00667944"/>
    <w:rsid w:val="0068038F"/>
    <w:rsid w:val="006943B9"/>
    <w:rsid w:val="00725786"/>
    <w:rsid w:val="007270B2"/>
    <w:rsid w:val="00730CBA"/>
    <w:rsid w:val="007B3DCB"/>
    <w:rsid w:val="007B3F0F"/>
    <w:rsid w:val="007C0CC4"/>
    <w:rsid w:val="0080157B"/>
    <w:rsid w:val="00830792"/>
    <w:rsid w:val="008317EE"/>
    <w:rsid w:val="0084666B"/>
    <w:rsid w:val="008B4AEB"/>
    <w:rsid w:val="008C45FC"/>
    <w:rsid w:val="008E053E"/>
    <w:rsid w:val="008E70B7"/>
    <w:rsid w:val="008F67C8"/>
    <w:rsid w:val="00985675"/>
    <w:rsid w:val="009A0694"/>
    <w:rsid w:val="009E3B5A"/>
    <w:rsid w:val="009F56DB"/>
    <w:rsid w:val="00A13EFE"/>
    <w:rsid w:val="00A32947"/>
    <w:rsid w:val="00A616FB"/>
    <w:rsid w:val="00A7044F"/>
    <w:rsid w:val="00A80FB9"/>
    <w:rsid w:val="00A83BAE"/>
    <w:rsid w:val="00AA0F04"/>
    <w:rsid w:val="00AA5E5C"/>
    <w:rsid w:val="00AA6B6F"/>
    <w:rsid w:val="00AC625B"/>
    <w:rsid w:val="00AE26D5"/>
    <w:rsid w:val="00B11A6A"/>
    <w:rsid w:val="00B242CF"/>
    <w:rsid w:val="00B25878"/>
    <w:rsid w:val="00B27BB7"/>
    <w:rsid w:val="00B51C75"/>
    <w:rsid w:val="00B75ACB"/>
    <w:rsid w:val="00B8096E"/>
    <w:rsid w:val="00B96E39"/>
    <w:rsid w:val="00BA72A6"/>
    <w:rsid w:val="00BB6EFE"/>
    <w:rsid w:val="00BB7BDC"/>
    <w:rsid w:val="00BD207F"/>
    <w:rsid w:val="00BE3B82"/>
    <w:rsid w:val="00BE6384"/>
    <w:rsid w:val="00C92AC7"/>
    <w:rsid w:val="00CD7046"/>
    <w:rsid w:val="00D068CC"/>
    <w:rsid w:val="00D102FD"/>
    <w:rsid w:val="00D15102"/>
    <w:rsid w:val="00D21686"/>
    <w:rsid w:val="00D42C71"/>
    <w:rsid w:val="00D478FC"/>
    <w:rsid w:val="00D76F61"/>
    <w:rsid w:val="00DC74A5"/>
    <w:rsid w:val="00E14FC3"/>
    <w:rsid w:val="00E4572E"/>
    <w:rsid w:val="00E5553E"/>
    <w:rsid w:val="00E62C48"/>
    <w:rsid w:val="00E86EE4"/>
    <w:rsid w:val="00E931E2"/>
    <w:rsid w:val="00F04DC0"/>
    <w:rsid w:val="00F05D80"/>
    <w:rsid w:val="00F07BA3"/>
    <w:rsid w:val="00F10DE6"/>
    <w:rsid w:val="00F12D61"/>
    <w:rsid w:val="00F12E17"/>
    <w:rsid w:val="00F33414"/>
    <w:rsid w:val="00F801A6"/>
    <w:rsid w:val="00F8754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C83FE"/>
  <w15:chartTrackingRefBased/>
  <w15:docId w15:val="{17180D3A-A65B-4A1F-8F9A-956A0172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47"/>
    <w:rPr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-20"/>
      <w:jc w:val="center"/>
      <w:outlineLvl w:val="0"/>
    </w:pPr>
    <w:rPr>
      <w:rFonts w:ascii="Arial" w:hAnsi="Arial"/>
      <w:b/>
      <w:color w:val="000000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1"/>
    </w:pPr>
    <w:rPr>
      <w:rFonts w:ascii="Arial" w:hAnsi="Arial"/>
      <w:b/>
      <w:color w:val="000000"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547"/>
    <w:pPr>
      <w:keepNext/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2"/>
    </w:pPr>
    <w:rPr>
      <w:rFonts w:ascii="Arial" w:hAnsi="Arial"/>
      <w:b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75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3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7547"/>
    <w:pPr>
      <w:keepNext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7547"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  <w:jc w:val="center"/>
      <w:outlineLvl w:val="6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4F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824F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24F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24F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824F6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24F6C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87547"/>
    <w:pPr>
      <w:tabs>
        <w:tab w:val="left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tLeast"/>
      <w:ind w:right="160"/>
    </w:pPr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F6C"/>
  </w:style>
  <w:style w:type="paragraph" w:styleId="BlockText">
    <w:name w:val="Block Text"/>
    <w:basedOn w:val="Normal"/>
    <w:uiPriority w:val="99"/>
    <w:rsid w:val="00F87547"/>
    <w:pPr>
      <w:tabs>
        <w:tab w:val="left" w:pos="-540"/>
        <w:tab w:val="left" w:pos="360"/>
        <w:tab w:val="left" w:pos="450"/>
        <w:tab w:val="left" w:pos="720"/>
        <w:tab w:val="left" w:pos="900"/>
        <w:tab w:val="left" w:pos="1080"/>
        <w:tab w:val="left" w:pos="1260"/>
        <w:tab w:val="left" w:pos="1440"/>
        <w:tab w:val="left" w:pos="1800"/>
        <w:tab w:val="left" w:pos="2160"/>
        <w:tab w:val="left" w:pos="2520"/>
      </w:tabs>
      <w:spacing w:line="240" w:lineRule="atLeast"/>
      <w:ind w:left="270" w:right="-20"/>
    </w:pPr>
    <w:rPr>
      <w:rFonts w:ascii="Arial" w:hAnsi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E14F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F6C"/>
  </w:style>
  <w:style w:type="character" w:styleId="PageNumber">
    <w:name w:val="page number"/>
    <w:uiPriority w:val="99"/>
    <w:rsid w:val="00E14FC3"/>
    <w:rPr>
      <w:rFonts w:cs="Times New Roman"/>
    </w:rPr>
  </w:style>
  <w:style w:type="table" w:styleId="TableGrid">
    <w:name w:val="Table Grid"/>
    <w:basedOn w:val="TableNormal"/>
    <w:uiPriority w:val="59"/>
    <w:rsid w:val="00F12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62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F6C"/>
  </w:style>
  <w:style w:type="paragraph" w:styleId="BalloonText">
    <w:name w:val="Balloon Text"/>
    <w:basedOn w:val="Normal"/>
    <w:link w:val="BalloonTextChar"/>
    <w:rsid w:val="00B51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1C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947"/>
    <w:pPr>
      <w:ind w:left="720"/>
      <w:contextualSpacing/>
    </w:pPr>
  </w:style>
  <w:style w:type="paragraph" w:styleId="Revision">
    <w:name w:val="Revision"/>
    <w:hidden/>
    <w:uiPriority w:val="99"/>
    <w:semiHidden/>
    <w:rsid w:val="007270B2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Prior Written Notice - Termination of All Services</vt:lpstr>
      <vt:lpstr>Prior Written Notice - Termination of All Services</vt:lpstr>
    </vt:vector>
  </TitlesOfParts>
  <Company>Kansas State Dept. of Education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Revocation of All Services-Prior Written Notice</dc:title>
  <dc:subject/>
  <dc:creator>KSDE</dc:creator>
  <cp:keywords/>
  <dc:description/>
  <cp:lastModifiedBy>Evelyn Alden</cp:lastModifiedBy>
  <cp:revision>3</cp:revision>
  <cp:lastPrinted>2010-08-11T20:02:00Z</cp:lastPrinted>
  <dcterms:created xsi:type="dcterms:W3CDTF">2023-11-06T18:48:00Z</dcterms:created>
  <dcterms:modified xsi:type="dcterms:W3CDTF">2023-11-06T18:54:00Z</dcterms:modified>
</cp:coreProperties>
</file>