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AC8F" w14:textId="570A736A" w:rsidR="006246CF" w:rsidRPr="004E24BD" w:rsidRDefault="007854C9" w:rsidP="004E24BD">
      <w:pPr>
        <w:pBdr>
          <w:top w:val="single" w:sz="36" w:space="6" w:color="7F7F7F" w:themeColor="text1" w:themeTint="80"/>
          <w:bottom w:val="single" w:sz="36" w:space="6" w:color="7F7F7F" w:themeColor="text1" w:themeTint="80"/>
        </w:pBdr>
        <w:spacing w:after="0"/>
        <w:jc w:val="center"/>
        <w:rPr>
          <w:b/>
          <w:lang w:val="am-ET"/>
        </w:rPr>
      </w:pPr>
      <w:bookmarkStart w:id="0" w:name="_Hlk149489544"/>
      <w:r w:rsidRPr="004E24BD">
        <w:rPr>
          <w:b/>
          <w:lang w:val="am-ET"/>
        </w:rPr>
        <w:t xml:space="preserve">የካንሳስ </w:t>
      </w:r>
      <w:r w:rsidR="001F1C83" w:rsidRPr="004E24BD">
        <w:rPr>
          <w:rFonts w:ascii="Nyala" w:hAnsi="Nyala" w:cs="Nyala"/>
          <w:b/>
          <w:lang w:val="am-ET"/>
        </w:rPr>
        <w:t>እ</w:t>
      </w:r>
      <w:r w:rsidRPr="004E24BD">
        <w:rPr>
          <w:b/>
          <w:lang w:val="am-ET"/>
        </w:rPr>
        <w:t>ስቴት የትምህርት መምሪያ</w:t>
      </w:r>
    </w:p>
    <w:p w14:paraId="3793AD76" w14:textId="77777777" w:rsidR="006246CF" w:rsidRPr="004E24BD" w:rsidRDefault="007854C9" w:rsidP="004E24BD">
      <w:pPr>
        <w:pStyle w:val="P68B1DB1-Normal1"/>
        <w:pBdr>
          <w:top w:val="single" w:sz="36" w:space="6" w:color="7F7F7F" w:themeColor="text1" w:themeTint="80"/>
          <w:bottom w:val="single" w:sz="36" w:space="6" w:color="7F7F7F" w:themeColor="text1" w:themeTint="80"/>
        </w:pBdr>
        <w:spacing w:before="20" w:after="0"/>
        <w:jc w:val="center"/>
        <w:rPr>
          <w:lang w:val="am-ET"/>
        </w:rPr>
      </w:pPr>
      <w:r w:rsidRPr="004E24BD">
        <w:rPr>
          <w:lang w:val="am-ET"/>
        </w:rPr>
        <w:t>በልዩ ትምህርት ውስጥ የወላጅ መብቶች</w:t>
      </w:r>
    </w:p>
    <w:p w14:paraId="37725498" w14:textId="77777777" w:rsidR="006246CF" w:rsidRPr="004E24BD" w:rsidRDefault="007854C9" w:rsidP="004E24BD">
      <w:pPr>
        <w:pStyle w:val="P68B1DB1-Normal1"/>
        <w:pBdr>
          <w:top w:val="single" w:sz="36" w:space="6" w:color="7F7F7F" w:themeColor="text1" w:themeTint="80"/>
          <w:bottom w:val="single" w:sz="36" w:space="6" w:color="7F7F7F" w:themeColor="text1" w:themeTint="80"/>
        </w:pBdr>
        <w:spacing w:before="20" w:after="0"/>
        <w:jc w:val="center"/>
        <w:rPr>
          <w:lang w:val="am-ET"/>
        </w:rPr>
      </w:pPr>
      <w:r w:rsidRPr="004E24BD">
        <w:rPr>
          <w:lang w:val="am-ET"/>
        </w:rPr>
        <w:t xml:space="preserve">የአሠራር ሂደት </w:t>
      </w:r>
      <w:r w:rsidR="001F1C83" w:rsidRPr="004E24BD">
        <w:rPr>
          <w:rFonts w:ascii="Nyala" w:hAnsi="Nyala" w:cs="Nyala"/>
          <w:lang w:val="am-ET"/>
        </w:rPr>
        <w:t xml:space="preserve">ጥበቃዎች </w:t>
      </w:r>
    </w:p>
    <w:p w14:paraId="5DAE821F" w14:textId="77777777" w:rsidR="006246CF" w:rsidRPr="004E24BD" w:rsidRDefault="006246CF">
      <w:pPr>
        <w:rPr>
          <w:sz w:val="18"/>
          <w:lang w:val="am-ET"/>
        </w:rPr>
      </w:pPr>
    </w:p>
    <w:p w14:paraId="0AC2B8A8" w14:textId="77777777" w:rsidR="006246CF" w:rsidRPr="004E24BD" w:rsidRDefault="007854C9">
      <w:pPr>
        <w:pStyle w:val="CommentText"/>
        <w:rPr>
          <w:lang w:val="am-ET"/>
        </w:rPr>
      </w:pPr>
      <w:r w:rsidRPr="004E24BD">
        <w:rPr>
          <w:lang w:val="am-ET"/>
        </w:rPr>
        <w:t>እርስዎ እና ትምህርት ቤቱ በልጅዎ ትምህርት ጉዳይ ይካፈላሉ ። እርስዎ ወይም ትምህርት ቤቱ ስለ ልጅዎ ትምህርት ጉዳዮች ወይም ስጋቶች ካሉዎት እርስዎ እና የልጅዎ አስተማሪ በጉዳዩ ላይ በግልጽ መወያየት አለባችሁ ። በእነዚህ ውይይቶች ካልረኩ፣ የት/ቤት ዲስትሪክቱ የልዩ ትምህርት ዳይሬክተሩን ማነጋገር አለቦት። በልጅዎ ትምህርት ጉዳይ ንቁ ተሳትፎ እን</w:t>
      </w:r>
      <w:r w:rsidR="00E42B32" w:rsidRPr="004E24BD">
        <w:rPr>
          <w:rFonts w:ascii="Nyala" w:hAnsi="Nyala" w:cs="Nyala"/>
          <w:lang w:val="am-ET"/>
        </w:rPr>
        <w:t>ድያደርጉ</w:t>
      </w:r>
      <w:r w:rsidRPr="004E24BD">
        <w:rPr>
          <w:lang w:val="am-ET"/>
        </w:rPr>
        <w:t xml:space="preserve"> እናሳስባለን።</w:t>
      </w:r>
    </w:p>
    <w:p w14:paraId="6B32ACE4" w14:textId="77FC4615" w:rsidR="006246CF" w:rsidRPr="004E24BD" w:rsidRDefault="007854C9">
      <w:pPr>
        <w:rPr>
          <w:sz w:val="20"/>
          <w:lang w:val="am-ET"/>
        </w:rPr>
      </w:pPr>
      <w:r w:rsidRPr="004E24BD">
        <w:rPr>
          <w:sz w:val="20"/>
          <w:lang w:val="am-ET"/>
        </w:rPr>
        <w:t>በዚህ ሰነድ ውስጥ "አካል ጉዳተኛ ልጅ" እና "ልዩነት ያለው ልጅ" የሚሉትን ቃላት ያያሉ።</w:t>
      </w:r>
      <w:r w:rsidRPr="004E24BD">
        <w:rPr>
          <w:sz w:val="20"/>
          <w:lang w:val="am-ET"/>
        </w:rPr>
        <w:br/>
      </w:r>
      <w:r w:rsidR="00572D09" w:rsidRPr="004E24BD">
        <w:rPr>
          <w:rFonts w:ascii="Nyala" w:hAnsi="Nyala"/>
          <w:sz w:val="20"/>
          <w:lang w:val="am-ET"/>
        </w:rPr>
        <w:t>“</w:t>
      </w:r>
      <w:r w:rsidRPr="004E24BD">
        <w:rPr>
          <w:sz w:val="20"/>
          <w:lang w:val="am-ET"/>
        </w:rPr>
        <w:t>አካል ጉዳተኛ ልጅ” ማለት ከ13ቱ አንድ ወይም ከዚያ በላይ የሆኑ ልዩ የአካል ጉዳቶች ጋር የሆነ፣ በአካል ጉዳተኝነት ምክንያት፣ የአጠቃላይ የትምህርት ሥርዓተ ትምህርትን ለማግኘት በልዩ ሁኔታ የተነደፈ መመሪያ የሚያስፈልገው ልጅ ነው። "አካል ጉዳተኛ ልጅ" የሚለው ቃል በሁለቱም የአካል ጉዳተኞች ግለሰቦች ትምህርት ህግ (IDEA) እና በካንሳስ ልዩ የህፃናት ህግ (የግዛት ህግ) ውስጥ ጥቅም ላይ ይውላል። IDEA የአካል ጉዳተኛ ልጆችን ትምህርት የሚመራ እና ለነዚያ ልጆች እና ወላጆቻቸው የአሰራር መከላከያዎችን የሚሰጥ ፌዴራ</w:t>
      </w:r>
      <w:r w:rsidR="002B4C07" w:rsidRPr="004E24BD">
        <w:rPr>
          <w:rFonts w:ascii="Nyala" w:hAnsi="Nyala"/>
          <w:sz w:val="20"/>
          <w:lang w:val="am-ET"/>
        </w:rPr>
        <w:t>ላዊ</w:t>
      </w:r>
      <w:r w:rsidRPr="004E24BD">
        <w:rPr>
          <w:sz w:val="20"/>
          <w:lang w:val="am-ET"/>
        </w:rPr>
        <w:t xml:space="preserve"> ሕግ ነው ። የካንሳስ ልዩ ትምህርት ለየት ያሉ ልጆች ህግ ሁሉንም የ IDEA መስፈርቶችን እና መከላከያዎችን የሚተገበር እና ከ IDEA ባሻገር ተጨማሪ ጥበቃዎችን የሚሰጥ የግዛት ህግ ነው። ስለዚህ፣ አካል ጉዳተኛ ልጅ እና የአካል ጉዳተኛ ልጅ ወላጆች በሁለቱም IDEA (የፌዴራ</w:t>
      </w:r>
      <w:r w:rsidR="002B4C07" w:rsidRPr="004E24BD">
        <w:rPr>
          <w:rFonts w:ascii="Nyala" w:hAnsi="Nyala" w:cs="Nyala"/>
          <w:sz w:val="20"/>
          <w:lang w:val="am-ET"/>
        </w:rPr>
        <w:t>ላዊ</w:t>
      </w:r>
      <w:r w:rsidRPr="004E24BD">
        <w:rPr>
          <w:sz w:val="20"/>
          <w:lang w:val="am-ET"/>
        </w:rPr>
        <w:t xml:space="preserve"> ህግ) እና በ</w:t>
      </w:r>
      <w:r w:rsidR="002B4C07" w:rsidRPr="004E24BD">
        <w:rPr>
          <w:rFonts w:ascii="Nyala" w:hAnsi="Nyala" w:cs="Nyala"/>
          <w:sz w:val="20"/>
          <w:lang w:val="am-ET"/>
        </w:rPr>
        <w:t>እ</w:t>
      </w:r>
      <w:r w:rsidRPr="004E24BD">
        <w:rPr>
          <w:sz w:val="20"/>
          <w:lang w:val="am-ET"/>
        </w:rPr>
        <w:t>ስቴት ህግ ስር የሂደት ጥበቃዎች አሏቸው።</w:t>
      </w:r>
      <w:r w:rsidRPr="004E24BD">
        <w:rPr>
          <w:sz w:val="20"/>
          <w:lang w:val="am-ET"/>
        </w:rPr>
        <w:br/>
        <w:t>”የተለየ ባህሪ ያለው ልጅ” ወይም “ልዩ ልጅ/ልጆች” የሚለው ቃል በግዛቱ ህግ ውስጥ ብቻ ጥቅም ላይ የሚውል ቃል ሲሆን ትርጉሙ የአካል ጉዳተኛ ልጅ (ከላይ እንደተገለጸው) ወይም በስጦታ የተገለጸ ልጅ ማለት ነው (በዚህም ላይ ከሌሎች ተመሳሳይ ዕድሜ፣ ልምድ እና አካባቢ ጋር ሲወዳደር የመስራት አቅሙን የሚፈጽም ወይም  በእውቀት ችሎታው ምክንያት በአንድ ወይም ከዚያ በላይ በሆኑ የትምህርት መስኮች ከፍተኛ የስኬት ደረጃዎች የሚያሳይ ማለት ነው)። ስለዚህ፣ ተሰጥኦ ያለው ልጅ እና ተሰጥኦ ያለው ልጅ ወላጆች የሥርዓት መከላከያዎች በግዛቱ ሕግ መሠረት ብቻ አላቸው። ፌዴራል</w:t>
      </w:r>
      <w:r w:rsidR="002B4C07" w:rsidRPr="004E24BD">
        <w:rPr>
          <w:rFonts w:ascii="Nyala" w:hAnsi="Nyala" w:cs="Nyala"/>
          <w:sz w:val="20"/>
          <w:lang w:val="am-ET"/>
        </w:rPr>
        <w:t>ዊ</w:t>
      </w:r>
      <w:r w:rsidRPr="004E24BD">
        <w:rPr>
          <w:sz w:val="20"/>
          <w:lang w:val="am-ET"/>
        </w:rPr>
        <w:t xml:space="preserve"> IDEA የሚተገበረው አካል ጉዳተኛ ለሆኑ ልጆች ብቻ ነው። ተሰጥኦ ላላቸው ልጆች </w:t>
      </w:r>
      <w:r w:rsidRPr="004E24BD">
        <w:rPr>
          <w:b/>
          <w:i/>
          <w:sz w:val="20"/>
          <w:lang w:val="am-ET"/>
        </w:rPr>
        <w:t>ተፈጻሚ አይሆንም።</w:t>
      </w:r>
      <w:r w:rsidRPr="004E24BD">
        <w:rPr>
          <w:sz w:val="20"/>
          <w:lang w:val="am-ET"/>
        </w:rPr>
        <w:t xml:space="preserve"> </w:t>
      </w:r>
      <w:r w:rsidRPr="004E24BD">
        <w:rPr>
          <w:sz w:val="20"/>
          <w:lang w:val="am-ET"/>
        </w:rPr>
        <w:br/>
        <w:t xml:space="preserve">በዚህም መሰረት፣ በዚህ የወላጅ መብት ሰነድ ውስጥ “አካል ጉዳተኛ ልጅ” የሚለው ቃል ጥቅም ላይ ሲውል፣ ያ ድንጋጌ የሚመለከተው አካል ጉዳተኛ ልጅን ብቻ እንጂ ተሰጥኦ ላለው ልጅ አይደለም። </w:t>
      </w:r>
      <w:r w:rsidRPr="004E24BD">
        <w:rPr>
          <w:sz w:val="20"/>
          <w:lang w:val="am-ET"/>
        </w:rPr>
        <w:br/>
      </w:r>
      <w:r w:rsidRPr="004E24BD">
        <w:rPr>
          <w:sz w:val="20"/>
          <w:lang w:val="am-ET"/>
        </w:rPr>
        <w:br/>
        <w:t>በዚህ ሰነድ ውስጥ “ልዩነት ያለው ልጅ” የሚለው ቃል ጥቅም ላይ ሲውል፣ ያ ድንጋጌ የአካል ጉዳተኛ ልጅን እና ተሰጥኦ ላለው ልጅ ሁለቱንም ይመለከታል። እንደ ልዩ የሆኑ ወይም ሊሆኑ የሚችሉ ልጆች ወላጆች (በአካል ጉዳተኛነት ወይም በልዩ ተሰጥኦ  ተለይተው የሚታወቁት) )፣ በፌዴራ</w:t>
      </w:r>
      <w:r w:rsidR="002B4C07" w:rsidRPr="004E24BD">
        <w:rPr>
          <w:rFonts w:ascii="Nyala" w:hAnsi="Nyala" w:cs="Nyala"/>
          <w:sz w:val="20"/>
          <w:lang w:val="am-ET"/>
        </w:rPr>
        <w:t>ላዊ</w:t>
      </w:r>
      <w:r w:rsidRPr="004E24BD">
        <w:rPr>
          <w:sz w:val="20"/>
          <w:lang w:val="am-ET"/>
        </w:rPr>
        <w:t xml:space="preserve"> እና በክልል ሕጎች (ተሰጥኦ ላላቸው ልጆች ወላጆች በክልል ሕጎች መሠረት) የተወሰኑ መብቶች ወይም የሥርዓት ጥበቃዎች አሉዎት። እነዚህ መብቶች በዚህ </w:t>
      </w:r>
      <w:r w:rsidRPr="004E24BD">
        <w:rPr>
          <w:i/>
          <w:sz w:val="20"/>
          <w:lang w:val="am-ET"/>
        </w:rPr>
        <w:t>የሂደት ጥበቃ ማስታወቂያ ውስጥ ተዘርዝረዋል።</w:t>
      </w:r>
      <w:r w:rsidRPr="004E24BD">
        <w:rPr>
          <w:sz w:val="20"/>
          <w:lang w:val="am-ET"/>
        </w:rPr>
        <w:t xml:space="preserve"> ይህ የመብቶችዎ ዝርዝር በአፍ መፍቻ ቋንቋዎ ወይም እርስዎ በሚረዱት የመገናኛ ዘዴ ሊሰጥዎ ይገባል፡፡ ስለነዚህ መብቶች የበለጠ ዝርዝር ማብራሪያ ከፈለጉ፣ እባክዎን የልጅዎን ትምህርት ቤት ርእሰ መምህር፣ የትምህርት ቤት አስተዳዳሪን፣ የልዩ ትምህርት ዳይሬክተርን፣ ወይም የካንሳስ </w:t>
      </w:r>
      <w:r w:rsidR="002B4C07" w:rsidRPr="004E24BD">
        <w:rPr>
          <w:rFonts w:ascii="Nyala" w:hAnsi="Nyala" w:cs="Nyala"/>
          <w:sz w:val="20"/>
          <w:lang w:val="am-ET"/>
        </w:rPr>
        <w:t>እ</w:t>
      </w:r>
      <w:r w:rsidRPr="004E24BD">
        <w:rPr>
          <w:sz w:val="20"/>
          <w:lang w:val="am-ET"/>
        </w:rPr>
        <w:t>ስቴት የትምህርት መምሪያ (KSDE)፣ 900 SW Jackson St. Suite 620, Topeka ያግኙ KS 66612</w:t>
      </w:r>
      <w:r w:rsidR="002B4C07" w:rsidRPr="004E24BD">
        <w:rPr>
          <w:rFonts w:ascii="Nyala" w:hAnsi="Nyala" w:cs="Nyala"/>
          <w:sz w:val="20"/>
          <w:lang w:val="am-ET"/>
        </w:rPr>
        <w:t>፤</w:t>
      </w:r>
      <w:r w:rsidRPr="004E24BD">
        <w:rPr>
          <w:sz w:val="20"/>
          <w:lang w:val="am-ET"/>
        </w:rPr>
        <w:t xml:space="preserve"> ስልክ</w:t>
      </w:r>
      <w:r w:rsidR="002B4C07" w:rsidRPr="004E24BD">
        <w:rPr>
          <w:rFonts w:ascii="Nyala" w:hAnsi="Nyala"/>
          <w:sz w:val="20"/>
          <w:lang w:val="am-ET"/>
        </w:rPr>
        <w:t xml:space="preserve"> ቁጥር</w:t>
      </w:r>
      <w:r w:rsidRPr="004E24BD">
        <w:rPr>
          <w:sz w:val="20"/>
          <w:lang w:val="am-ET"/>
        </w:rPr>
        <w:t xml:space="preserve"> (800) 203-9462</w:t>
      </w:r>
      <w:r w:rsidR="002B4C07" w:rsidRPr="004E24BD">
        <w:rPr>
          <w:rFonts w:ascii="Nyala" w:hAnsi="Nyala" w:cs="Nyala"/>
          <w:sz w:val="20"/>
          <w:lang w:val="am-ET"/>
        </w:rPr>
        <w:t>፡፡</w:t>
      </w:r>
      <w:r w:rsidRPr="004E24BD">
        <w:rPr>
          <w:sz w:val="20"/>
          <w:lang w:val="am-ET"/>
        </w:rPr>
        <w:t xml:space="preserve"> የእነዚህ መብቶች ቅጂዎች በብሬይል፣ ኦዲዮ ቴፕ እና በሌሎች ቋንቋዎች ከትምህርት ቤትዎ በመጠየቅ ይገኛሉ።  ስለመብቶችዎ የበለጠ መረጃ ለማግኘት </w:t>
      </w:r>
      <w:r w:rsidRPr="004E24BD">
        <w:rPr>
          <w:i/>
          <w:sz w:val="20"/>
          <w:lang w:val="am-ET"/>
        </w:rPr>
        <w:t xml:space="preserve">የልዩ ትምህርት </w:t>
      </w:r>
      <w:r w:rsidRPr="004E24BD">
        <w:rPr>
          <w:sz w:val="20"/>
          <w:lang w:val="am-ET"/>
        </w:rPr>
        <w:t xml:space="preserve"> መመሪያን ከFamilies Together, Inc.: Wichita 1-888-815-6364 ወይም (316) 945-7747 Voice/TTY</w:t>
      </w:r>
      <w:r w:rsidR="002B4C07" w:rsidRPr="004E24BD">
        <w:rPr>
          <w:rFonts w:ascii="Nyala" w:hAnsi="Nyala" w:cs="Nyala"/>
          <w:sz w:val="20"/>
          <w:lang w:val="am-ET"/>
        </w:rPr>
        <w:t>፣</w:t>
      </w:r>
      <w:r w:rsidRPr="004E24BD">
        <w:rPr>
          <w:sz w:val="20"/>
          <w:lang w:val="am-ET"/>
        </w:rPr>
        <w:t xml:space="preserve"> Garden City 1-888-820-6364 ወይም (620) 276-6364 ድምጽ/TTY</w:t>
      </w:r>
      <w:r w:rsidR="002B4C07" w:rsidRPr="004E24BD">
        <w:rPr>
          <w:rFonts w:ascii="Nyala" w:hAnsi="Nyala" w:cs="Nyala"/>
          <w:sz w:val="20"/>
          <w:lang w:val="am-ET"/>
        </w:rPr>
        <w:t>፣</w:t>
      </w:r>
      <w:r w:rsidRPr="004E24BD">
        <w:rPr>
          <w:sz w:val="20"/>
          <w:lang w:val="am-ET"/>
        </w:rPr>
        <w:t xml:space="preserve"> Topeka1-800-264-6343 ወይም (785) 233-4777</w:t>
      </w:r>
      <w:r w:rsidR="002B4C07" w:rsidRPr="004E24BD">
        <w:rPr>
          <w:rFonts w:ascii="Nyala" w:hAnsi="Nyala" w:cs="Nyala"/>
          <w:sz w:val="20"/>
          <w:lang w:val="am-ET"/>
        </w:rPr>
        <w:t>፣</w:t>
      </w:r>
      <w:r w:rsidRPr="004E24BD">
        <w:rPr>
          <w:sz w:val="20"/>
          <w:lang w:val="am-ET"/>
        </w:rPr>
        <w:t xml:space="preserve"> Kansas City 1-877-499-5369 ወይም (913) 287-1970 ወይም የካንሳስ </w:t>
      </w:r>
      <w:r w:rsidR="002B4C07" w:rsidRPr="004E24BD">
        <w:rPr>
          <w:rFonts w:ascii="Nyala" w:hAnsi="Nyala" w:cs="Nyala"/>
          <w:sz w:val="20"/>
          <w:lang w:val="am-ET"/>
        </w:rPr>
        <w:t>እ</w:t>
      </w:r>
      <w:r w:rsidRPr="004E24BD">
        <w:rPr>
          <w:sz w:val="20"/>
          <w:lang w:val="am-ET"/>
        </w:rPr>
        <w:t xml:space="preserve">ስቴት የትምህርት </w:t>
      </w:r>
      <w:r w:rsidR="002B4C07" w:rsidRPr="004E24BD">
        <w:rPr>
          <w:rFonts w:ascii="Nyala" w:hAnsi="Nyala" w:cs="Nyala"/>
          <w:sz w:val="20"/>
          <w:lang w:val="am-ET"/>
        </w:rPr>
        <w:t>መምሪያ</w:t>
      </w:r>
      <w:r w:rsidRPr="004E24BD">
        <w:rPr>
          <w:sz w:val="20"/>
          <w:lang w:val="am-ET"/>
        </w:rPr>
        <w:t xml:space="preserve"> (800) 203-9462። በተጨማሪም ፣ የካንሳስ ልዩ ትምህርት ሂደት መመሪያ መጽሐፍ በካንሳስ </w:t>
      </w:r>
      <w:r w:rsidR="002B4C07" w:rsidRPr="004E24BD">
        <w:rPr>
          <w:rFonts w:ascii="Nyala" w:hAnsi="Nyala" w:cs="Nyala"/>
          <w:sz w:val="20"/>
          <w:lang w:val="am-ET"/>
        </w:rPr>
        <w:t>እ</w:t>
      </w:r>
      <w:r w:rsidRPr="004E24BD">
        <w:rPr>
          <w:sz w:val="20"/>
          <w:lang w:val="am-ET"/>
        </w:rPr>
        <w:t xml:space="preserve">ስቴት የትምህርት </w:t>
      </w:r>
      <w:r w:rsidR="002B4C07" w:rsidRPr="004E24BD">
        <w:rPr>
          <w:rFonts w:ascii="Nyala" w:hAnsi="Nyala" w:cs="Nyala"/>
          <w:sz w:val="20"/>
          <w:lang w:val="am-ET"/>
        </w:rPr>
        <w:t xml:space="preserve">መምሪያ </w:t>
      </w:r>
      <w:r w:rsidRPr="004E24BD">
        <w:rPr>
          <w:sz w:val="20"/>
          <w:lang w:val="am-ET"/>
        </w:rPr>
        <w:t xml:space="preserve">ድረ ገጽ በ www.ksde.org </w:t>
      </w:r>
      <w:hyperlink r:id="rId8" w:history="1">
        <w:r w:rsidRPr="004E24BD">
          <w:rPr>
            <w:rStyle w:val="Hyperlink"/>
            <w:color w:val="auto"/>
            <w:sz w:val="20"/>
            <w:lang w:val="am-ET"/>
          </w:rPr>
          <w:t xml:space="preserve"> </w:t>
        </w:r>
        <w:r w:rsidRPr="004E24BD">
          <w:rPr>
            <w:rStyle w:val="Hyperlink"/>
            <w:rFonts w:ascii="Nyala" w:hAnsi="Nyala" w:cs="Nyala"/>
            <w:color w:val="auto"/>
            <w:sz w:val="20"/>
            <w:lang w:val="am-ET"/>
          </w:rPr>
          <w:t>ይገኛል</w:t>
        </w:r>
      </w:hyperlink>
      <w:r w:rsidRPr="004E24BD">
        <w:rPr>
          <w:sz w:val="20"/>
          <w:lang w:val="am-ET"/>
        </w:rPr>
        <w:t xml:space="preserve">፡፡ </w:t>
      </w:r>
    </w:p>
    <w:bookmarkEnd w:id="0"/>
    <w:p w14:paraId="5456B034" w14:textId="77777777" w:rsidR="006246CF" w:rsidRPr="004E24BD" w:rsidRDefault="007854C9">
      <w:pPr>
        <w:pStyle w:val="P68B1DB1-Normal6pt3"/>
        <w:keepLines w:val="0"/>
        <w:pBdr>
          <w:bottom w:val="single" w:sz="12" w:space="1" w:color="auto"/>
        </w:pBdr>
        <w:spacing w:before="240" w:after="0"/>
        <w:jc w:val="center"/>
        <w:rPr>
          <w:lang w:val="am-ET"/>
        </w:rPr>
      </w:pPr>
      <w:r w:rsidRPr="004E24BD">
        <w:rPr>
          <w:lang w:val="am-ET"/>
        </w:rPr>
        <w:br w:type="page"/>
      </w:r>
      <w:r w:rsidRPr="004E24BD">
        <w:rPr>
          <w:rFonts w:ascii="Nyala" w:hAnsi="Nyala" w:cs="Nyala"/>
          <w:lang w:val="am-ET"/>
        </w:rPr>
        <w:lastRenderedPageBreak/>
        <w:t>የ</w:t>
      </w:r>
      <w:r w:rsidRPr="004E24BD">
        <w:rPr>
          <w:lang w:val="am-ET"/>
        </w:rPr>
        <w:t xml:space="preserve">አሰራር </w:t>
      </w:r>
      <w:r w:rsidR="000B6FBF" w:rsidRPr="004E24BD">
        <w:rPr>
          <w:rFonts w:ascii="Nyala" w:hAnsi="Nyala" w:cs="Nyala"/>
          <w:lang w:val="am-ET"/>
        </w:rPr>
        <w:t xml:space="preserve">ሂደት ጥበቃዎች </w:t>
      </w:r>
      <w:r w:rsidRPr="004E24BD">
        <w:rPr>
          <w:lang w:val="am-ET"/>
        </w:rPr>
        <w:t>ማ</w:t>
      </w:r>
      <w:r w:rsidR="000B6FBF" w:rsidRPr="004E24BD">
        <w:rPr>
          <w:rFonts w:ascii="Nyala" w:hAnsi="Nyala" w:cs="Nyala"/>
          <w:lang w:val="am-ET"/>
        </w:rPr>
        <w:t>ስታ</w:t>
      </w:r>
      <w:r w:rsidRPr="004E24BD">
        <w:rPr>
          <w:lang w:val="am-ET"/>
        </w:rPr>
        <w:t>ወቂያ</w:t>
      </w:r>
    </w:p>
    <w:p w14:paraId="1CB2ABCF" w14:textId="77777777" w:rsidR="006246CF" w:rsidRPr="004E24BD" w:rsidRDefault="007854C9">
      <w:pPr>
        <w:pStyle w:val="P68B1DB1-Normal6pt4"/>
        <w:keepLines w:val="0"/>
        <w:spacing w:before="0" w:after="0"/>
        <w:jc w:val="center"/>
        <w:rPr>
          <w:lang w:val="am-ET"/>
        </w:rPr>
      </w:pPr>
      <w:r w:rsidRPr="004E24BD">
        <w:rPr>
          <w:rFonts w:ascii="Nyala" w:hAnsi="Nyala" w:cs="Nyala"/>
          <w:lang w:val="am-ET"/>
        </w:rPr>
        <w:t>በ</w:t>
      </w:r>
      <w:r w:rsidRPr="004E24BD">
        <w:rPr>
          <w:lang w:val="am-ET"/>
        </w:rPr>
        <w:t>የካቲት 2020 የተሻሻለ</w:t>
      </w:r>
    </w:p>
    <w:p w14:paraId="0D75F3C7" w14:textId="77777777" w:rsidR="006246CF" w:rsidRPr="004E24BD" w:rsidRDefault="007854C9">
      <w:pPr>
        <w:pStyle w:val="P68B1DB1-Normal6pt5"/>
        <w:keepLines w:val="0"/>
        <w:spacing w:before="240" w:after="240"/>
        <w:rPr>
          <w:rFonts w:cs="Times New Roman"/>
          <w:lang w:val="am-ET"/>
        </w:rPr>
      </w:pPr>
      <w:r w:rsidRPr="004E24BD">
        <w:rPr>
          <w:rFonts w:cs="Times New Roman"/>
          <w:u w:val="single"/>
          <w:lang w:val="am-ET"/>
        </w:rPr>
        <w:t>የአካል ጉዳተኛ ልጅ ወላጆች</w:t>
      </w:r>
      <w:r w:rsidRPr="004E24BD">
        <w:rPr>
          <w:lang w:val="am-ET"/>
        </w:rPr>
        <w:br/>
        <w:t xml:space="preserve">የአካል ጉዳተኛ ግለሰቦች ትምህርት ህግ (IDEA) የአካል ጉዳተኛ ተማሪዎችን ትምህርትን በሚመለከት የፌዴራል ህግ ትምህርት ቤቶች የአካል ጉዳተኛ ልጅ ወላጆችን የያዘ ማስታወቂያ በ IDEA እና በዩኤስ የትምህርት </w:t>
      </w:r>
      <w:r w:rsidR="004832CD" w:rsidRPr="004E24BD">
        <w:rPr>
          <w:rFonts w:ascii="Nyala" w:hAnsi="Nyala" w:cs="Nyala"/>
          <w:lang w:val="am-ET"/>
        </w:rPr>
        <w:t xml:space="preserve">መምሪያ </w:t>
      </w:r>
      <w:r w:rsidRPr="004E24BD">
        <w:rPr>
          <w:lang w:val="am-ET"/>
        </w:rPr>
        <w:t xml:space="preserve">ደንቦች ውስጥ ስላሉት የሥርዓት መከላከያዎች ሙሉ ማብራሪያ እንዲሰጡ ይጠይቃል። የዚህ ማስታወቂያ ግልባጭ በትምህርት አመት አንድ ጊዜ ብቻ ሊሰጥዎት ይገባል፣ ከዚያ በስተቀር ይህም ቅጂ ሊሰጥዎ ይገባል፡ (1) በመጀመሪያ </w:t>
      </w:r>
      <w:r w:rsidR="004E17E5" w:rsidRPr="004E24BD">
        <w:rPr>
          <w:rFonts w:ascii="Nyala" w:hAnsi="Nyala" w:cs="Nyala"/>
          <w:lang w:val="am-ET"/>
        </w:rPr>
        <w:t xml:space="preserve">ምሪት </w:t>
      </w:r>
      <w:r w:rsidRPr="004E24BD">
        <w:rPr>
          <w:lang w:val="am-ET"/>
        </w:rPr>
        <w:t>ወይም የግምገማ ጥያቄዎ</w:t>
      </w:r>
      <w:r w:rsidR="004E17E5" w:rsidRPr="004E24BD">
        <w:rPr>
          <w:rFonts w:ascii="Nyala" w:hAnsi="Nyala" w:cs="Nyala"/>
          <w:lang w:val="am-ET"/>
        </w:rPr>
        <w:t>፣</w:t>
      </w:r>
      <w:r w:rsidRPr="004E24BD">
        <w:rPr>
          <w:lang w:val="am-ET"/>
        </w:rPr>
        <w:t xml:space="preserve"> (2) በ 34 CFR §§300.151 እስከ 300.153 እና የመጀመሪያ የፍትህ ሂደት ቅሬታዎ በ§300.507 በትምህርት አመት ሲደርሱ</w:t>
      </w:r>
      <w:r w:rsidR="004E17E5" w:rsidRPr="004E24BD">
        <w:rPr>
          <w:rFonts w:ascii="Nyala" w:hAnsi="Nyala" w:cs="Nyala"/>
          <w:lang w:val="am-ET"/>
        </w:rPr>
        <w:t>፣</w:t>
      </w:r>
      <w:r w:rsidRPr="004E24BD">
        <w:rPr>
          <w:lang w:val="am-ET"/>
        </w:rPr>
        <w:t xml:space="preserve"> (3) በ§300.536 መሠረት የምደባ ለውጥ የሚያመጣውን የዲሲፕሊን እርምጃ በልጅዎ ላይ ለመውሰድ ውሳኔ ሲደረግ</w:t>
      </w:r>
      <w:r w:rsidR="004E17E5" w:rsidRPr="004E24BD">
        <w:rPr>
          <w:rFonts w:ascii="Nyala" w:hAnsi="Nyala" w:cs="Nyala"/>
          <w:lang w:val="am-ET"/>
        </w:rPr>
        <w:t>፣</w:t>
      </w:r>
      <w:r w:rsidRPr="004E24BD">
        <w:rPr>
          <w:lang w:val="am-ET"/>
        </w:rPr>
        <w:t xml:space="preserve"> እና (4) በጠየቁት ጊዜ፡፡ [34 CFR §300.504(ሀ)]</w:t>
      </w:r>
    </w:p>
    <w:p w14:paraId="0115C907" w14:textId="77777777" w:rsidR="006246CF" w:rsidRPr="004E24BD" w:rsidRDefault="007854C9">
      <w:pPr>
        <w:pStyle w:val="P68B1DB1-Normal6pt4"/>
        <w:keepLines w:val="0"/>
        <w:spacing w:before="240" w:after="240"/>
        <w:rPr>
          <w:lang w:val="am-ET"/>
        </w:rPr>
      </w:pPr>
      <w:r w:rsidRPr="004E24BD">
        <w:rPr>
          <w:lang w:val="am-ET"/>
        </w:rPr>
        <w:t>ይህ የሥርዓት ጥበቃ ማስታወቂያ በ§300.148 (በግል ትምህርት ቤት በህዝብ ወጪ በአንድ ልጅ ላይ የተደረገ ምደባ)፣ §§300.151 እስከ 300.153 (የ</w:t>
      </w:r>
      <w:r w:rsidR="004E17E5" w:rsidRPr="004E24BD">
        <w:rPr>
          <w:rFonts w:ascii="Nyala" w:hAnsi="Nyala" w:cs="Nyala"/>
          <w:lang w:val="am-ET"/>
        </w:rPr>
        <w:t>እ</w:t>
      </w:r>
      <w:r w:rsidRPr="004E24BD">
        <w:rPr>
          <w:lang w:val="am-ET"/>
        </w:rPr>
        <w:t>ስቴት ቅሬታ ሂደቶች)፣ §300.300 (የወላጅ ፈቃድ)፣ §§300.502 እና 300.503 (አይኢኢ እና የቅድሚያ የጽሁፍ ማስታወቂያ)፣ §§300.505 እስከ 300.518 (ሌሎች የሥርዓት መከላከያዎች፣ ለምሳሌ፣ ሽምግልና፣ የፍትህ ሂደት ቅሬታዎች፣ የመፍታት ሂደት እና ገለልተኛ የፍትህ ሂደት ችሎት)፣ §§300.530 እስከ 300 የዲሲፕሊን እርምጃዎችን በተመለከተ በክፍል B ደንቦች ንዑስ ክፍል ኢ) እና §§300.610 እስከ 300.625 (በንዑስ ክፍል F ውስጥ የመረጃ አቅርቦቶች ምስጢራዊነት) ጥበቃዎች ሥር ያሉትን ሁሉንም የአሠራር ጥበቃዎች ሙሉ ማብራሪያ ማካተት አለበት።።</w:t>
      </w:r>
    </w:p>
    <w:p w14:paraId="3BCDB9B5" w14:textId="77777777" w:rsidR="006246CF" w:rsidRPr="004E24BD" w:rsidRDefault="007854C9">
      <w:pPr>
        <w:pStyle w:val="P68B1DB1-Normal6pt4"/>
        <w:keepLines w:val="0"/>
        <w:spacing w:before="240" w:after="240"/>
        <w:rPr>
          <w:lang w:val="am-ET"/>
        </w:rPr>
      </w:pPr>
      <w:r w:rsidRPr="004E24BD">
        <w:rPr>
          <w:u w:val="single"/>
          <w:lang w:val="am-ET"/>
        </w:rPr>
        <w:t>ተሰጥኦ ያለው ልጅ ወላጆች</w:t>
      </w:r>
      <w:r w:rsidRPr="004E24BD">
        <w:rPr>
          <w:u w:val="single"/>
          <w:lang w:val="am-ET"/>
        </w:rPr>
        <w:br/>
      </w:r>
      <w:r w:rsidRPr="004E24BD">
        <w:rPr>
          <w:lang w:val="am-ET"/>
        </w:rPr>
        <w:t>የካንሳስ የልዩ ትምህርት ለልዩ ልጆች ህግ፣ ልዩ የሆኑ ተማሪዎችን (አካል ጉዳተኛ እና ተሰጥኦ ያላቸው) ትምህርትን በሚመለከት የ</w:t>
      </w:r>
      <w:r w:rsidR="003F248E" w:rsidRPr="004E24BD">
        <w:rPr>
          <w:rFonts w:ascii="Nyala" w:hAnsi="Nyala" w:cs="Nyala"/>
          <w:lang w:val="am-ET"/>
        </w:rPr>
        <w:t>እ</w:t>
      </w:r>
      <w:r w:rsidRPr="004E24BD">
        <w:rPr>
          <w:lang w:val="am-ET"/>
        </w:rPr>
        <w:t>ስቴት ህግ ትምህርት ቤቶች እርስዎን የልጅ ወላጆች ሙሉ በሙሉ በ</w:t>
      </w:r>
      <w:r w:rsidR="003F248E" w:rsidRPr="004E24BD">
        <w:rPr>
          <w:rFonts w:ascii="Nyala" w:hAnsi="Nyala" w:cs="Nyala"/>
          <w:lang w:val="am-ET"/>
        </w:rPr>
        <w:t>እ</w:t>
      </w:r>
      <w:r w:rsidRPr="004E24BD">
        <w:rPr>
          <w:lang w:val="am-ET"/>
        </w:rPr>
        <w:t>ስቴት የልዩ ትምህርት ሕጎች እና ደንቦች ስር ያሉትን የሥርዓት ጥበቃዎች ማብራሪያ የያዘ ማስታወቂያ እንዲሰጡን ይጠይቃል። የዚህ ማስታወቂያ ግልባጭ በትምህርት አመት አንድ ጊዜ ብቻ ሊሰጥህ ይገባል፣</w:t>
      </w:r>
      <w:r w:rsidR="003F248E" w:rsidRPr="004E24BD">
        <w:rPr>
          <w:rFonts w:ascii="Nyala" w:hAnsi="Nyala"/>
          <w:lang w:val="am-ET"/>
        </w:rPr>
        <w:t xml:space="preserve"> </w:t>
      </w:r>
      <w:r w:rsidRPr="004E24BD">
        <w:rPr>
          <w:lang w:val="am-ET"/>
        </w:rPr>
        <w:t>ከዚህ በቀር ቅጂው ሊሰጥ</w:t>
      </w:r>
      <w:r w:rsidR="003F248E" w:rsidRPr="004E24BD">
        <w:rPr>
          <w:rFonts w:ascii="Nyala" w:hAnsi="Nyala" w:cs="Nyala"/>
          <w:lang w:val="am-ET"/>
        </w:rPr>
        <w:t>ዎ</w:t>
      </w:r>
      <w:r w:rsidRPr="004E24BD">
        <w:rPr>
          <w:lang w:val="am-ET"/>
        </w:rPr>
        <w:t xml:space="preserve"> ይገባል (1) በመጀመሪያ </w:t>
      </w:r>
      <w:r w:rsidR="003F248E" w:rsidRPr="004E24BD">
        <w:rPr>
          <w:rFonts w:ascii="Nyala" w:hAnsi="Nyala" w:cs="Nyala"/>
          <w:lang w:val="am-ET"/>
        </w:rPr>
        <w:t xml:space="preserve">ምሪት </w:t>
      </w:r>
      <w:r w:rsidRPr="004E24BD">
        <w:rPr>
          <w:lang w:val="am-ET"/>
        </w:rPr>
        <w:t>ወይም የግምገማ ጥያቄ</w:t>
      </w:r>
      <w:r w:rsidR="003F248E" w:rsidRPr="004E24BD">
        <w:rPr>
          <w:rFonts w:ascii="Nyala" w:hAnsi="Nyala" w:cs="Nyala"/>
          <w:lang w:val="am-ET"/>
        </w:rPr>
        <w:t>ዎ</w:t>
      </w:r>
      <w:r w:rsidRPr="004E24BD">
        <w:rPr>
          <w:lang w:val="am-ET"/>
        </w:rPr>
        <w:t>፤ (2) በK.A.R መሠረት የመጀመሪያ የስቴት ቅሬታዎ እንደደረሰዎት 91-40-51</w:t>
      </w:r>
      <w:r w:rsidR="003F248E" w:rsidRPr="004E24BD">
        <w:rPr>
          <w:rFonts w:ascii="Nyala" w:hAnsi="Nyala" w:cs="Nyala"/>
          <w:lang w:val="am-ET"/>
        </w:rPr>
        <w:t>፣</w:t>
      </w:r>
      <w:r w:rsidRPr="004E24BD">
        <w:rPr>
          <w:lang w:val="am-ET"/>
        </w:rPr>
        <w:t xml:space="preserve"> (3) የመጀመሪያ የፍትህ ሂደት ቅሬታዎን በኬ.ኤ.አር. 91-40-28; (4) እና በጠየቁት መሰረት፡፡ [K.A.R. 91-40-26(</w:t>
      </w:r>
      <w:r w:rsidR="003F248E" w:rsidRPr="004E24BD">
        <w:rPr>
          <w:lang w:val="am-ET"/>
        </w:rPr>
        <w:t>d</w:t>
      </w:r>
      <w:r w:rsidRPr="004E24BD">
        <w:rPr>
          <w:lang w:val="am-ET"/>
        </w:rPr>
        <w:t>)]</w:t>
      </w:r>
    </w:p>
    <w:p w14:paraId="5E5A1604" w14:textId="77777777" w:rsidR="006246CF" w:rsidRPr="004E24BD" w:rsidRDefault="007854C9">
      <w:pPr>
        <w:pStyle w:val="P68B1DB1-Normal6pt3"/>
        <w:keepLines w:val="0"/>
        <w:pBdr>
          <w:bottom w:val="single" w:sz="12" w:space="1" w:color="auto"/>
        </w:pBdr>
        <w:spacing w:before="240" w:after="0"/>
        <w:jc w:val="center"/>
        <w:rPr>
          <w:lang w:val="am-ET"/>
        </w:rPr>
      </w:pPr>
      <w:r w:rsidRPr="004E24BD">
        <w:rPr>
          <w:lang w:val="am-ET"/>
        </w:rPr>
        <w:t xml:space="preserve"> በ IDEA ክፍል B ወይም</w:t>
      </w:r>
      <w:r w:rsidRPr="004E24BD">
        <w:rPr>
          <w:lang w:val="am-ET"/>
        </w:rPr>
        <w:br/>
        <w:t>በአተገባበሩ ደንቦች ያልተፈለጉ የመንግሥት ተፈጻሚነት ያላቸው መስፈርቶች ማስታወቂያ</w:t>
      </w:r>
    </w:p>
    <w:p w14:paraId="410B84C6" w14:textId="77777777" w:rsidR="006246CF" w:rsidRPr="004E24BD" w:rsidRDefault="007854C9">
      <w:pPr>
        <w:pStyle w:val="CommentText"/>
        <w:spacing w:before="240" w:after="240"/>
        <w:rPr>
          <w:lang w:val="am-ET"/>
        </w:rPr>
      </w:pPr>
      <w:r w:rsidRPr="004E24BD">
        <w:rPr>
          <w:lang w:val="am-ET"/>
        </w:rPr>
        <w:t>በፌዴራል ደንቦች መሠረት በ 34 C.F.R. 300.199(ሀ)(</w:t>
      </w:r>
      <w:r w:rsidR="003F248E" w:rsidRPr="004E24BD">
        <w:rPr>
          <w:lang w:val="am-ET"/>
        </w:rPr>
        <w:t xml:space="preserve">2) </w:t>
      </w:r>
      <w:r w:rsidR="003F248E" w:rsidRPr="004E24BD">
        <w:rPr>
          <w:rFonts w:ascii="Nyala" w:hAnsi="Nyala" w:cs="Nyala"/>
          <w:lang w:val="am-ET"/>
        </w:rPr>
        <w:t>፣</w:t>
      </w:r>
      <w:r w:rsidRPr="004E24BD">
        <w:rPr>
          <w:lang w:val="am-ET"/>
        </w:rPr>
        <w:t xml:space="preserve"> ይህ በ IDEA ክፍል B ወይም በአፈጻጸም ደንቦቹ የማይፈለጉ ተጨማሪ የግዛት መስፈርቶች የጽሁፍ ማስታወቂያ ነው። የ</w:t>
      </w:r>
      <w:r w:rsidR="003F248E" w:rsidRPr="004E24BD">
        <w:rPr>
          <w:rFonts w:ascii="Nyala" w:hAnsi="Nyala"/>
          <w:lang w:val="am-ET"/>
        </w:rPr>
        <w:t>እ</w:t>
      </w:r>
      <w:r w:rsidRPr="004E24BD">
        <w:rPr>
          <w:lang w:val="am-ET"/>
        </w:rPr>
        <w:t>ስቴት መስፈርቶች በከዋክብት</w:t>
      </w:r>
      <w:r w:rsidR="003F248E" w:rsidRPr="004E24BD">
        <w:rPr>
          <w:rFonts w:ascii="Nyala" w:hAnsi="Nyala"/>
          <w:lang w:val="am-ET"/>
        </w:rPr>
        <w:t xml:space="preserve"> ምልክት</w:t>
      </w:r>
      <w:r w:rsidRPr="004E24BD">
        <w:rPr>
          <w:lang w:val="am-ET"/>
        </w:rPr>
        <w:t xml:space="preserve"> (*) ተለይተው ይታወቃሉ እና በካንሳስ ህጎች እና ደንቦች ላይ ማጣቀሻዎች ይኖራቸዋል፣ በK.S.A ወይም K.A.R እንደተመለከተው፡፡</w:t>
      </w:r>
    </w:p>
    <w:p w14:paraId="71F17A4A" w14:textId="77777777" w:rsidR="006246CF" w:rsidRPr="004E24BD" w:rsidRDefault="006246CF">
      <w:pPr>
        <w:pStyle w:val="Normal6pt"/>
        <w:keepLines w:val="0"/>
        <w:spacing w:before="240" w:after="240"/>
        <w:rPr>
          <w:rFonts w:cs="Times New Roman"/>
          <w:sz w:val="20"/>
          <w:lang w:val="am-ET"/>
        </w:rPr>
        <w:sectPr w:rsidR="006246CF" w:rsidRPr="004E24BD">
          <w:headerReference w:type="even" r:id="rId9"/>
          <w:headerReference w:type="default" r:id="rId10"/>
          <w:footerReference w:type="even"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57ED6B55" w14:textId="77777777" w:rsidR="006246CF" w:rsidRPr="004E24BD" w:rsidRDefault="007854C9">
      <w:pPr>
        <w:pStyle w:val="P68B1DB1-Normal6pt6"/>
        <w:keepLines w:val="0"/>
        <w:pBdr>
          <w:bottom w:val="single" w:sz="24" w:space="2" w:color="auto"/>
        </w:pBdr>
        <w:tabs>
          <w:tab w:val="center" w:pos="4680"/>
          <w:tab w:val="left" w:pos="7515"/>
        </w:tabs>
        <w:spacing w:before="0"/>
        <w:rPr>
          <w:lang w:val="am-ET"/>
        </w:rPr>
      </w:pPr>
      <w:bookmarkStart w:id="3" w:name="_Toc129426168"/>
      <w:bookmarkStart w:id="4" w:name="_Toc129426782"/>
      <w:bookmarkStart w:id="5" w:name="_Toc129426979"/>
      <w:bookmarkStart w:id="6" w:name="_Toc129429824"/>
      <w:bookmarkStart w:id="7" w:name="_Toc129429979"/>
      <w:r w:rsidRPr="004E24BD">
        <w:rPr>
          <w:lang w:val="am-ET"/>
        </w:rPr>
        <w:lastRenderedPageBreak/>
        <w:tab/>
      </w:r>
      <w:bookmarkStart w:id="8" w:name="_Hlk32847094"/>
      <w:r w:rsidRPr="004E24BD">
        <w:rPr>
          <w:lang w:val="am-ET"/>
        </w:rPr>
        <w:t>ማውጫ</w:t>
      </w:r>
      <w:bookmarkEnd w:id="3"/>
      <w:bookmarkEnd w:id="4"/>
      <w:bookmarkEnd w:id="5"/>
      <w:bookmarkEnd w:id="6"/>
      <w:bookmarkEnd w:id="7"/>
      <w:r w:rsidRPr="004E24BD">
        <w:rPr>
          <w:lang w:val="am-ET"/>
        </w:rPr>
        <w:tab/>
      </w:r>
    </w:p>
    <w:p w14:paraId="4A3B7EDC" w14:textId="77777777" w:rsidR="006246CF" w:rsidRPr="004E24BD" w:rsidRDefault="007854C9">
      <w:pPr>
        <w:pStyle w:val="P68B1DB1-TOC17"/>
        <w:rPr>
          <w:rFonts w:ascii="Calibri" w:hAnsi="Calibri"/>
          <w:b w:val="0"/>
          <w:sz w:val="22"/>
          <w:lang w:val="am-ET"/>
        </w:rPr>
      </w:pPr>
      <w:r w:rsidRPr="004E24BD">
        <w:rPr>
          <w:lang w:val="am-ET"/>
        </w:rPr>
        <w:fldChar w:fldCharType="begin"/>
      </w:r>
      <w:r w:rsidRPr="004E24BD">
        <w:rPr>
          <w:lang w:val="am-ET"/>
        </w:rPr>
        <w:instrText xml:space="preserve"> TOC \o "1-2" \h \z </w:instrText>
      </w:r>
      <w:r w:rsidRPr="004E24BD">
        <w:rPr>
          <w:lang w:val="am-ET"/>
        </w:rPr>
        <w:fldChar w:fldCharType="separate"/>
      </w:r>
      <w:hyperlink w:anchor="_Toc265563590" w:history="1">
        <w:r w:rsidR="003D23CC" w:rsidRPr="004E24BD">
          <w:rPr>
            <w:rStyle w:val="Hyperlink"/>
            <w:rFonts w:ascii="Nyala" w:hAnsi="Nyala" w:cs="Nyala"/>
            <w:lang w:val="am-ET"/>
          </w:rPr>
          <w:t>አጠቃላይ መረጃ</w:t>
        </w:r>
        <w:r w:rsidRPr="004E24BD">
          <w:rPr>
            <w:webHidden/>
            <w:lang w:val="am-ET"/>
          </w:rPr>
          <w:tab/>
        </w:r>
        <w:r w:rsidRPr="004E24BD">
          <w:rPr>
            <w:webHidden/>
            <w:lang w:val="am-ET"/>
          </w:rPr>
          <w:fldChar w:fldCharType="begin"/>
        </w:r>
        <w:r w:rsidRPr="004E24BD">
          <w:rPr>
            <w:webHidden/>
            <w:lang w:val="am-ET"/>
          </w:rPr>
          <w:instrText xml:space="preserve"> PAGEREF _Toc265563590 \h </w:instrText>
        </w:r>
        <w:r w:rsidRPr="004E24BD">
          <w:rPr>
            <w:webHidden/>
            <w:lang w:val="am-ET"/>
          </w:rPr>
        </w:r>
        <w:r w:rsidRPr="004E24BD">
          <w:rPr>
            <w:webHidden/>
            <w:lang w:val="am-ET"/>
          </w:rPr>
          <w:fldChar w:fldCharType="separate"/>
        </w:r>
        <w:r w:rsidRPr="004E24BD">
          <w:rPr>
            <w:webHidden/>
            <w:lang w:val="am-ET"/>
          </w:rPr>
          <w:t>1</w:t>
        </w:r>
        <w:r w:rsidRPr="004E24BD">
          <w:rPr>
            <w:webHidden/>
            <w:lang w:val="am-ET"/>
          </w:rPr>
          <w:fldChar w:fldCharType="end"/>
        </w:r>
      </w:hyperlink>
    </w:p>
    <w:p w14:paraId="677E95BC" w14:textId="77777777" w:rsidR="006246CF" w:rsidRPr="004E24BD" w:rsidRDefault="007854C9">
      <w:pPr>
        <w:pStyle w:val="TOC2"/>
        <w:rPr>
          <w:rFonts w:ascii="Calibri" w:hAnsi="Calibri"/>
          <w:sz w:val="22"/>
          <w:lang w:val="am-ET"/>
        </w:rPr>
      </w:pPr>
      <w:hyperlink w:anchor="_Toc265563591" w:history="1">
        <w:r w:rsidRPr="004E24BD">
          <w:rPr>
            <w:rStyle w:val="Hyperlink"/>
            <w:lang w:val="am-ET"/>
          </w:rPr>
          <w:t>*</w:t>
        </w:r>
        <w:r w:rsidR="003D23CC" w:rsidRPr="004E24BD">
          <w:rPr>
            <w:rStyle w:val="Hyperlink"/>
            <w:rFonts w:ascii="Nyala" w:hAnsi="Nyala" w:cs="Nyala"/>
            <w:lang w:val="am-ET"/>
          </w:rPr>
          <w:t xml:space="preserve">ተመጣጣኝ እና </w:t>
        </w:r>
        <w:r w:rsidR="005E673B" w:rsidRPr="004E24BD">
          <w:rPr>
            <w:rStyle w:val="Hyperlink"/>
            <w:rFonts w:ascii="Nyala" w:hAnsi="Nyala" w:cs="Nyala"/>
            <w:lang w:val="am-ET"/>
          </w:rPr>
          <w:t>ለ</w:t>
        </w:r>
        <w:r w:rsidR="003D23CC" w:rsidRPr="004E24BD">
          <w:rPr>
            <w:rStyle w:val="Hyperlink"/>
            <w:rFonts w:ascii="Nyala" w:hAnsi="Nyala" w:cs="Nyala"/>
            <w:lang w:val="am-ET"/>
          </w:rPr>
          <w:t xml:space="preserve">ዕድሜ </w:t>
        </w:r>
        <w:r w:rsidR="005E673B" w:rsidRPr="004E24BD">
          <w:rPr>
            <w:rStyle w:val="Hyperlink"/>
            <w:rFonts w:ascii="Nyala" w:hAnsi="Nyala" w:cs="Nyala"/>
            <w:lang w:val="am-ET"/>
          </w:rPr>
          <w:t>ገጣሚ</w:t>
        </w:r>
        <w:r w:rsidR="003D23CC" w:rsidRPr="004E24BD">
          <w:rPr>
            <w:rStyle w:val="Hyperlink"/>
            <w:rFonts w:ascii="Nyala" w:hAnsi="Nyala" w:cs="Nyala"/>
            <w:lang w:val="am-ET"/>
          </w:rPr>
          <w:t xml:space="preserve"> መገልገያዎች</w:t>
        </w:r>
        <w:r w:rsidRPr="004E24BD">
          <w:rPr>
            <w:webHidden/>
            <w:lang w:val="am-ET"/>
          </w:rPr>
          <w:tab/>
        </w:r>
        <w:r w:rsidRPr="004E24BD">
          <w:rPr>
            <w:webHidden/>
            <w:lang w:val="am-ET"/>
          </w:rPr>
          <w:fldChar w:fldCharType="begin"/>
        </w:r>
        <w:r w:rsidRPr="004E24BD">
          <w:rPr>
            <w:webHidden/>
            <w:lang w:val="am-ET"/>
          </w:rPr>
          <w:instrText xml:space="preserve"> PAGEREF _Toc265563591 \h </w:instrText>
        </w:r>
        <w:r w:rsidRPr="004E24BD">
          <w:rPr>
            <w:webHidden/>
            <w:lang w:val="am-ET"/>
          </w:rPr>
        </w:r>
        <w:r w:rsidRPr="004E24BD">
          <w:rPr>
            <w:webHidden/>
            <w:lang w:val="am-ET"/>
          </w:rPr>
          <w:fldChar w:fldCharType="separate"/>
        </w:r>
        <w:r w:rsidRPr="004E24BD">
          <w:rPr>
            <w:webHidden/>
            <w:lang w:val="am-ET"/>
          </w:rPr>
          <w:t>1</w:t>
        </w:r>
        <w:r w:rsidRPr="004E24BD">
          <w:rPr>
            <w:webHidden/>
            <w:lang w:val="am-ET"/>
          </w:rPr>
          <w:fldChar w:fldCharType="end"/>
        </w:r>
      </w:hyperlink>
    </w:p>
    <w:p w14:paraId="7E434900" w14:textId="77777777" w:rsidR="006246CF" w:rsidRPr="004E24BD" w:rsidRDefault="007854C9">
      <w:pPr>
        <w:pStyle w:val="TOC2"/>
        <w:rPr>
          <w:rFonts w:ascii="Calibri" w:hAnsi="Calibri"/>
          <w:sz w:val="22"/>
          <w:lang w:val="am-ET"/>
        </w:rPr>
      </w:pPr>
      <w:hyperlink w:anchor="_Toc265563592" w:history="1">
        <w:r w:rsidRPr="004E24BD">
          <w:rPr>
            <w:rStyle w:val="Hyperlink"/>
            <w:lang w:val="am-ET"/>
          </w:rPr>
          <w:t>*</w:t>
        </w:r>
        <w:r w:rsidR="003D23CC" w:rsidRPr="004E24BD">
          <w:rPr>
            <w:rStyle w:val="Hyperlink"/>
            <w:rFonts w:ascii="Nyala" w:hAnsi="Nyala" w:cs="Nyala"/>
            <w:lang w:val="am-ET"/>
          </w:rPr>
          <w:t>የግምገማ ሂደቶች</w:t>
        </w:r>
        <w:r w:rsidRPr="004E24BD">
          <w:rPr>
            <w:webHidden/>
            <w:lang w:val="am-ET"/>
          </w:rPr>
          <w:tab/>
        </w:r>
        <w:r w:rsidRPr="004E24BD">
          <w:rPr>
            <w:webHidden/>
            <w:lang w:val="am-ET"/>
          </w:rPr>
          <w:fldChar w:fldCharType="begin"/>
        </w:r>
        <w:r w:rsidRPr="004E24BD">
          <w:rPr>
            <w:webHidden/>
            <w:lang w:val="am-ET"/>
          </w:rPr>
          <w:instrText xml:space="preserve"> PAGEREF _Toc265563592 \h </w:instrText>
        </w:r>
        <w:r w:rsidRPr="004E24BD">
          <w:rPr>
            <w:webHidden/>
            <w:lang w:val="am-ET"/>
          </w:rPr>
        </w:r>
        <w:r w:rsidRPr="004E24BD">
          <w:rPr>
            <w:webHidden/>
            <w:lang w:val="am-ET"/>
          </w:rPr>
          <w:fldChar w:fldCharType="separate"/>
        </w:r>
        <w:r w:rsidRPr="004E24BD">
          <w:rPr>
            <w:webHidden/>
            <w:lang w:val="am-ET"/>
          </w:rPr>
          <w:t>1</w:t>
        </w:r>
        <w:r w:rsidRPr="004E24BD">
          <w:rPr>
            <w:webHidden/>
            <w:lang w:val="am-ET"/>
          </w:rPr>
          <w:fldChar w:fldCharType="end"/>
        </w:r>
      </w:hyperlink>
    </w:p>
    <w:p w14:paraId="765480EE" w14:textId="77777777" w:rsidR="006246CF" w:rsidRPr="004E24BD" w:rsidRDefault="007854C9">
      <w:pPr>
        <w:pStyle w:val="TOC2"/>
        <w:rPr>
          <w:rFonts w:ascii="Calibri" w:hAnsi="Calibri"/>
          <w:sz w:val="22"/>
          <w:lang w:val="am-ET"/>
        </w:rPr>
      </w:pPr>
      <w:hyperlink w:anchor="_Toc265563593" w:history="1">
        <w:r w:rsidRPr="004E24BD">
          <w:rPr>
            <w:rStyle w:val="Hyperlink"/>
            <w:lang w:val="am-ET"/>
          </w:rPr>
          <w:t>*</w:t>
        </w:r>
        <w:r w:rsidR="003D23CC" w:rsidRPr="004E24BD">
          <w:rPr>
            <w:rStyle w:val="Hyperlink"/>
            <w:rFonts w:ascii="Nyala" w:hAnsi="Nyala" w:cs="Nyala"/>
            <w:lang w:val="am-ET"/>
          </w:rPr>
          <w:t>የሪፖርት ግምገማ</w:t>
        </w:r>
        <w:r w:rsidRPr="004E24BD">
          <w:rPr>
            <w:webHidden/>
            <w:lang w:val="am-ET"/>
          </w:rPr>
          <w:tab/>
        </w:r>
        <w:r w:rsidRPr="004E24BD">
          <w:rPr>
            <w:webHidden/>
            <w:lang w:val="am-ET"/>
          </w:rPr>
          <w:fldChar w:fldCharType="begin"/>
        </w:r>
        <w:r w:rsidRPr="004E24BD">
          <w:rPr>
            <w:webHidden/>
            <w:lang w:val="am-ET"/>
          </w:rPr>
          <w:instrText xml:space="preserve"> PAGEREF _Toc265563593 \h </w:instrText>
        </w:r>
        <w:r w:rsidRPr="004E24BD">
          <w:rPr>
            <w:webHidden/>
            <w:lang w:val="am-ET"/>
          </w:rPr>
        </w:r>
        <w:r w:rsidRPr="004E24BD">
          <w:rPr>
            <w:webHidden/>
            <w:lang w:val="am-ET"/>
          </w:rPr>
          <w:fldChar w:fldCharType="separate"/>
        </w:r>
        <w:r w:rsidRPr="004E24BD">
          <w:rPr>
            <w:webHidden/>
            <w:lang w:val="am-ET"/>
          </w:rPr>
          <w:t>1</w:t>
        </w:r>
        <w:r w:rsidRPr="004E24BD">
          <w:rPr>
            <w:webHidden/>
            <w:lang w:val="am-ET"/>
          </w:rPr>
          <w:fldChar w:fldCharType="end"/>
        </w:r>
      </w:hyperlink>
    </w:p>
    <w:p w14:paraId="22E31516" w14:textId="77777777" w:rsidR="006246CF" w:rsidRPr="004E24BD" w:rsidRDefault="001C008F">
      <w:pPr>
        <w:pStyle w:val="TOC2"/>
        <w:rPr>
          <w:rFonts w:ascii="Calibri" w:hAnsi="Calibri"/>
          <w:sz w:val="22"/>
          <w:lang w:val="am-ET"/>
        </w:rPr>
      </w:pPr>
      <w:r w:rsidRPr="004E24BD">
        <w:rPr>
          <w:rFonts w:ascii="Nyala" w:hAnsi="Nyala" w:cs="Nyala"/>
          <w:lang w:val="am-ET"/>
        </w:rPr>
        <w:t>በቅድሚያ</w:t>
      </w:r>
      <w:hyperlink w:anchor="_Toc265563594" w:history="1">
        <w:r w:rsidR="003D23CC" w:rsidRPr="004E24BD">
          <w:rPr>
            <w:rStyle w:val="Hyperlink"/>
            <w:rFonts w:ascii="Nyala" w:hAnsi="Nyala" w:cs="Nyala"/>
            <w:lang w:val="am-ET"/>
          </w:rPr>
          <w:t xml:space="preserve"> የተጻፈ ማስታወቂያ</w:t>
        </w:r>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_Toc265563594 \h </w:instrText>
        </w:r>
        <w:r w:rsidR="007854C9" w:rsidRPr="004E24BD">
          <w:rPr>
            <w:webHidden/>
            <w:lang w:val="am-ET"/>
          </w:rPr>
        </w:r>
        <w:r w:rsidR="007854C9" w:rsidRPr="004E24BD">
          <w:rPr>
            <w:webHidden/>
            <w:lang w:val="am-ET"/>
          </w:rPr>
          <w:fldChar w:fldCharType="separate"/>
        </w:r>
        <w:r w:rsidR="007854C9" w:rsidRPr="004E24BD">
          <w:rPr>
            <w:webHidden/>
            <w:lang w:val="am-ET"/>
          </w:rPr>
          <w:t>1</w:t>
        </w:r>
        <w:r w:rsidR="007854C9" w:rsidRPr="004E24BD">
          <w:rPr>
            <w:webHidden/>
            <w:lang w:val="am-ET"/>
          </w:rPr>
          <w:fldChar w:fldCharType="end"/>
        </w:r>
      </w:hyperlink>
    </w:p>
    <w:p w14:paraId="7CACB2BF" w14:textId="77777777" w:rsidR="006246CF" w:rsidRPr="004E24BD" w:rsidRDefault="007854C9">
      <w:pPr>
        <w:pStyle w:val="TOC2"/>
        <w:rPr>
          <w:rFonts w:ascii="Calibri" w:hAnsi="Calibri"/>
          <w:sz w:val="22"/>
          <w:lang w:val="am-ET"/>
        </w:rPr>
      </w:pPr>
      <w:hyperlink w:anchor="_Toc265563595" w:history="1">
        <w:r w:rsidR="003D23CC" w:rsidRPr="004E24BD">
          <w:rPr>
            <w:rStyle w:val="Hyperlink"/>
            <w:rFonts w:ascii="Nyala" w:hAnsi="Nyala" w:cs="Nyala"/>
            <w:lang w:val="am-ET"/>
          </w:rPr>
          <w:t>የአፍ መፍቻ ቋንቋ</w:t>
        </w:r>
        <w:r w:rsidRPr="004E24BD">
          <w:rPr>
            <w:webHidden/>
            <w:lang w:val="am-ET"/>
          </w:rPr>
          <w:tab/>
        </w:r>
        <w:r w:rsidRPr="004E24BD">
          <w:rPr>
            <w:webHidden/>
            <w:lang w:val="am-ET"/>
          </w:rPr>
          <w:fldChar w:fldCharType="begin"/>
        </w:r>
        <w:r w:rsidRPr="004E24BD">
          <w:rPr>
            <w:webHidden/>
            <w:lang w:val="am-ET"/>
          </w:rPr>
          <w:instrText xml:space="preserve"> PAGEREF _Toc265563595 \h </w:instrText>
        </w:r>
        <w:r w:rsidRPr="004E24BD">
          <w:rPr>
            <w:webHidden/>
            <w:lang w:val="am-ET"/>
          </w:rPr>
        </w:r>
        <w:r w:rsidRPr="004E24BD">
          <w:rPr>
            <w:webHidden/>
            <w:lang w:val="am-ET"/>
          </w:rPr>
          <w:fldChar w:fldCharType="separate"/>
        </w:r>
        <w:r w:rsidRPr="004E24BD">
          <w:rPr>
            <w:webHidden/>
            <w:lang w:val="am-ET"/>
          </w:rPr>
          <w:t>2</w:t>
        </w:r>
        <w:r w:rsidRPr="004E24BD">
          <w:rPr>
            <w:webHidden/>
            <w:lang w:val="am-ET"/>
          </w:rPr>
          <w:fldChar w:fldCharType="end"/>
        </w:r>
      </w:hyperlink>
    </w:p>
    <w:p w14:paraId="08524DB7" w14:textId="77777777" w:rsidR="006246CF" w:rsidRPr="004E24BD" w:rsidRDefault="007854C9">
      <w:pPr>
        <w:pStyle w:val="TOC2"/>
        <w:rPr>
          <w:rFonts w:ascii="Calibri" w:hAnsi="Calibri"/>
          <w:sz w:val="22"/>
          <w:lang w:val="am-ET"/>
        </w:rPr>
      </w:pPr>
      <w:hyperlink w:anchor="_Toc265563596" w:history="1">
        <w:r w:rsidR="001C008F" w:rsidRPr="004E24BD">
          <w:rPr>
            <w:rStyle w:val="Hyperlink"/>
            <w:rFonts w:ascii="Nyala" w:hAnsi="Nyala" w:cs="Nyala"/>
            <w:lang w:val="am-ET"/>
          </w:rPr>
          <w:t>ኤ</w:t>
        </w:r>
        <w:r w:rsidR="003D23CC" w:rsidRPr="004E24BD">
          <w:rPr>
            <w:rStyle w:val="Hyperlink"/>
            <w:rFonts w:ascii="Nyala" w:hAnsi="Nyala" w:cs="Nyala"/>
            <w:lang w:val="am-ET"/>
          </w:rPr>
          <w:t>ሌክትሮኒ</w:t>
        </w:r>
        <w:r w:rsidR="001C008F" w:rsidRPr="004E24BD">
          <w:rPr>
            <w:rStyle w:val="Hyperlink"/>
            <w:rFonts w:ascii="Nyala" w:hAnsi="Nyala" w:cs="Nyala"/>
            <w:lang w:val="am-ET"/>
          </w:rPr>
          <w:t>ካዊ</w:t>
        </w:r>
        <w:r w:rsidR="003D23CC" w:rsidRPr="004E24BD">
          <w:rPr>
            <w:rStyle w:val="Hyperlink"/>
            <w:rFonts w:ascii="Nyala" w:hAnsi="Nyala" w:cs="Nyala"/>
            <w:lang w:val="am-ET"/>
          </w:rPr>
          <w:t xml:space="preserve"> ደብዳቤ</w:t>
        </w:r>
        <w:r w:rsidRPr="004E24BD">
          <w:rPr>
            <w:webHidden/>
            <w:lang w:val="am-ET"/>
          </w:rPr>
          <w:tab/>
        </w:r>
        <w:r w:rsidRPr="004E24BD">
          <w:rPr>
            <w:webHidden/>
            <w:lang w:val="am-ET"/>
          </w:rPr>
          <w:fldChar w:fldCharType="begin"/>
        </w:r>
        <w:r w:rsidRPr="004E24BD">
          <w:rPr>
            <w:webHidden/>
            <w:lang w:val="am-ET"/>
          </w:rPr>
          <w:instrText xml:space="preserve"> PAGEREF _Toc265563596 \h </w:instrText>
        </w:r>
        <w:r w:rsidRPr="004E24BD">
          <w:rPr>
            <w:webHidden/>
            <w:lang w:val="am-ET"/>
          </w:rPr>
        </w:r>
        <w:r w:rsidRPr="004E24BD">
          <w:rPr>
            <w:webHidden/>
            <w:lang w:val="am-ET"/>
          </w:rPr>
          <w:fldChar w:fldCharType="separate"/>
        </w:r>
        <w:r w:rsidRPr="004E24BD">
          <w:rPr>
            <w:webHidden/>
            <w:lang w:val="am-ET"/>
          </w:rPr>
          <w:t>2</w:t>
        </w:r>
        <w:r w:rsidRPr="004E24BD">
          <w:rPr>
            <w:webHidden/>
            <w:lang w:val="am-ET"/>
          </w:rPr>
          <w:fldChar w:fldCharType="end"/>
        </w:r>
      </w:hyperlink>
    </w:p>
    <w:p w14:paraId="587C1090" w14:textId="77777777" w:rsidR="006246CF" w:rsidRPr="004E24BD" w:rsidRDefault="007854C9">
      <w:pPr>
        <w:pStyle w:val="TOC2"/>
        <w:rPr>
          <w:rFonts w:ascii="Calibri" w:hAnsi="Calibri"/>
          <w:sz w:val="22"/>
          <w:lang w:val="am-ET"/>
        </w:rPr>
      </w:pPr>
      <w:hyperlink w:anchor="_Toc265563597" w:history="1">
        <w:r w:rsidRPr="004E24BD">
          <w:rPr>
            <w:rStyle w:val="Hyperlink"/>
            <w:lang w:val="am-ET"/>
          </w:rPr>
          <w:t>*</w:t>
        </w:r>
        <w:r w:rsidR="003D23CC" w:rsidRPr="004E24BD">
          <w:rPr>
            <w:rStyle w:val="Hyperlink"/>
            <w:rFonts w:ascii="Nyala" w:hAnsi="Nyala" w:cs="Nyala"/>
            <w:lang w:val="am-ET"/>
          </w:rPr>
          <w:t xml:space="preserve">የልዩ </w:t>
        </w:r>
        <w:r w:rsidR="007C547C" w:rsidRPr="004E24BD">
          <w:rPr>
            <w:rStyle w:val="Hyperlink"/>
            <w:rFonts w:ascii="Nyala" w:hAnsi="Nyala" w:cs="Nyala"/>
            <w:lang w:val="am-ET"/>
          </w:rPr>
          <w:t>ምድቦች</w:t>
        </w:r>
        <w:r w:rsidRPr="004E24BD">
          <w:rPr>
            <w:webHidden/>
            <w:lang w:val="am-ET"/>
          </w:rPr>
          <w:tab/>
        </w:r>
        <w:r w:rsidRPr="004E24BD">
          <w:rPr>
            <w:webHidden/>
            <w:lang w:val="am-ET"/>
          </w:rPr>
          <w:fldChar w:fldCharType="begin"/>
        </w:r>
        <w:r w:rsidRPr="004E24BD">
          <w:rPr>
            <w:webHidden/>
            <w:lang w:val="am-ET"/>
          </w:rPr>
          <w:instrText xml:space="preserve"> PAGEREF _Toc265563597 \h </w:instrText>
        </w:r>
        <w:r w:rsidRPr="004E24BD">
          <w:rPr>
            <w:webHidden/>
            <w:lang w:val="am-ET"/>
          </w:rPr>
        </w:r>
        <w:r w:rsidRPr="004E24BD">
          <w:rPr>
            <w:webHidden/>
            <w:lang w:val="am-ET"/>
          </w:rPr>
          <w:fldChar w:fldCharType="separate"/>
        </w:r>
        <w:r w:rsidRPr="004E24BD">
          <w:rPr>
            <w:webHidden/>
            <w:lang w:val="am-ET"/>
          </w:rPr>
          <w:t>2</w:t>
        </w:r>
        <w:r w:rsidRPr="004E24BD">
          <w:rPr>
            <w:webHidden/>
            <w:lang w:val="am-ET"/>
          </w:rPr>
          <w:fldChar w:fldCharType="end"/>
        </w:r>
      </w:hyperlink>
    </w:p>
    <w:p w14:paraId="2A944F29" w14:textId="77777777" w:rsidR="006246CF" w:rsidRPr="004E24BD" w:rsidRDefault="007854C9">
      <w:pPr>
        <w:pStyle w:val="TOC2"/>
        <w:rPr>
          <w:rFonts w:ascii="Calibri" w:hAnsi="Calibri"/>
          <w:sz w:val="22"/>
          <w:lang w:val="am-ET"/>
        </w:rPr>
      </w:pPr>
      <w:hyperlink w:anchor="_Toc265563598" w:history="1">
        <w:r w:rsidRPr="004E24BD">
          <w:rPr>
            <w:rStyle w:val="Hyperlink"/>
            <w:lang w:val="am-ET"/>
          </w:rPr>
          <w:t>*</w:t>
        </w:r>
        <w:r w:rsidR="007C547C" w:rsidRPr="004E24BD">
          <w:rPr>
            <w:rStyle w:val="Hyperlink"/>
            <w:rFonts w:ascii="Nyala" w:hAnsi="Nyala" w:cs="Nyala"/>
            <w:lang w:val="am-ET"/>
          </w:rPr>
          <w:t>የድህረ-ሁለተኛ ደረጃ ግቦች እና የሽግግር አገልግሎቶች</w:t>
        </w:r>
        <w:r w:rsidRPr="004E24BD">
          <w:rPr>
            <w:webHidden/>
            <w:lang w:val="am-ET"/>
          </w:rPr>
          <w:tab/>
        </w:r>
        <w:r w:rsidRPr="004E24BD">
          <w:rPr>
            <w:webHidden/>
            <w:lang w:val="am-ET"/>
          </w:rPr>
          <w:fldChar w:fldCharType="begin"/>
        </w:r>
        <w:r w:rsidRPr="004E24BD">
          <w:rPr>
            <w:webHidden/>
            <w:lang w:val="am-ET"/>
          </w:rPr>
          <w:instrText xml:space="preserve"> PAGEREF _Toc265563598 \h </w:instrText>
        </w:r>
        <w:r w:rsidRPr="004E24BD">
          <w:rPr>
            <w:webHidden/>
            <w:lang w:val="am-ET"/>
          </w:rPr>
        </w:r>
        <w:r w:rsidRPr="004E24BD">
          <w:rPr>
            <w:webHidden/>
            <w:lang w:val="am-ET"/>
          </w:rPr>
          <w:fldChar w:fldCharType="separate"/>
        </w:r>
        <w:r w:rsidRPr="004E24BD">
          <w:rPr>
            <w:webHidden/>
            <w:lang w:val="am-ET"/>
          </w:rPr>
          <w:t>2</w:t>
        </w:r>
        <w:r w:rsidRPr="004E24BD">
          <w:rPr>
            <w:webHidden/>
            <w:lang w:val="am-ET"/>
          </w:rPr>
          <w:fldChar w:fldCharType="end"/>
        </w:r>
      </w:hyperlink>
    </w:p>
    <w:p w14:paraId="16ADB27C" w14:textId="77777777" w:rsidR="006246CF" w:rsidRPr="004E24BD" w:rsidRDefault="007C547C">
      <w:pPr>
        <w:pStyle w:val="TOC2"/>
        <w:rPr>
          <w:lang w:val="am-ET"/>
        </w:rPr>
      </w:pPr>
      <w:r w:rsidRPr="004E24BD">
        <w:rPr>
          <w:rFonts w:ascii="Nyala" w:hAnsi="Nyala" w:cs="Nyala"/>
          <w:lang w:val="am-ET"/>
        </w:rPr>
        <w:t xml:space="preserve">የወላጅ ስምምነት ፍቺ </w:t>
      </w:r>
      <w:hyperlink w:anchor="_Toc265563600" w:history="1">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_Toc265563600 \h </w:instrText>
        </w:r>
        <w:r w:rsidR="007854C9" w:rsidRPr="004E24BD">
          <w:rPr>
            <w:webHidden/>
            <w:lang w:val="am-ET"/>
          </w:rPr>
        </w:r>
        <w:r w:rsidR="007854C9" w:rsidRPr="004E24BD">
          <w:rPr>
            <w:webHidden/>
            <w:lang w:val="am-ET"/>
          </w:rPr>
          <w:fldChar w:fldCharType="separate"/>
        </w:r>
        <w:r w:rsidR="007854C9" w:rsidRPr="004E24BD">
          <w:rPr>
            <w:webHidden/>
            <w:lang w:val="am-ET"/>
          </w:rPr>
          <w:t>3</w:t>
        </w:r>
        <w:r w:rsidR="007854C9" w:rsidRPr="004E24BD">
          <w:rPr>
            <w:webHidden/>
            <w:lang w:val="am-ET"/>
          </w:rPr>
          <w:fldChar w:fldCharType="end"/>
        </w:r>
      </w:hyperlink>
    </w:p>
    <w:p w14:paraId="20A509AD" w14:textId="77777777" w:rsidR="005E673B" w:rsidRPr="004E24BD" w:rsidRDefault="005E673B" w:rsidP="005E673B">
      <w:pPr>
        <w:pStyle w:val="TOC2"/>
        <w:rPr>
          <w:lang w:val="am-ET"/>
        </w:rPr>
      </w:pPr>
      <w:r w:rsidRPr="004E24BD">
        <w:rPr>
          <w:rFonts w:ascii="Nyala" w:hAnsi="Nyala" w:cs="Nyala"/>
          <w:lang w:val="am-ET"/>
        </w:rPr>
        <w:t xml:space="preserve">የወላጅ ስምምነት </w:t>
      </w:r>
      <w:hyperlink w:anchor="_Toc265563600" w:history="1">
        <w:r w:rsidRPr="004E24BD">
          <w:rPr>
            <w:webHidden/>
            <w:lang w:val="am-ET"/>
          </w:rPr>
          <w:tab/>
        </w:r>
        <w:r w:rsidRPr="004E24BD">
          <w:rPr>
            <w:webHidden/>
            <w:lang w:val="am-ET"/>
          </w:rPr>
          <w:fldChar w:fldCharType="begin"/>
        </w:r>
        <w:r w:rsidRPr="004E24BD">
          <w:rPr>
            <w:webHidden/>
            <w:lang w:val="am-ET"/>
          </w:rPr>
          <w:instrText xml:space="preserve"> PAGEREF _Toc265563600 \h </w:instrText>
        </w:r>
        <w:r w:rsidRPr="004E24BD">
          <w:rPr>
            <w:webHidden/>
            <w:lang w:val="am-ET"/>
          </w:rPr>
        </w:r>
        <w:r w:rsidRPr="004E24BD">
          <w:rPr>
            <w:webHidden/>
            <w:lang w:val="am-ET"/>
          </w:rPr>
          <w:fldChar w:fldCharType="separate"/>
        </w:r>
        <w:r w:rsidRPr="004E24BD">
          <w:rPr>
            <w:webHidden/>
            <w:lang w:val="am-ET"/>
          </w:rPr>
          <w:t>3</w:t>
        </w:r>
        <w:r w:rsidRPr="004E24BD">
          <w:rPr>
            <w:webHidden/>
            <w:lang w:val="am-ET"/>
          </w:rPr>
          <w:fldChar w:fldCharType="end"/>
        </w:r>
      </w:hyperlink>
    </w:p>
    <w:p w14:paraId="76710863" w14:textId="32DDC709" w:rsidR="006246CF" w:rsidRPr="004E24BD" w:rsidRDefault="00442DEB" w:rsidP="005E673B">
      <w:pPr>
        <w:rPr>
          <w:rFonts w:ascii="Calibri" w:hAnsi="Calibri"/>
          <w:sz w:val="22"/>
          <w:lang w:val="am-ET"/>
        </w:rPr>
      </w:pPr>
      <w:r w:rsidRPr="004E24BD">
        <w:rPr>
          <w:rFonts w:ascii="Nyala" w:hAnsi="Nyala"/>
          <w:lang w:val="am-ET"/>
        </w:rPr>
        <w:t xml:space="preserve">     </w:t>
      </w:r>
      <w:hyperlink w:anchor="_Toc265563601" w:history="1">
        <w:r w:rsidR="007854C9" w:rsidRPr="004E24BD">
          <w:rPr>
            <w:rStyle w:val="Hyperlink"/>
            <w:lang w:val="am-ET"/>
          </w:rPr>
          <w:t>*</w:t>
        </w:r>
        <w:r w:rsidR="007C547C" w:rsidRPr="004E24BD">
          <w:rPr>
            <w:rStyle w:val="Hyperlink"/>
            <w:rFonts w:ascii="Nyala" w:hAnsi="Nyala" w:cs="Nyala"/>
            <w:lang w:val="am-ET"/>
          </w:rPr>
          <w:t xml:space="preserve">በአገልግሎቶች ውስጥ </w:t>
        </w:r>
        <w:r w:rsidRPr="004E24BD">
          <w:rPr>
            <w:rStyle w:val="Hyperlink"/>
            <w:rFonts w:ascii="Nyala" w:hAnsi="Nyala" w:cs="Nyala"/>
            <w:lang w:val="am-ET"/>
          </w:rPr>
          <w:t>ለ</w:t>
        </w:r>
        <w:r w:rsidR="007C547C" w:rsidRPr="004E24BD">
          <w:rPr>
            <w:rStyle w:val="Hyperlink"/>
            <w:rFonts w:ascii="Nyala" w:hAnsi="Nyala" w:cs="Nyala"/>
            <w:lang w:val="am-ET"/>
          </w:rPr>
          <w:t>ቁሳዊ ለውጥ ወይም በ</w:t>
        </w:r>
        <w:r w:rsidRPr="004E24BD">
          <w:rPr>
            <w:rStyle w:val="Hyperlink"/>
            <w:rFonts w:ascii="Nyala" w:hAnsi="Nyala" w:cs="Nyala"/>
            <w:lang w:val="am-ET"/>
          </w:rPr>
          <w:t>ምድብ</w:t>
        </w:r>
        <w:r w:rsidR="007C547C" w:rsidRPr="004E24BD">
          <w:rPr>
            <w:rStyle w:val="Hyperlink"/>
            <w:rFonts w:ascii="Nyala" w:hAnsi="Nyala" w:cs="Nyala"/>
            <w:lang w:val="am-ET"/>
          </w:rPr>
          <w:t xml:space="preserve"> </w:t>
        </w:r>
        <w:r w:rsidRPr="004E24BD">
          <w:rPr>
            <w:rStyle w:val="Hyperlink"/>
            <w:rFonts w:ascii="Nyala" w:hAnsi="Nyala" w:cs="Nyala"/>
            <w:lang w:val="am-ET"/>
          </w:rPr>
          <w:t xml:space="preserve">አቢይ </w:t>
        </w:r>
        <w:r w:rsidR="007C547C" w:rsidRPr="004E24BD">
          <w:rPr>
            <w:rStyle w:val="Hyperlink"/>
            <w:rFonts w:ascii="Nyala" w:hAnsi="Nyala" w:cs="Nyala"/>
            <w:lang w:val="am-ET"/>
          </w:rPr>
          <w:t>ለውጥ</w:t>
        </w:r>
        <w:r w:rsidRPr="004E24BD">
          <w:rPr>
            <w:rStyle w:val="Hyperlink"/>
            <w:rFonts w:ascii="Nyala" w:hAnsi="Nyala" w:cs="Nyala"/>
            <w:lang w:val="am-ET"/>
          </w:rPr>
          <w:t xml:space="preserve"> የወላጅ ስምምነት</w:t>
        </w:r>
        <w:r w:rsidR="00A328AF" w:rsidRPr="004E24BD">
          <w:rPr>
            <w:rStyle w:val="Hyperlink"/>
            <w:rFonts w:ascii="Nyala" w:hAnsi="Nyala" w:cs="Nyala"/>
            <w:lang w:val="am-ET"/>
          </w:rPr>
          <w:t xml:space="preserve">……………………………………………….5 </w:t>
        </w:r>
      </w:hyperlink>
    </w:p>
    <w:p w14:paraId="695BB64C" w14:textId="77777777" w:rsidR="006246CF" w:rsidRPr="004E24BD" w:rsidRDefault="007854C9">
      <w:pPr>
        <w:pStyle w:val="TOC2"/>
        <w:rPr>
          <w:rFonts w:ascii="Calibri" w:hAnsi="Calibri"/>
          <w:sz w:val="22"/>
          <w:lang w:val="am-ET"/>
        </w:rPr>
      </w:pPr>
      <w:hyperlink w:anchor="_Toc265563602" w:history="1">
        <w:r w:rsidRPr="004E24BD">
          <w:rPr>
            <w:rStyle w:val="Hyperlink"/>
            <w:lang w:val="am-ET"/>
          </w:rPr>
          <w:t>*</w:t>
        </w:r>
        <w:r w:rsidR="00A328AF" w:rsidRPr="004E24BD">
          <w:rPr>
            <w:rStyle w:val="Hyperlink"/>
            <w:rFonts w:ascii="Nyala" w:hAnsi="Nyala"/>
            <w:lang w:val="am-ET"/>
          </w:rPr>
          <w:t>የተወሰኑ</w:t>
        </w:r>
        <w:r w:rsidR="00756D80" w:rsidRPr="004E24BD">
          <w:rPr>
            <w:rStyle w:val="Hyperlink"/>
            <w:rFonts w:ascii="Nyala" w:hAnsi="Nyala" w:cs="Nyala"/>
            <w:lang w:val="am-ET"/>
          </w:rPr>
          <w:t xml:space="preserve"> አገልግሎቶች ስምምነትን መሻር</w:t>
        </w:r>
        <w:r w:rsidRPr="004E24BD">
          <w:rPr>
            <w:webHidden/>
            <w:lang w:val="am-ET"/>
          </w:rPr>
          <w:tab/>
        </w:r>
        <w:r w:rsidRPr="004E24BD">
          <w:rPr>
            <w:webHidden/>
            <w:lang w:val="am-ET"/>
          </w:rPr>
          <w:fldChar w:fldCharType="begin"/>
        </w:r>
        <w:r w:rsidRPr="004E24BD">
          <w:rPr>
            <w:webHidden/>
            <w:lang w:val="am-ET"/>
          </w:rPr>
          <w:instrText xml:space="preserve"> PAGEREF _Toc265563602 \h </w:instrText>
        </w:r>
        <w:r w:rsidRPr="004E24BD">
          <w:rPr>
            <w:webHidden/>
            <w:lang w:val="am-ET"/>
          </w:rPr>
        </w:r>
        <w:r w:rsidRPr="004E24BD">
          <w:rPr>
            <w:webHidden/>
            <w:lang w:val="am-ET"/>
          </w:rPr>
          <w:fldChar w:fldCharType="separate"/>
        </w:r>
        <w:r w:rsidRPr="004E24BD">
          <w:rPr>
            <w:webHidden/>
            <w:lang w:val="am-ET"/>
          </w:rPr>
          <w:t>5</w:t>
        </w:r>
        <w:r w:rsidRPr="004E24BD">
          <w:rPr>
            <w:webHidden/>
            <w:lang w:val="am-ET"/>
          </w:rPr>
          <w:fldChar w:fldCharType="end"/>
        </w:r>
      </w:hyperlink>
    </w:p>
    <w:p w14:paraId="7E6D7705" w14:textId="77777777" w:rsidR="006246CF" w:rsidRPr="004E24BD" w:rsidRDefault="00756D80">
      <w:pPr>
        <w:pStyle w:val="TOC2"/>
        <w:rPr>
          <w:rFonts w:ascii="Calibri" w:hAnsi="Calibri"/>
          <w:sz w:val="22"/>
          <w:lang w:val="am-ET"/>
        </w:rPr>
      </w:pPr>
      <w:r w:rsidRPr="004E24BD">
        <w:rPr>
          <w:rFonts w:ascii="Nyala" w:hAnsi="Nyala" w:cs="Nyala"/>
          <w:lang w:val="am-ET"/>
        </w:rPr>
        <w:t>ገለልተኛ የሆኑ ትምህርታዊ ግምገማዎች</w:t>
      </w:r>
      <w:hyperlink w:anchor="_Toc265563603" w:history="1">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_Toc265563603 \h </w:instrText>
        </w:r>
        <w:r w:rsidR="007854C9" w:rsidRPr="004E24BD">
          <w:rPr>
            <w:webHidden/>
            <w:lang w:val="am-ET"/>
          </w:rPr>
        </w:r>
        <w:r w:rsidR="007854C9" w:rsidRPr="004E24BD">
          <w:rPr>
            <w:webHidden/>
            <w:lang w:val="am-ET"/>
          </w:rPr>
          <w:fldChar w:fldCharType="separate"/>
        </w:r>
        <w:r w:rsidR="007854C9" w:rsidRPr="004E24BD">
          <w:rPr>
            <w:webHidden/>
            <w:lang w:val="am-ET"/>
          </w:rPr>
          <w:t>5</w:t>
        </w:r>
        <w:r w:rsidR="007854C9" w:rsidRPr="004E24BD">
          <w:rPr>
            <w:webHidden/>
            <w:lang w:val="am-ET"/>
          </w:rPr>
          <w:fldChar w:fldCharType="end"/>
        </w:r>
      </w:hyperlink>
    </w:p>
    <w:p w14:paraId="487BECDB" w14:textId="77777777" w:rsidR="006246CF" w:rsidRPr="004E24BD" w:rsidRDefault="007854C9">
      <w:pPr>
        <w:pStyle w:val="TOC1"/>
        <w:rPr>
          <w:rFonts w:ascii="Calibri" w:hAnsi="Calibri"/>
          <w:b w:val="0"/>
          <w:sz w:val="22"/>
          <w:lang w:val="am-ET"/>
        </w:rPr>
      </w:pPr>
      <w:hyperlink w:anchor="_Toc265563604" w:history="1">
        <w:r w:rsidR="00756D80" w:rsidRPr="004E24BD">
          <w:rPr>
            <w:rStyle w:val="Hyperlink"/>
            <w:rFonts w:ascii="Nyala" w:hAnsi="Nyala" w:cs="Nyala"/>
            <w:lang w:val="am-ET"/>
          </w:rPr>
          <w:t>የመረጃ ሚስጥራዊነት</w:t>
        </w:r>
        <w:r w:rsidRPr="004E24BD">
          <w:rPr>
            <w:webHidden/>
            <w:lang w:val="am-ET"/>
          </w:rPr>
          <w:tab/>
        </w:r>
        <w:r w:rsidRPr="004E24BD">
          <w:rPr>
            <w:webHidden/>
            <w:lang w:val="am-ET"/>
          </w:rPr>
          <w:fldChar w:fldCharType="begin"/>
        </w:r>
        <w:r w:rsidRPr="004E24BD">
          <w:rPr>
            <w:webHidden/>
            <w:lang w:val="am-ET"/>
          </w:rPr>
          <w:instrText xml:space="preserve"> PAGEREF _Toc265563604 \h </w:instrText>
        </w:r>
        <w:r w:rsidRPr="004E24BD">
          <w:rPr>
            <w:webHidden/>
            <w:lang w:val="am-ET"/>
          </w:rPr>
        </w:r>
        <w:r w:rsidRPr="004E24BD">
          <w:rPr>
            <w:webHidden/>
            <w:lang w:val="am-ET"/>
          </w:rPr>
          <w:fldChar w:fldCharType="separate"/>
        </w:r>
        <w:r w:rsidRPr="004E24BD">
          <w:rPr>
            <w:webHidden/>
            <w:lang w:val="am-ET"/>
          </w:rPr>
          <w:t>7</w:t>
        </w:r>
        <w:r w:rsidRPr="004E24BD">
          <w:rPr>
            <w:webHidden/>
            <w:lang w:val="am-ET"/>
          </w:rPr>
          <w:fldChar w:fldCharType="end"/>
        </w:r>
      </w:hyperlink>
    </w:p>
    <w:p w14:paraId="553A7914" w14:textId="77777777" w:rsidR="006246CF" w:rsidRPr="004E24BD" w:rsidRDefault="007854C9">
      <w:pPr>
        <w:pStyle w:val="TOC2"/>
        <w:rPr>
          <w:rFonts w:ascii="Calibri" w:hAnsi="Calibri"/>
          <w:sz w:val="22"/>
          <w:lang w:val="am-ET"/>
        </w:rPr>
      </w:pPr>
      <w:hyperlink w:anchor="_Toc265563605" w:history="1">
        <w:r w:rsidR="006653C7" w:rsidRPr="004E24BD">
          <w:rPr>
            <w:rStyle w:val="Hyperlink"/>
            <w:rFonts w:ascii="Nyala" w:hAnsi="Nyala"/>
            <w:lang w:val="am-ET"/>
          </w:rPr>
          <w:t>ትርጓሜዎች</w:t>
        </w:r>
        <w:r w:rsidRPr="004E24BD">
          <w:rPr>
            <w:webHidden/>
            <w:lang w:val="am-ET"/>
          </w:rPr>
          <w:tab/>
        </w:r>
        <w:r w:rsidRPr="004E24BD">
          <w:rPr>
            <w:webHidden/>
            <w:lang w:val="am-ET"/>
          </w:rPr>
          <w:fldChar w:fldCharType="begin"/>
        </w:r>
        <w:r w:rsidRPr="004E24BD">
          <w:rPr>
            <w:webHidden/>
            <w:lang w:val="am-ET"/>
          </w:rPr>
          <w:instrText xml:space="preserve"> PAGEREF _Toc265563605 \h </w:instrText>
        </w:r>
        <w:r w:rsidRPr="004E24BD">
          <w:rPr>
            <w:webHidden/>
            <w:lang w:val="am-ET"/>
          </w:rPr>
        </w:r>
        <w:r w:rsidRPr="004E24BD">
          <w:rPr>
            <w:webHidden/>
            <w:lang w:val="am-ET"/>
          </w:rPr>
          <w:fldChar w:fldCharType="separate"/>
        </w:r>
        <w:r w:rsidRPr="004E24BD">
          <w:rPr>
            <w:webHidden/>
            <w:lang w:val="am-ET"/>
          </w:rPr>
          <w:t>7</w:t>
        </w:r>
        <w:r w:rsidRPr="004E24BD">
          <w:rPr>
            <w:webHidden/>
            <w:lang w:val="am-ET"/>
          </w:rPr>
          <w:fldChar w:fldCharType="end"/>
        </w:r>
      </w:hyperlink>
    </w:p>
    <w:p w14:paraId="3F43E735" w14:textId="77777777" w:rsidR="006246CF" w:rsidRPr="004E24BD" w:rsidRDefault="007854C9">
      <w:pPr>
        <w:pStyle w:val="TOC2"/>
        <w:rPr>
          <w:rFonts w:ascii="Calibri" w:hAnsi="Calibri"/>
          <w:sz w:val="22"/>
          <w:lang w:val="am-ET"/>
        </w:rPr>
      </w:pPr>
      <w:hyperlink w:anchor="_Toc265563606" w:history="1">
        <w:r w:rsidR="006653C7" w:rsidRPr="004E24BD">
          <w:rPr>
            <w:rStyle w:val="Hyperlink"/>
            <w:rFonts w:ascii="Nyala" w:hAnsi="Nyala" w:cs="Nyala"/>
            <w:lang w:val="am-ET"/>
          </w:rPr>
          <w:t>በግል ሊለይ የሚችል መረጃ</w:t>
        </w:r>
        <w:r w:rsidRPr="004E24BD">
          <w:rPr>
            <w:webHidden/>
            <w:lang w:val="am-ET"/>
          </w:rPr>
          <w:tab/>
        </w:r>
        <w:r w:rsidRPr="004E24BD">
          <w:rPr>
            <w:webHidden/>
            <w:lang w:val="am-ET"/>
          </w:rPr>
          <w:fldChar w:fldCharType="begin"/>
        </w:r>
        <w:r w:rsidRPr="004E24BD">
          <w:rPr>
            <w:webHidden/>
            <w:lang w:val="am-ET"/>
          </w:rPr>
          <w:instrText xml:space="preserve"> PAGEREF _Toc265563606 \h </w:instrText>
        </w:r>
        <w:r w:rsidRPr="004E24BD">
          <w:rPr>
            <w:webHidden/>
            <w:lang w:val="am-ET"/>
          </w:rPr>
        </w:r>
        <w:r w:rsidRPr="004E24BD">
          <w:rPr>
            <w:webHidden/>
            <w:lang w:val="am-ET"/>
          </w:rPr>
          <w:fldChar w:fldCharType="separate"/>
        </w:r>
        <w:r w:rsidRPr="004E24BD">
          <w:rPr>
            <w:webHidden/>
            <w:lang w:val="am-ET"/>
          </w:rPr>
          <w:t>7</w:t>
        </w:r>
        <w:r w:rsidRPr="004E24BD">
          <w:rPr>
            <w:webHidden/>
            <w:lang w:val="am-ET"/>
          </w:rPr>
          <w:fldChar w:fldCharType="end"/>
        </w:r>
      </w:hyperlink>
    </w:p>
    <w:p w14:paraId="2B09A828" w14:textId="77777777" w:rsidR="006246CF" w:rsidRPr="004E24BD" w:rsidRDefault="006653C7">
      <w:pPr>
        <w:pStyle w:val="TOC2"/>
        <w:rPr>
          <w:rFonts w:ascii="Calibri" w:hAnsi="Calibri"/>
          <w:sz w:val="22"/>
          <w:lang w:val="am-ET"/>
        </w:rPr>
      </w:pPr>
      <w:r w:rsidRPr="004E24BD">
        <w:rPr>
          <w:rFonts w:ascii="Nyala" w:hAnsi="Nyala" w:cs="Nyala"/>
          <w:lang w:val="am-ET"/>
        </w:rPr>
        <w:t>ማሳሰቢያ ለወላጆች</w:t>
      </w:r>
      <w:hyperlink w:anchor="_Toc265563607" w:history="1">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_Toc265563607 \h </w:instrText>
        </w:r>
        <w:r w:rsidR="007854C9" w:rsidRPr="004E24BD">
          <w:rPr>
            <w:webHidden/>
            <w:lang w:val="am-ET"/>
          </w:rPr>
        </w:r>
        <w:r w:rsidR="007854C9" w:rsidRPr="004E24BD">
          <w:rPr>
            <w:webHidden/>
            <w:lang w:val="am-ET"/>
          </w:rPr>
          <w:fldChar w:fldCharType="separate"/>
        </w:r>
        <w:r w:rsidR="007854C9" w:rsidRPr="004E24BD">
          <w:rPr>
            <w:webHidden/>
            <w:lang w:val="am-ET"/>
          </w:rPr>
          <w:t>7</w:t>
        </w:r>
        <w:r w:rsidR="007854C9" w:rsidRPr="004E24BD">
          <w:rPr>
            <w:webHidden/>
            <w:lang w:val="am-ET"/>
          </w:rPr>
          <w:fldChar w:fldCharType="end"/>
        </w:r>
      </w:hyperlink>
    </w:p>
    <w:p w14:paraId="2C84E072" w14:textId="77777777" w:rsidR="006246CF" w:rsidRPr="004E24BD" w:rsidRDefault="007854C9">
      <w:pPr>
        <w:pStyle w:val="TOC2"/>
        <w:rPr>
          <w:rFonts w:ascii="Calibri" w:hAnsi="Calibri"/>
          <w:sz w:val="22"/>
          <w:lang w:val="am-ET"/>
        </w:rPr>
      </w:pPr>
      <w:hyperlink w:anchor="_Toc265563608" w:history="1">
        <w:r w:rsidR="006653C7" w:rsidRPr="004E24BD">
          <w:rPr>
            <w:rStyle w:val="Hyperlink"/>
            <w:rFonts w:ascii="Nyala" w:hAnsi="Nyala" w:cs="Nyala"/>
            <w:lang w:val="am-ET"/>
          </w:rPr>
          <w:t>የመረጃ መብቶች</w:t>
        </w:r>
        <w:r w:rsidRPr="004E24BD">
          <w:rPr>
            <w:webHidden/>
            <w:lang w:val="am-ET"/>
          </w:rPr>
          <w:tab/>
        </w:r>
        <w:r w:rsidRPr="004E24BD">
          <w:rPr>
            <w:webHidden/>
            <w:lang w:val="am-ET"/>
          </w:rPr>
          <w:fldChar w:fldCharType="begin"/>
        </w:r>
        <w:r w:rsidRPr="004E24BD">
          <w:rPr>
            <w:webHidden/>
            <w:lang w:val="am-ET"/>
          </w:rPr>
          <w:instrText xml:space="preserve"> PAGEREF _Toc265563608 \h </w:instrText>
        </w:r>
        <w:r w:rsidRPr="004E24BD">
          <w:rPr>
            <w:webHidden/>
            <w:lang w:val="am-ET"/>
          </w:rPr>
        </w:r>
        <w:r w:rsidRPr="004E24BD">
          <w:rPr>
            <w:webHidden/>
            <w:lang w:val="am-ET"/>
          </w:rPr>
          <w:fldChar w:fldCharType="separate"/>
        </w:r>
        <w:r w:rsidRPr="004E24BD">
          <w:rPr>
            <w:webHidden/>
            <w:lang w:val="am-ET"/>
          </w:rPr>
          <w:t>7</w:t>
        </w:r>
        <w:r w:rsidRPr="004E24BD">
          <w:rPr>
            <w:webHidden/>
            <w:lang w:val="am-ET"/>
          </w:rPr>
          <w:fldChar w:fldCharType="end"/>
        </w:r>
      </w:hyperlink>
    </w:p>
    <w:p w14:paraId="00A34E0F" w14:textId="77777777" w:rsidR="006246CF" w:rsidRPr="004E24BD" w:rsidRDefault="007854C9">
      <w:pPr>
        <w:pStyle w:val="TOC2"/>
        <w:rPr>
          <w:rFonts w:ascii="Calibri" w:hAnsi="Calibri"/>
          <w:sz w:val="22"/>
          <w:lang w:val="am-ET"/>
        </w:rPr>
      </w:pPr>
      <w:hyperlink w:anchor="_Toc265563609" w:history="1">
        <w:r w:rsidR="006653C7" w:rsidRPr="004E24BD">
          <w:rPr>
            <w:rStyle w:val="Hyperlink"/>
            <w:rFonts w:ascii="Nyala" w:hAnsi="Nyala" w:cs="Nyala"/>
            <w:lang w:val="am-ET"/>
          </w:rPr>
          <w:t>የመዳረሻ መዝገብ</w:t>
        </w:r>
        <w:r w:rsidRPr="004E24BD">
          <w:rPr>
            <w:webHidden/>
            <w:lang w:val="am-ET"/>
          </w:rPr>
          <w:tab/>
        </w:r>
        <w:r w:rsidRPr="004E24BD">
          <w:rPr>
            <w:webHidden/>
            <w:lang w:val="am-ET"/>
          </w:rPr>
          <w:fldChar w:fldCharType="begin"/>
        </w:r>
        <w:r w:rsidRPr="004E24BD">
          <w:rPr>
            <w:webHidden/>
            <w:lang w:val="am-ET"/>
          </w:rPr>
          <w:instrText xml:space="preserve"> PAGEREF _Toc265563609 \h </w:instrText>
        </w:r>
        <w:r w:rsidRPr="004E24BD">
          <w:rPr>
            <w:webHidden/>
            <w:lang w:val="am-ET"/>
          </w:rPr>
        </w:r>
        <w:r w:rsidRPr="004E24BD">
          <w:rPr>
            <w:webHidden/>
            <w:lang w:val="am-ET"/>
          </w:rPr>
          <w:fldChar w:fldCharType="separate"/>
        </w:r>
        <w:r w:rsidRPr="004E24BD">
          <w:rPr>
            <w:webHidden/>
            <w:lang w:val="am-ET"/>
          </w:rPr>
          <w:t>8</w:t>
        </w:r>
        <w:r w:rsidRPr="004E24BD">
          <w:rPr>
            <w:webHidden/>
            <w:lang w:val="am-ET"/>
          </w:rPr>
          <w:fldChar w:fldCharType="end"/>
        </w:r>
      </w:hyperlink>
    </w:p>
    <w:p w14:paraId="13F6445B" w14:textId="77777777" w:rsidR="006246CF" w:rsidRPr="004E24BD" w:rsidRDefault="007854C9">
      <w:pPr>
        <w:pStyle w:val="TOC2"/>
        <w:rPr>
          <w:rFonts w:ascii="Calibri" w:hAnsi="Calibri"/>
          <w:sz w:val="22"/>
          <w:lang w:val="am-ET"/>
        </w:rPr>
      </w:pPr>
      <w:hyperlink w:anchor="_Toc265563610" w:history="1">
        <w:r w:rsidR="006653C7" w:rsidRPr="004E24BD">
          <w:rPr>
            <w:rStyle w:val="Hyperlink"/>
            <w:rFonts w:ascii="Nyala" w:hAnsi="Nyala" w:cs="Nyala"/>
            <w:lang w:val="am-ET"/>
          </w:rPr>
          <w:t>ከአንድ ልጅ በላይ የ</w:t>
        </w:r>
        <w:r w:rsidR="00A328AF" w:rsidRPr="004E24BD">
          <w:rPr>
            <w:rStyle w:val="Hyperlink"/>
            <w:rFonts w:ascii="Nyala" w:hAnsi="Nyala" w:cs="Nyala"/>
            <w:lang w:val="am-ET"/>
          </w:rPr>
          <w:t>ያዙ</w:t>
        </w:r>
        <w:r w:rsidR="006653C7" w:rsidRPr="004E24BD">
          <w:rPr>
            <w:rStyle w:val="Hyperlink"/>
            <w:rFonts w:ascii="Nyala" w:hAnsi="Nyala" w:cs="Nyala"/>
            <w:lang w:val="am-ET"/>
          </w:rPr>
          <w:t xml:space="preserve"> መዛግብት</w:t>
        </w:r>
        <w:r w:rsidRPr="004E24BD">
          <w:rPr>
            <w:webHidden/>
            <w:lang w:val="am-ET"/>
          </w:rPr>
          <w:tab/>
        </w:r>
        <w:r w:rsidRPr="004E24BD">
          <w:rPr>
            <w:webHidden/>
            <w:lang w:val="am-ET"/>
          </w:rPr>
          <w:fldChar w:fldCharType="begin"/>
        </w:r>
        <w:r w:rsidRPr="004E24BD">
          <w:rPr>
            <w:webHidden/>
            <w:lang w:val="am-ET"/>
          </w:rPr>
          <w:instrText xml:space="preserve"> PAGEREF _Toc265563610 \h </w:instrText>
        </w:r>
        <w:r w:rsidRPr="004E24BD">
          <w:rPr>
            <w:webHidden/>
            <w:lang w:val="am-ET"/>
          </w:rPr>
        </w:r>
        <w:r w:rsidRPr="004E24BD">
          <w:rPr>
            <w:webHidden/>
            <w:lang w:val="am-ET"/>
          </w:rPr>
          <w:fldChar w:fldCharType="separate"/>
        </w:r>
        <w:r w:rsidRPr="004E24BD">
          <w:rPr>
            <w:webHidden/>
            <w:lang w:val="am-ET"/>
          </w:rPr>
          <w:t>8</w:t>
        </w:r>
        <w:r w:rsidRPr="004E24BD">
          <w:rPr>
            <w:webHidden/>
            <w:lang w:val="am-ET"/>
          </w:rPr>
          <w:fldChar w:fldCharType="end"/>
        </w:r>
      </w:hyperlink>
    </w:p>
    <w:p w14:paraId="69A925A8" w14:textId="77777777" w:rsidR="006246CF" w:rsidRPr="004E24BD" w:rsidRDefault="006653C7">
      <w:pPr>
        <w:pStyle w:val="TOC2"/>
        <w:rPr>
          <w:rFonts w:ascii="Calibri" w:hAnsi="Calibri"/>
          <w:sz w:val="22"/>
          <w:lang w:val="am-ET"/>
        </w:rPr>
      </w:pPr>
      <w:r w:rsidRPr="004E24BD">
        <w:rPr>
          <w:rFonts w:ascii="Nyala" w:hAnsi="Nyala" w:cs="Nyala"/>
          <w:lang w:val="am-ET"/>
        </w:rPr>
        <w:t>የመረጃ ዓይነቶች እና አካባቢዎች</w:t>
      </w:r>
      <w:hyperlink w:anchor="_Toc265563611" w:history="1">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_Toc265563611 \h </w:instrText>
        </w:r>
        <w:r w:rsidR="007854C9" w:rsidRPr="004E24BD">
          <w:rPr>
            <w:webHidden/>
            <w:lang w:val="am-ET"/>
          </w:rPr>
        </w:r>
        <w:r w:rsidR="007854C9" w:rsidRPr="004E24BD">
          <w:rPr>
            <w:webHidden/>
            <w:lang w:val="am-ET"/>
          </w:rPr>
          <w:fldChar w:fldCharType="separate"/>
        </w:r>
        <w:r w:rsidR="007854C9" w:rsidRPr="004E24BD">
          <w:rPr>
            <w:webHidden/>
            <w:lang w:val="am-ET"/>
          </w:rPr>
          <w:t>8</w:t>
        </w:r>
        <w:r w:rsidR="007854C9" w:rsidRPr="004E24BD">
          <w:rPr>
            <w:webHidden/>
            <w:lang w:val="am-ET"/>
          </w:rPr>
          <w:fldChar w:fldCharType="end"/>
        </w:r>
      </w:hyperlink>
    </w:p>
    <w:p w14:paraId="19169821" w14:textId="77777777" w:rsidR="006246CF" w:rsidRPr="004E24BD" w:rsidRDefault="007854C9">
      <w:pPr>
        <w:pStyle w:val="TOC2"/>
        <w:rPr>
          <w:rFonts w:ascii="Calibri" w:hAnsi="Calibri"/>
          <w:sz w:val="22"/>
          <w:lang w:val="am-ET"/>
        </w:rPr>
      </w:pPr>
      <w:hyperlink w:anchor="_Toc265563612" w:history="1">
        <w:r w:rsidR="00FA6168" w:rsidRPr="004E24BD">
          <w:rPr>
            <w:rStyle w:val="Hyperlink"/>
            <w:rFonts w:ascii="Nyala" w:hAnsi="Nyala" w:cs="Nyala"/>
            <w:lang w:val="am-ET"/>
          </w:rPr>
          <w:t>ክፍያዎች</w:t>
        </w:r>
        <w:r w:rsidRPr="004E24BD">
          <w:rPr>
            <w:webHidden/>
            <w:lang w:val="am-ET"/>
          </w:rPr>
          <w:tab/>
        </w:r>
        <w:r w:rsidRPr="004E24BD">
          <w:rPr>
            <w:webHidden/>
            <w:lang w:val="am-ET"/>
          </w:rPr>
          <w:fldChar w:fldCharType="begin"/>
        </w:r>
        <w:r w:rsidRPr="004E24BD">
          <w:rPr>
            <w:webHidden/>
            <w:lang w:val="am-ET"/>
          </w:rPr>
          <w:instrText xml:space="preserve"> PAGEREF _Toc265563612 \h </w:instrText>
        </w:r>
        <w:r w:rsidRPr="004E24BD">
          <w:rPr>
            <w:webHidden/>
            <w:lang w:val="am-ET"/>
          </w:rPr>
        </w:r>
        <w:r w:rsidRPr="004E24BD">
          <w:rPr>
            <w:webHidden/>
            <w:lang w:val="am-ET"/>
          </w:rPr>
          <w:fldChar w:fldCharType="separate"/>
        </w:r>
        <w:r w:rsidRPr="004E24BD">
          <w:rPr>
            <w:webHidden/>
            <w:lang w:val="am-ET"/>
          </w:rPr>
          <w:t>8</w:t>
        </w:r>
        <w:r w:rsidRPr="004E24BD">
          <w:rPr>
            <w:webHidden/>
            <w:lang w:val="am-ET"/>
          </w:rPr>
          <w:fldChar w:fldCharType="end"/>
        </w:r>
      </w:hyperlink>
    </w:p>
    <w:p w14:paraId="12D6EFF9" w14:textId="77777777" w:rsidR="006246CF" w:rsidRPr="004E24BD" w:rsidRDefault="007854C9">
      <w:pPr>
        <w:pStyle w:val="TOC2"/>
        <w:rPr>
          <w:rFonts w:ascii="Calibri" w:hAnsi="Calibri"/>
          <w:sz w:val="22"/>
          <w:lang w:val="am-ET"/>
        </w:rPr>
      </w:pPr>
      <w:hyperlink w:anchor="_Toc265563613" w:history="1">
        <w:r w:rsidR="00FA6168" w:rsidRPr="004E24BD">
          <w:rPr>
            <w:rStyle w:val="Hyperlink"/>
            <w:rFonts w:ascii="Nyala" w:hAnsi="Nyala" w:cs="Nyala"/>
            <w:lang w:val="am-ET"/>
          </w:rPr>
          <w:t>በወላጆች ጥያቄ የተደረገ የመዛግብት ማሻሻያ</w:t>
        </w:r>
        <w:r w:rsidRPr="004E24BD">
          <w:rPr>
            <w:webHidden/>
            <w:lang w:val="am-ET"/>
          </w:rPr>
          <w:tab/>
        </w:r>
        <w:r w:rsidRPr="004E24BD">
          <w:rPr>
            <w:webHidden/>
            <w:lang w:val="am-ET"/>
          </w:rPr>
          <w:fldChar w:fldCharType="begin"/>
        </w:r>
        <w:r w:rsidRPr="004E24BD">
          <w:rPr>
            <w:webHidden/>
            <w:lang w:val="am-ET"/>
          </w:rPr>
          <w:instrText xml:space="preserve"> PAGEREF _Toc265563613 \h </w:instrText>
        </w:r>
        <w:r w:rsidRPr="004E24BD">
          <w:rPr>
            <w:webHidden/>
            <w:lang w:val="am-ET"/>
          </w:rPr>
        </w:r>
        <w:r w:rsidRPr="004E24BD">
          <w:rPr>
            <w:webHidden/>
            <w:lang w:val="am-ET"/>
          </w:rPr>
          <w:fldChar w:fldCharType="separate"/>
        </w:r>
        <w:r w:rsidRPr="004E24BD">
          <w:rPr>
            <w:webHidden/>
            <w:lang w:val="am-ET"/>
          </w:rPr>
          <w:t>8</w:t>
        </w:r>
        <w:r w:rsidRPr="004E24BD">
          <w:rPr>
            <w:webHidden/>
            <w:lang w:val="am-ET"/>
          </w:rPr>
          <w:fldChar w:fldCharType="end"/>
        </w:r>
      </w:hyperlink>
    </w:p>
    <w:p w14:paraId="5AC0EFF5" w14:textId="77777777" w:rsidR="006246CF" w:rsidRPr="004E24BD" w:rsidRDefault="007854C9">
      <w:pPr>
        <w:pStyle w:val="TOC2"/>
        <w:rPr>
          <w:rFonts w:ascii="Calibri" w:hAnsi="Calibri"/>
          <w:sz w:val="22"/>
          <w:lang w:val="am-ET"/>
        </w:rPr>
      </w:pPr>
      <w:hyperlink w:anchor="_Toc265563614" w:history="1">
        <w:r w:rsidR="00FA6168" w:rsidRPr="004E24BD">
          <w:rPr>
            <w:rStyle w:val="Hyperlink"/>
            <w:rFonts w:ascii="Nyala" w:hAnsi="Nyala" w:cs="Nyala"/>
            <w:lang w:val="am-ET"/>
          </w:rPr>
          <w:t>የችሎት እድል</w:t>
        </w:r>
        <w:r w:rsidRPr="004E24BD">
          <w:rPr>
            <w:webHidden/>
            <w:lang w:val="am-ET"/>
          </w:rPr>
          <w:tab/>
        </w:r>
        <w:r w:rsidRPr="004E24BD">
          <w:rPr>
            <w:webHidden/>
            <w:lang w:val="am-ET"/>
          </w:rPr>
          <w:fldChar w:fldCharType="begin"/>
        </w:r>
        <w:r w:rsidRPr="004E24BD">
          <w:rPr>
            <w:webHidden/>
            <w:lang w:val="am-ET"/>
          </w:rPr>
          <w:instrText xml:space="preserve"> PAGEREF _Toc265563614 \h </w:instrText>
        </w:r>
        <w:r w:rsidRPr="004E24BD">
          <w:rPr>
            <w:webHidden/>
            <w:lang w:val="am-ET"/>
          </w:rPr>
        </w:r>
        <w:r w:rsidRPr="004E24BD">
          <w:rPr>
            <w:webHidden/>
            <w:lang w:val="am-ET"/>
          </w:rPr>
          <w:fldChar w:fldCharType="separate"/>
        </w:r>
        <w:r w:rsidRPr="004E24BD">
          <w:rPr>
            <w:webHidden/>
            <w:lang w:val="am-ET"/>
          </w:rPr>
          <w:t>9</w:t>
        </w:r>
        <w:r w:rsidRPr="004E24BD">
          <w:rPr>
            <w:webHidden/>
            <w:lang w:val="am-ET"/>
          </w:rPr>
          <w:fldChar w:fldCharType="end"/>
        </w:r>
      </w:hyperlink>
    </w:p>
    <w:p w14:paraId="36C2754D" w14:textId="77777777" w:rsidR="006246CF" w:rsidRPr="004E24BD" w:rsidRDefault="007854C9">
      <w:pPr>
        <w:pStyle w:val="TOC2"/>
        <w:rPr>
          <w:rFonts w:ascii="Calibri" w:hAnsi="Calibri"/>
          <w:sz w:val="22"/>
          <w:lang w:val="am-ET"/>
        </w:rPr>
      </w:pPr>
      <w:hyperlink w:anchor="_Toc265563615" w:history="1">
        <w:r w:rsidR="00FA6168" w:rsidRPr="004E24BD">
          <w:rPr>
            <w:rStyle w:val="Hyperlink"/>
            <w:rFonts w:ascii="Nyala" w:hAnsi="Nyala" w:cs="Nyala"/>
            <w:lang w:val="am-ET"/>
          </w:rPr>
          <w:t>የችሎት ሂደቶች</w:t>
        </w:r>
        <w:r w:rsidR="00FA6168" w:rsidRPr="004E24BD">
          <w:rPr>
            <w:rStyle w:val="Hyperlink"/>
            <w:rFonts w:ascii="Nyala" w:hAnsi="Nyala"/>
            <w:lang w:val="am-ET"/>
          </w:rPr>
          <w:t xml:space="preserve"> </w:t>
        </w:r>
        <w:r w:rsidRPr="004E24BD">
          <w:rPr>
            <w:webHidden/>
            <w:lang w:val="am-ET"/>
          </w:rPr>
          <w:tab/>
        </w:r>
        <w:r w:rsidRPr="004E24BD">
          <w:rPr>
            <w:webHidden/>
            <w:lang w:val="am-ET"/>
          </w:rPr>
          <w:fldChar w:fldCharType="begin"/>
        </w:r>
        <w:r w:rsidRPr="004E24BD">
          <w:rPr>
            <w:webHidden/>
            <w:lang w:val="am-ET"/>
          </w:rPr>
          <w:instrText xml:space="preserve"> PAGEREF _Toc265563615 \h </w:instrText>
        </w:r>
        <w:r w:rsidRPr="004E24BD">
          <w:rPr>
            <w:webHidden/>
            <w:lang w:val="am-ET"/>
          </w:rPr>
        </w:r>
        <w:r w:rsidRPr="004E24BD">
          <w:rPr>
            <w:webHidden/>
            <w:lang w:val="am-ET"/>
          </w:rPr>
          <w:fldChar w:fldCharType="separate"/>
        </w:r>
        <w:r w:rsidRPr="004E24BD">
          <w:rPr>
            <w:webHidden/>
            <w:lang w:val="am-ET"/>
          </w:rPr>
          <w:t>9</w:t>
        </w:r>
        <w:r w:rsidRPr="004E24BD">
          <w:rPr>
            <w:webHidden/>
            <w:lang w:val="am-ET"/>
          </w:rPr>
          <w:fldChar w:fldCharType="end"/>
        </w:r>
      </w:hyperlink>
    </w:p>
    <w:p w14:paraId="5D1AE902" w14:textId="77777777" w:rsidR="006246CF" w:rsidRPr="004E24BD" w:rsidRDefault="007854C9">
      <w:pPr>
        <w:pStyle w:val="TOC2"/>
        <w:rPr>
          <w:rFonts w:ascii="Calibri" w:hAnsi="Calibri"/>
          <w:sz w:val="22"/>
          <w:lang w:val="am-ET"/>
        </w:rPr>
      </w:pPr>
      <w:hyperlink w:anchor="_Toc265563616" w:history="1">
        <w:r w:rsidR="00FA6168" w:rsidRPr="004E24BD">
          <w:rPr>
            <w:rStyle w:val="Hyperlink"/>
            <w:rFonts w:ascii="Nyala" w:hAnsi="Nyala" w:cs="Nyala"/>
            <w:lang w:val="am-ET"/>
          </w:rPr>
          <w:t>የችሎት ውጤት</w:t>
        </w:r>
        <w:r w:rsidRPr="004E24BD">
          <w:rPr>
            <w:webHidden/>
            <w:lang w:val="am-ET"/>
          </w:rPr>
          <w:tab/>
        </w:r>
        <w:r w:rsidRPr="004E24BD">
          <w:rPr>
            <w:webHidden/>
            <w:lang w:val="am-ET"/>
          </w:rPr>
          <w:fldChar w:fldCharType="begin"/>
        </w:r>
        <w:r w:rsidRPr="004E24BD">
          <w:rPr>
            <w:webHidden/>
            <w:lang w:val="am-ET"/>
          </w:rPr>
          <w:instrText xml:space="preserve"> PAGEREF _Toc265563616 \h </w:instrText>
        </w:r>
        <w:r w:rsidRPr="004E24BD">
          <w:rPr>
            <w:webHidden/>
            <w:lang w:val="am-ET"/>
          </w:rPr>
        </w:r>
        <w:r w:rsidRPr="004E24BD">
          <w:rPr>
            <w:webHidden/>
            <w:lang w:val="am-ET"/>
          </w:rPr>
          <w:fldChar w:fldCharType="separate"/>
        </w:r>
        <w:r w:rsidRPr="004E24BD">
          <w:rPr>
            <w:webHidden/>
            <w:lang w:val="am-ET"/>
          </w:rPr>
          <w:t>9</w:t>
        </w:r>
        <w:r w:rsidRPr="004E24BD">
          <w:rPr>
            <w:webHidden/>
            <w:lang w:val="am-ET"/>
          </w:rPr>
          <w:fldChar w:fldCharType="end"/>
        </w:r>
      </w:hyperlink>
    </w:p>
    <w:p w14:paraId="6C69C9FD" w14:textId="77777777" w:rsidR="006246CF" w:rsidRPr="004E24BD" w:rsidRDefault="00FA6168">
      <w:pPr>
        <w:pStyle w:val="TOC2"/>
        <w:rPr>
          <w:rFonts w:ascii="Calibri" w:hAnsi="Calibri"/>
          <w:sz w:val="22"/>
          <w:lang w:val="am-ET"/>
        </w:rPr>
      </w:pPr>
      <w:r w:rsidRPr="004E24BD">
        <w:rPr>
          <w:rFonts w:ascii="Nyala" w:hAnsi="Nyala" w:cs="Nyala"/>
          <w:lang w:val="am-ET"/>
        </w:rPr>
        <w:t>በግል የሚለይ መረጃን ይፋ ለማድረግ የተሰራ ስምምነት</w:t>
      </w:r>
      <w:hyperlink w:anchor="_Toc265563617" w:history="1">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_Toc265563617 \h </w:instrText>
        </w:r>
        <w:r w:rsidR="007854C9" w:rsidRPr="004E24BD">
          <w:rPr>
            <w:webHidden/>
            <w:lang w:val="am-ET"/>
          </w:rPr>
        </w:r>
        <w:r w:rsidR="007854C9" w:rsidRPr="004E24BD">
          <w:rPr>
            <w:webHidden/>
            <w:lang w:val="am-ET"/>
          </w:rPr>
          <w:fldChar w:fldCharType="separate"/>
        </w:r>
        <w:r w:rsidR="007854C9" w:rsidRPr="004E24BD">
          <w:rPr>
            <w:webHidden/>
            <w:lang w:val="am-ET"/>
          </w:rPr>
          <w:t>9</w:t>
        </w:r>
        <w:r w:rsidR="007854C9" w:rsidRPr="004E24BD">
          <w:rPr>
            <w:webHidden/>
            <w:lang w:val="am-ET"/>
          </w:rPr>
          <w:fldChar w:fldCharType="end"/>
        </w:r>
      </w:hyperlink>
    </w:p>
    <w:p w14:paraId="3176EE11" w14:textId="77777777" w:rsidR="006246CF" w:rsidRPr="004E24BD" w:rsidRDefault="007854C9">
      <w:pPr>
        <w:pStyle w:val="TOC2"/>
        <w:rPr>
          <w:rFonts w:ascii="Calibri" w:hAnsi="Calibri"/>
          <w:sz w:val="22"/>
          <w:lang w:val="am-ET"/>
        </w:rPr>
      </w:pPr>
      <w:hyperlink w:anchor="_Toc265563618" w:history="1">
        <w:r w:rsidR="00FA6168" w:rsidRPr="004E24BD">
          <w:rPr>
            <w:rStyle w:val="Hyperlink"/>
            <w:rFonts w:ascii="Nyala" w:hAnsi="Nyala" w:cs="Nyala"/>
            <w:lang w:val="am-ET"/>
          </w:rPr>
          <w:t>መከላከያዎች</w:t>
        </w:r>
        <w:r w:rsidRPr="004E24BD">
          <w:rPr>
            <w:webHidden/>
            <w:lang w:val="am-ET"/>
          </w:rPr>
          <w:tab/>
        </w:r>
        <w:r w:rsidRPr="004E24BD">
          <w:rPr>
            <w:webHidden/>
            <w:lang w:val="am-ET"/>
          </w:rPr>
          <w:fldChar w:fldCharType="begin"/>
        </w:r>
        <w:r w:rsidRPr="004E24BD">
          <w:rPr>
            <w:webHidden/>
            <w:lang w:val="am-ET"/>
          </w:rPr>
          <w:instrText xml:space="preserve"> PAGEREF _Toc265563618 \h </w:instrText>
        </w:r>
        <w:r w:rsidRPr="004E24BD">
          <w:rPr>
            <w:webHidden/>
            <w:lang w:val="am-ET"/>
          </w:rPr>
        </w:r>
        <w:r w:rsidRPr="004E24BD">
          <w:rPr>
            <w:webHidden/>
            <w:lang w:val="am-ET"/>
          </w:rPr>
          <w:fldChar w:fldCharType="separate"/>
        </w:r>
        <w:r w:rsidRPr="004E24BD">
          <w:rPr>
            <w:webHidden/>
            <w:lang w:val="am-ET"/>
          </w:rPr>
          <w:t>9</w:t>
        </w:r>
        <w:r w:rsidRPr="004E24BD">
          <w:rPr>
            <w:webHidden/>
            <w:lang w:val="am-ET"/>
          </w:rPr>
          <w:fldChar w:fldCharType="end"/>
        </w:r>
      </w:hyperlink>
    </w:p>
    <w:p w14:paraId="3A97BF18" w14:textId="77777777" w:rsidR="006246CF" w:rsidRPr="004E24BD" w:rsidRDefault="007854C9">
      <w:pPr>
        <w:pStyle w:val="TOC2"/>
        <w:rPr>
          <w:rFonts w:ascii="Calibri" w:hAnsi="Calibri"/>
          <w:sz w:val="22"/>
          <w:lang w:val="am-ET"/>
        </w:rPr>
      </w:pPr>
      <w:hyperlink w:anchor="_Toc265563619" w:history="1">
        <w:r w:rsidR="00FA6168" w:rsidRPr="004E24BD">
          <w:rPr>
            <w:rStyle w:val="Hyperlink"/>
            <w:rFonts w:ascii="Nyala" w:hAnsi="Nyala"/>
            <w:lang w:val="am-ET"/>
          </w:rPr>
          <w:t>የመረጃ መጥፋት</w:t>
        </w:r>
        <w:r w:rsidRPr="004E24BD">
          <w:rPr>
            <w:webHidden/>
            <w:lang w:val="am-ET"/>
          </w:rPr>
          <w:tab/>
        </w:r>
        <w:r w:rsidRPr="004E24BD">
          <w:rPr>
            <w:webHidden/>
            <w:lang w:val="am-ET"/>
          </w:rPr>
          <w:fldChar w:fldCharType="begin"/>
        </w:r>
        <w:r w:rsidRPr="004E24BD">
          <w:rPr>
            <w:webHidden/>
            <w:lang w:val="am-ET"/>
          </w:rPr>
          <w:instrText xml:space="preserve"> PAGEREF _Toc265563619 \h </w:instrText>
        </w:r>
        <w:r w:rsidRPr="004E24BD">
          <w:rPr>
            <w:webHidden/>
            <w:lang w:val="am-ET"/>
          </w:rPr>
        </w:r>
        <w:r w:rsidRPr="004E24BD">
          <w:rPr>
            <w:webHidden/>
            <w:lang w:val="am-ET"/>
          </w:rPr>
          <w:fldChar w:fldCharType="separate"/>
        </w:r>
        <w:r w:rsidRPr="004E24BD">
          <w:rPr>
            <w:webHidden/>
            <w:lang w:val="am-ET"/>
          </w:rPr>
          <w:t>10</w:t>
        </w:r>
        <w:r w:rsidRPr="004E24BD">
          <w:rPr>
            <w:webHidden/>
            <w:lang w:val="am-ET"/>
          </w:rPr>
          <w:fldChar w:fldCharType="end"/>
        </w:r>
      </w:hyperlink>
    </w:p>
    <w:p w14:paraId="6A8AC90B" w14:textId="77777777" w:rsidR="006246CF" w:rsidRPr="004E24BD" w:rsidRDefault="007854C9">
      <w:pPr>
        <w:pStyle w:val="TOC1"/>
        <w:rPr>
          <w:rFonts w:ascii="Calibri" w:hAnsi="Calibri"/>
          <w:b w:val="0"/>
          <w:sz w:val="22"/>
          <w:lang w:val="am-ET"/>
        </w:rPr>
      </w:pPr>
      <w:hyperlink w:anchor="_Toc265563620" w:history="1">
        <w:r w:rsidR="00FA6168" w:rsidRPr="004E24BD">
          <w:rPr>
            <w:rStyle w:val="Hyperlink"/>
            <w:rFonts w:ascii="Nyala" w:hAnsi="Nyala" w:cs="Nyala"/>
            <w:lang w:val="am-ET"/>
          </w:rPr>
          <w:t>የ</w:t>
        </w:r>
        <w:r w:rsidR="00A328AF" w:rsidRPr="004E24BD">
          <w:rPr>
            <w:rStyle w:val="Hyperlink"/>
            <w:rFonts w:ascii="Nyala" w:hAnsi="Nyala" w:cs="Nyala"/>
            <w:lang w:val="am-ET"/>
          </w:rPr>
          <w:t>እ</w:t>
        </w:r>
        <w:r w:rsidR="00FA6168" w:rsidRPr="004E24BD">
          <w:rPr>
            <w:rStyle w:val="Hyperlink"/>
            <w:rFonts w:ascii="Nyala" w:hAnsi="Nyala" w:cs="Nyala"/>
            <w:lang w:val="am-ET"/>
          </w:rPr>
          <w:t>ስቴት አቤቱታ ሂደቶች</w:t>
        </w:r>
        <w:r w:rsidRPr="004E24BD">
          <w:rPr>
            <w:webHidden/>
            <w:lang w:val="am-ET"/>
          </w:rPr>
          <w:tab/>
        </w:r>
        <w:r w:rsidRPr="004E24BD">
          <w:rPr>
            <w:webHidden/>
            <w:lang w:val="am-ET"/>
          </w:rPr>
          <w:fldChar w:fldCharType="begin"/>
        </w:r>
        <w:r w:rsidRPr="004E24BD">
          <w:rPr>
            <w:webHidden/>
            <w:lang w:val="am-ET"/>
          </w:rPr>
          <w:instrText xml:space="preserve"> PAGEREF _Toc265563620 \h </w:instrText>
        </w:r>
        <w:r w:rsidRPr="004E24BD">
          <w:rPr>
            <w:webHidden/>
            <w:lang w:val="am-ET"/>
          </w:rPr>
        </w:r>
        <w:r w:rsidRPr="004E24BD">
          <w:rPr>
            <w:webHidden/>
            <w:lang w:val="am-ET"/>
          </w:rPr>
          <w:fldChar w:fldCharType="separate"/>
        </w:r>
        <w:r w:rsidRPr="004E24BD">
          <w:rPr>
            <w:webHidden/>
            <w:lang w:val="am-ET"/>
          </w:rPr>
          <w:t>11</w:t>
        </w:r>
        <w:r w:rsidRPr="004E24BD">
          <w:rPr>
            <w:webHidden/>
            <w:lang w:val="am-ET"/>
          </w:rPr>
          <w:fldChar w:fldCharType="end"/>
        </w:r>
      </w:hyperlink>
    </w:p>
    <w:p w14:paraId="694F9637" w14:textId="77777777" w:rsidR="006246CF" w:rsidRPr="004E24BD" w:rsidRDefault="007854C9">
      <w:pPr>
        <w:pStyle w:val="TOC2"/>
        <w:rPr>
          <w:rFonts w:ascii="Calibri" w:hAnsi="Calibri"/>
          <w:sz w:val="22"/>
          <w:lang w:val="am-ET"/>
        </w:rPr>
      </w:pPr>
      <w:hyperlink w:anchor="_Toc265563621" w:history="1">
        <w:r w:rsidR="000802B8" w:rsidRPr="004E24BD">
          <w:rPr>
            <w:rStyle w:val="Hyperlink"/>
            <w:rFonts w:ascii="Nyala" w:hAnsi="Nyala" w:cs="Nyala"/>
            <w:lang w:val="am-ET"/>
          </w:rPr>
          <w:t>በፍትህ ሂደት ቅሬታዎች እና ችሎቶች እና በመንግስት ቅሬታዎች መካከል ያሉ ልዩነቶች</w:t>
        </w:r>
        <w:r w:rsidRPr="004E24BD">
          <w:rPr>
            <w:webHidden/>
            <w:lang w:val="am-ET"/>
          </w:rPr>
          <w:tab/>
        </w:r>
        <w:r w:rsidRPr="004E24BD">
          <w:rPr>
            <w:webHidden/>
            <w:lang w:val="am-ET"/>
          </w:rPr>
          <w:fldChar w:fldCharType="begin"/>
        </w:r>
        <w:r w:rsidRPr="004E24BD">
          <w:rPr>
            <w:webHidden/>
            <w:lang w:val="am-ET"/>
          </w:rPr>
          <w:instrText xml:space="preserve"> PAGEREF _Toc265563621 \h </w:instrText>
        </w:r>
        <w:r w:rsidRPr="004E24BD">
          <w:rPr>
            <w:webHidden/>
            <w:lang w:val="am-ET"/>
          </w:rPr>
        </w:r>
        <w:r w:rsidRPr="004E24BD">
          <w:rPr>
            <w:webHidden/>
            <w:lang w:val="am-ET"/>
          </w:rPr>
          <w:fldChar w:fldCharType="separate"/>
        </w:r>
        <w:r w:rsidRPr="004E24BD">
          <w:rPr>
            <w:webHidden/>
            <w:lang w:val="am-ET"/>
          </w:rPr>
          <w:t>11</w:t>
        </w:r>
        <w:r w:rsidRPr="004E24BD">
          <w:rPr>
            <w:webHidden/>
            <w:lang w:val="am-ET"/>
          </w:rPr>
          <w:fldChar w:fldCharType="end"/>
        </w:r>
      </w:hyperlink>
    </w:p>
    <w:p w14:paraId="2D42B969" w14:textId="77777777" w:rsidR="006246CF" w:rsidRPr="004E24BD" w:rsidRDefault="000802B8">
      <w:pPr>
        <w:pStyle w:val="TOC2"/>
        <w:rPr>
          <w:rFonts w:ascii="Calibri" w:hAnsi="Calibri"/>
          <w:sz w:val="22"/>
          <w:lang w:val="am-ET"/>
        </w:rPr>
      </w:pPr>
      <w:r w:rsidRPr="004E24BD">
        <w:rPr>
          <w:rFonts w:ascii="Nyala" w:hAnsi="Nyala" w:cs="Nyala"/>
          <w:lang w:val="am-ET"/>
        </w:rPr>
        <w:t>የ</w:t>
      </w:r>
      <w:r w:rsidR="00A328AF" w:rsidRPr="004E24BD">
        <w:rPr>
          <w:rFonts w:ascii="Nyala" w:hAnsi="Nyala" w:cs="Nyala"/>
          <w:lang w:val="am-ET"/>
        </w:rPr>
        <w:t>እ</w:t>
      </w:r>
      <w:r w:rsidRPr="004E24BD">
        <w:rPr>
          <w:rFonts w:ascii="Nyala" w:hAnsi="Nyala" w:cs="Nyala"/>
          <w:lang w:val="am-ET"/>
        </w:rPr>
        <w:t>ስቴት ቅሬታ ሂደቶችን መቀበል</w:t>
      </w:r>
      <w:hyperlink w:anchor="_Toc265563622" w:history="1">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_Toc265563622 \h </w:instrText>
        </w:r>
        <w:r w:rsidR="007854C9" w:rsidRPr="004E24BD">
          <w:rPr>
            <w:webHidden/>
            <w:lang w:val="am-ET"/>
          </w:rPr>
        </w:r>
        <w:r w:rsidR="007854C9" w:rsidRPr="004E24BD">
          <w:rPr>
            <w:webHidden/>
            <w:lang w:val="am-ET"/>
          </w:rPr>
          <w:fldChar w:fldCharType="separate"/>
        </w:r>
        <w:r w:rsidR="007854C9" w:rsidRPr="004E24BD">
          <w:rPr>
            <w:webHidden/>
            <w:lang w:val="am-ET"/>
          </w:rPr>
          <w:t>11</w:t>
        </w:r>
        <w:r w:rsidR="007854C9" w:rsidRPr="004E24BD">
          <w:rPr>
            <w:webHidden/>
            <w:lang w:val="am-ET"/>
          </w:rPr>
          <w:fldChar w:fldCharType="end"/>
        </w:r>
      </w:hyperlink>
    </w:p>
    <w:p w14:paraId="73CFCD87" w14:textId="77777777" w:rsidR="006246CF" w:rsidRPr="004E24BD" w:rsidRDefault="007854C9">
      <w:pPr>
        <w:pStyle w:val="TOC2"/>
        <w:rPr>
          <w:rFonts w:ascii="Calibri" w:hAnsi="Calibri"/>
          <w:sz w:val="22"/>
          <w:lang w:val="am-ET"/>
        </w:rPr>
      </w:pPr>
      <w:hyperlink w:anchor="_Toc265563623" w:history="1">
        <w:r w:rsidR="000802B8" w:rsidRPr="004E24BD">
          <w:rPr>
            <w:rStyle w:val="Hyperlink"/>
            <w:rFonts w:ascii="Nyala" w:hAnsi="Nyala" w:cs="Nyala"/>
            <w:lang w:val="am-ET"/>
          </w:rPr>
          <w:t>ዝቅተኛ የ</w:t>
        </w:r>
        <w:r w:rsidR="00A328AF" w:rsidRPr="004E24BD">
          <w:rPr>
            <w:rStyle w:val="Hyperlink"/>
            <w:rFonts w:ascii="Nyala" w:hAnsi="Nyala" w:cs="Nyala"/>
            <w:lang w:val="am-ET"/>
          </w:rPr>
          <w:t>እ</w:t>
        </w:r>
        <w:r w:rsidR="000802B8" w:rsidRPr="004E24BD">
          <w:rPr>
            <w:rStyle w:val="Hyperlink"/>
            <w:rFonts w:ascii="Nyala" w:hAnsi="Nyala" w:cs="Nyala"/>
            <w:lang w:val="am-ET"/>
          </w:rPr>
          <w:t>ስቴት አቤቱታ ሂደቶች</w:t>
        </w:r>
        <w:r w:rsidRPr="004E24BD">
          <w:rPr>
            <w:webHidden/>
            <w:lang w:val="am-ET"/>
          </w:rPr>
          <w:tab/>
        </w:r>
        <w:r w:rsidRPr="004E24BD">
          <w:rPr>
            <w:webHidden/>
            <w:lang w:val="am-ET"/>
          </w:rPr>
          <w:fldChar w:fldCharType="begin"/>
        </w:r>
        <w:r w:rsidRPr="004E24BD">
          <w:rPr>
            <w:webHidden/>
            <w:lang w:val="am-ET"/>
          </w:rPr>
          <w:instrText xml:space="preserve"> PAGEREF _Toc265563623 \h </w:instrText>
        </w:r>
        <w:r w:rsidRPr="004E24BD">
          <w:rPr>
            <w:webHidden/>
            <w:lang w:val="am-ET"/>
          </w:rPr>
        </w:r>
        <w:r w:rsidRPr="004E24BD">
          <w:rPr>
            <w:webHidden/>
            <w:lang w:val="am-ET"/>
          </w:rPr>
          <w:fldChar w:fldCharType="separate"/>
        </w:r>
        <w:r w:rsidRPr="004E24BD">
          <w:rPr>
            <w:webHidden/>
            <w:lang w:val="am-ET"/>
          </w:rPr>
          <w:t>11</w:t>
        </w:r>
        <w:r w:rsidRPr="004E24BD">
          <w:rPr>
            <w:webHidden/>
            <w:lang w:val="am-ET"/>
          </w:rPr>
          <w:fldChar w:fldCharType="end"/>
        </w:r>
      </w:hyperlink>
    </w:p>
    <w:p w14:paraId="060CB2D3" w14:textId="77777777" w:rsidR="006246CF" w:rsidRPr="004E24BD" w:rsidRDefault="007854C9">
      <w:pPr>
        <w:pStyle w:val="TOC2"/>
        <w:rPr>
          <w:rFonts w:ascii="Calibri" w:hAnsi="Calibri"/>
          <w:sz w:val="22"/>
          <w:lang w:val="am-ET"/>
        </w:rPr>
      </w:pPr>
      <w:hyperlink w:anchor="_Toc265563624" w:history="1">
        <w:r w:rsidR="000802B8" w:rsidRPr="004E24BD">
          <w:rPr>
            <w:rStyle w:val="Hyperlink"/>
            <w:rFonts w:ascii="Nyala" w:hAnsi="Nyala" w:cs="Nyala"/>
            <w:lang w:val="am-ET"/>
          </w:rPr>
          <w:t>የ</w:t>
        </w:r>
        <w:r w:rsidR="00A328AF" w:rsidRPr="004E24BD">
          <w:rPr>
            <w:rStyle w:val="Hyperlink"/>
            <w:rFonts w:ascii="Nyala" w:hAnsi="Nyala" w:cs="Nyala"/>
            <w:lang w:val="am-ET"/>
          </w:rPr>
          <w:t>እ</w:t>
        </w:r>
        <w:r w:rsidR="000802B8" w:rsidRPr="004E24BD">
          <w:rPr>
            <w:rStyle w:val="Hyperlink"/>
            <w:rFonts w:ascii="Nyala" w:hAnsi="Nyala" w:cs="Nyala"/>
            <w:lang w:val="am-ET"/>
          </w:rPr>
          <w:t>ስቴት አቤቱታ ማቅረብ</w:t>
        </w:r>
        <w:r w:rsidRPr="004E24BD">
          <w:rPr>
            <w:webHidden/>
            <w:lang w:val="am-ET"/>
          </w:rPr>
          <w:tab/>
        </w:r>
        <w:r w:rsidRPr="004E24BD">
          <w:rPr>
            <w:webHidden/>
            <w:lang w:val="am-ET"/>
          </w:rPr>
          <w:fldChar w:fldCharType="begin"/>
        </w:r>
        <w:r w:rsidRPr="004E24BD">
          <w:rPr>
            <w:webHidden/>
            <w:lang w:val="am-ET"/>
          </w:rPr>
          <w:instrText xml:space="preserve"> PAGEREF _Toc265563624 \h </w:instrText>
        </w:r>
        <w:r w:rsidRPr="004E24BD">
          <w:rPr>
            <w:webHidden/>
            <w:lang w:val="am-ET"/>
          </w:rPr>
        </w:r>
        <w:r w:rsidRPr="004E24BD">
          <w:rPr>
            <w:webHidden/>
            <w:lang w:val="am-ET"/>
          </w:rPr>
          <w:fldChar w:fldCharType="separate"/>
        </w:r>
        <w:r w:rsidRPr="004E24BD">
          <w:rPr>
            <w:webHidden/>
            <w:lang w:val="am-ET"/>
          </w:rPr>
          <w:t>12</w:t>
        </w:r>
        <w:r w:rsidRPr="004E24BD">
          <w:rPr>
            <w:webHidden/>
            <w:lang w:val="am-ET"/>
          </w:rPr>
          <w:fldChar w:fldCharType="end"/>
        </w:r>
      </w:hyperlink>
    </w:p>
    <w:p w14:paraId="30350904" w14:textId="77777777" w:rsidR="006246CF" w:rsidRPr="004E24BD" w:rsidRDefault="007854C9">
      <w:pPr>
        <w:pStyle w:val="TOC1"/>
        <w:rPr>
          <w:rFonts w:ascii="Calibri" w:hAnsi="Calibri"/>
          <w:b w:val="0"/>
          <w:sz w:val="22"/>
          <w:lang w:val="am-ET"/>
        </w:rPr>
      </w:pPr>
      <w:hyperlink w:anchor="_Toc265563625" w:history="1">
        <w:r w:rsidR="000802B8" w:rsidRPr="004E24BD">
          <w:rPr>
            <w:rStyle w:val="Hyperlink"/>
            <w:rFonts w:ascii="Nyala" w:hAnsi="Nyala" w:cs="Nyala"/>
            <w:lang w:val="am-ET"/>
          </w:rPr>
          <w:t>የፍትህ ሂደት የቅሬታ ሂደቶች</w:t>
        </w:r>
        <w:r w:rsidRPr="004E24BD">
          <w:rPr>
            <w:webHidden/>
            <w:lang w:val="am-ET"/>
          </w:rPr>
          <w:tab/>
        </w:r>
        <w:r w:rsidRPr="004E24BD">
          <w:rPr>
            <w:webHidden/>
            <w:lang w:val="am-ET"/>
          </w:rPr>
          <w:fldChar w:fldCharType="begin"/>
        </w:r>
        <w:r w:rsidRPr="004E24BD">
          <w:rPr>
            <w:webHidden/>
            <w:lang w:val="am-ET"/>
          </w:rPr>
          <w:instrText xml:space="preserve"> PAGEREF _Toc265563625 \h </w:instrText>
        </w:r>
        <w:r w:rsidRPr="004E24BD">
          <w:rPr>
            <w:webHidden/>
            <w:lang w:val="am-ET"/>
          </w:rPr>
        </w:r>
        <w:r w:rsidRPr="004E24BD">
          <w:rPr>
            <w:webHidden/>
            <w:lang w:val="am-ET"/>
          </w:rPr>
          <w:fldChar w:fldCharType="separate"/>
        </w:r>
        <w:r w:rsidRPr="004E24BD">
          <w:rPr>
            <w:webHidden/>
            <w:lang w:val="am-ET"/>
          </w:rPr>
          <w:t>14</w:t>
        </w:r>
        <w:r w:rsidRPr="004E24BD">
          <w:rPr>
            <w:webHidden/>
            <w:lang w:val="am-ET"/>
          </w:rPr>
          <w:fldChar w:fldCharType="end"/>
        </w:r>
      </w:hyperlink>
    </w:p>
    <w:p w14:paraId="7DA7B96A" w14:textId="77777777" w:rsidR="006246CF" w:rsidRPr="004E24BD" w:rsidRDefault="007854C9">
      <w:pPr>
        <w:pStyle w:val="TOC2"/>
        <w:rPr>
          <w:rFonts w:ascii="Calibri" w:hAnsi="Calibri"/>
          <w:sz w:val="22"/>
          <w:lang w:val="am-ET"/>
        </w:rPr>
      </w:pPr>
      <w:hyperlink w:anchor="_Toc265563626" w:history="1">
        <w:r w:rsidR="000802B8" w:rsidRPr="004E24BD">
          <w:rPr>
            <w:rStyle w:val="Hyperlink"/>
            <w:rFonts w:ascii="Nyala" w:hAnsi="Nyala" w:cs="Nyala"/>
            <w:lang w:val="am-ET"/>
          </w:rPr>
          <w:t>የፍትህ ሂደት ቅሬታ ማቅረብ</w:t>
        </w:r>
        <w:r w:rsidRPr="004E24BD">
          <w:rPr>
            <w:webHidden/>
            <w:lang w:val="am-ET"/>
          </w:rPr>
          <w:tab/>
        </w:r>
        <w:r w:rsidRPr="004E24BD">
          <w:rPr>
            <w:webHidden/>
            <w:lang w:val="am-ET"/>
          </w:rPr>
          <w:fldChar w:fldCharType="begin"/>
        </w:r>
        <w:r w:rsidRPr="004E24BD">
          <w:rPr>
            <w:webHidden/>
            <w:lang w:val="am-ET"/>
          </w:rPr>
          <w:instrText xml:space="preserve"> PAGEREF _Toc265563626 \h </w:instrText>
        </w:r>
        <w:r w:rsidRPr="004E24BD">
          <w:rPr>
            <w:webHidden/>
            <w:lang w:val="am-ET"/>
          </w:rPr>
        </w:r>
        <w:r w:rsidRPr="004E24BD">
          <w:rPr>
            <w:webHidden/>
            <w:lang w:val="am-ET"/>
          </w:rPr>
          <w:fldChar w:fldCharType="separate"/>
        </w:r>
        <w:r w:rsidRPr="004E24BD">
          <w:rPr>
            <w:webHidden/>
            <w:lang w:val="am-ET"/>
          </w:rPr>
          <w:t>14</w:t>
        </w:r>
        <w:r w:rsidRPr="004E24BD">
          <w:rPr>
            <w:webHidden/>
            <w:lang w:val="am-ET"/>
          </w:rPr>
          <w:fldChar w:fldCharType="end"/>
        </w:r>
      </w:hyperlink>
    </w:p>
    <w:p w14:paraId="268104FB" w14:textId="77777777" w:rsidR="006246CF" w:rsidRPr="004E24BD" w:rsidRDefault="007854C9">
      <w:pPr>
        <w:pStyle w:val="TOC2"/>
        <w:rPr>
          <w:rFonts w:ascii="Calibri" w:hAnsi="Calibri"/>
          <w:sz w:val="22"/>
          <w:lang w:val="am-ET"/>
        </w:rPr>
      </w:pPr>
      <w:hyperlink w:anchor="_Toc265563627" w:history="1">
        <w:r w:rsidR="000802B8" w:rsidRPr="004E24BD">
          <w:rPr>
            <w:rStyle w:val="Hyperlink"/>
            <w:rFonts w:ascii="Nyala" w:hAnsi="Nyala" w:cs="Nyala"/>
            <w:lang w:val="am-ET"/>
          </w:rPr>
          <w:t>የፍትህ ሂደት ቅሬታ</w:t>
        </w:r>
        <w:r w:rsidRPr="004E24BD">
          <w:rPr>
            <w:webHidden/>
            <w:lang w:val="am-ET"/>
          </w:rPr>
          <w:tab/>
        </w:r>
        <w:r w:rsidRPr="004E24BD">
          <w:rPr>
            <w:webHidden/>
            <w:lang w:val="am-ET"/>
          </w:rPr>
          <w:fldChar w:fldCharType="begin"/>
        </w:r>
        <w:r w:rsidRPr="004E24BD">
          <w:rPr>
            <w:webHidden/>
            <w:lang w:val="am-ET"/>
          </w:rPr>
          <w:instrText xml:space="preserve"> PAGEREF _Toc265563627 \h </w:instrText>
        </w:r>
        <w:r w:rsidRPr="004E24BD">
          <w:rPr>
            <w:webHidden/>
            <w:lang w:val="am-ET"/>
          </w:rPr>
        </w:r>
        <w:r w:rsidRPr="004E24BD">
          <w:rPr>
            <w:webHidden/>
            <w:lang w:val="am-ET"/>
          </w:rPr>
          <w:fldChar w:fldCharType="separate"/>
        </w:r>
        <w:r w:rsidRPr="004E24BD">
          <w:rPr>
            <w:webHidden/>
            <w:lang w:val="am-ET"/>
          </w:rPr>
          <w:t>14</w:t>
        </w:r>
        <w:r w:rsidRPr="004E24BD">
          <w:rPr>
            <w:webHidden/>
            <w:lang w:val="am-ET"/>
          </w:rPr>
          <w:fldChar w:fldCharType="end"/>
        </w:r>
      </w:hyperlink>
    </w:p>
    <w:p w14:paraId="3EA8D332" w14:textId="77777777" w:rsidR="006246CF" w:rsidRPr="004E24BD" w:rsidRDefault="007854C9">
      <w:pPr>
        <w:pStyle w:val="TOC2"/>
        <w:rPr>
          <w:rFonts w:ascii="Calibri" w:hAnsi="Calibri"/>
          <w:sz w:val="22"/>
          <w:lang w:val="am-ET"/>
        </w:rPr>
      </w:pPr>
      <w:hyperlink w:anchor="_Toc265563628" w:history="1">
        <w:r w:rsidR="00B451B7" w:rsidRPr="004E24BD">
          <w:rPr>
            <w:rStyle w:val="Hyperlink"/>
            <w:rFonts w:ascii="Nyala" w:hAnsi="Nyala" w:cs="Nyala"/>
            <w:lang w:val="am-ET"/>
          </w:rPr>
          <w:t>የሞዴል ቅጾች</w:t>
        </w:r>
        <w:r w:rsidRPr="004E24BD">
          <w:rPr>
            <w:webHidden/>
            <w:lang w:val="am-ET"/>
          </w:rPr>
          <w:tab/>
        </w:r>
        <w:r w:rsidRPr="004E24BD">
          <w:rPr>
            <w:webHidden/>
            <w:lang w:val="am-ET"/>
          </w:rPr>
          <w:fldChar w:fldCharType="begin"/>
        </w:r>
        <w:r w:rsidRPr="004E24BD">
          <w:rPr>
            <w:webHidden/>
            <w:lang w:val="am-ET"/>
          </w:rPr>
          <w:instrText xml:space="preserve"> PAGEREF _Toc265563628 \h </w:instrText>
        </w:r>
        <w:r w:rsidRPr="004E24BD">
          <w:rPr>
            <w:webHidden/>
            <w:lang w:val="am-ET"/>
          </w:rPr>
        </w:r>
        <w:r w:rsidRPr="004E24BD">
          <w:rPr>
            <w:webHidden/>
            <w:lang w:val="am-ET"/>
          </w:rPr>
          <w:fldChar w:fldCharType="separate"/>
        </w:r>
        <w:r w:rsidRPr="004E24BD">
          <w:rPr>
            <w:webHidden/>
            <w:lang w:val="am-ET"/>
          </w:rPr>
          <w:t>15</w:t>
        </w:r>
        <w:r w:rsidRPr="004E24BD">
          <w:rPr>
            <w:webHidden/>
            <w:lang w:val="am-ET"/>
          </w:rPr>
          <w:fldChar w:fldCharType="end"/>
        </w:r>
      </w:hyperlink>
    </w:p>
    <w:p w14:paraId="6DBAFFFA" w14:textId="77777777" w:rsidR="006246CF" w:rsidRPr="004E24BD" w:rsidRDefault="007854C9">
      <w:pPr>
        <w:pStyle w:val="TOC2"/>
        <w:rPr>
          <w:rFonts w:ascii="Calibri" w:hAnsi="Calibri"/>
          <w:sz w:val="22"/>
          <w:lang w:val="am-ET"/>
        </w:rPr>
      </w:pPr>
      <w:hyperlink w:anchor="_Toc265563629" w:history="1">
        <w:r w:rsidR="00B451B7" w:rsidRPr="004E24BD">
          <w:rPr>
            <w:rStyle w:val="Hyperlink"/>
            <w:rFonts w:ascii="Nyala" w:hAnsi="Nyala"/>
            <w:lang w:val="am-ET"/>
          </w:rPr>
          <w:t>ሽምግልና</w:t>
        </w:r>
        <w:r w:rsidRPr="004E24BD">
          <w:rPr>
            <w:webHidden/>
            <w:lang w:val="am-ET"/>
          </w:rPr>
          <w:tab/>
        </w:r>
        <w:r w:rsidRPr="004E24BD">
          <w:rPr>
            <w:webHidden/>
            <w:lang w:val="am-ET"/>
          </w:rPr>
          <w:fldChar w:fldCharType="begin"/>
        </w:r>
        <w:r w:rsidRPr="004E24BD">
          <w:rPr>
            <w:webHidden/>
            <w:lang w:val="am-ET"/>
          </w:rPr>
          <w:instrText xml:space="preserve"> PAGEREF _Toc265563629 \h </w:instrText>
        </w:r>
        <w:r w:rsidRPr="004E24BD">
          <w:rPr>
            <w:webHidden/>
            <w:lang w:val="am-ET"/>
          </w:rPr>
        </w:r>
        <w:r w:rsidRPr="004E24BD">
          <w:rPr>
            <w:webHidden/>
            <w:lang w:val="am-ET"/>
          </w:rPr>
          <w:fldChar w:fldCharType="separate"/>
        </w:r>
        <w:r w:rsidRPr="004E24BD">
          <w:rPr>
            <w:webHidden/>
            <w:lang w:val="am-ET"/>
          </w:rPr>
          <w:t>16</w:t>
        </w:r>
        <w:r w:rsidRPr="004E24BD">
          <w:rPr>
            <w:webHidden/>
            <w:lang w:val="am-ET"/>
          </w:rPr>
          <w:fldChar w:fldCharType="end"/>
        </w:r>
      </w:hyperlink>
    </w:p>
    <w:p w14:paraId="39FAF95B" w14:textId="77777777" w:rsidR="006246CF" w:rsidRPr="004E24BD" w:rsidRDefault="007854C9">
      <w:pPr>
        <w:pStyle w:val="TOC2"/>
        <w:rPr>
          <w:rFonts w:ascii="Calibri" w:hAnsi="Calibri"/>
          <w:sz w:val="22"/>
          <w:lang w:val="am-ET"/>
        </w:rPr>
      </w:pPr>
      <w:hyperlink w:anchor="_Toc265563630" w:history="1">
        <w:r w:rsidR="00B451B7" w:rsidRPr="004E24BD">
          <w:rPr>
            <w:rStyle w:val="Hyperlink"/>
            <w:rFonts w:ascii="Nyala" w:hAnsi="Nyala" w:cs="Nyala"/>
            <w:lang w:val="am-ET"/>
          </w:rPr>
          <w:t>የመፍትሔ ሂደት</w:t>
        </w:r>
        <w:r w:rsidRPr="004E24BD">
          <w:rPr>
            <w:webHidden/>
            <w:lang w:val="am-ET"/>
          </w:rPr>
          <w:tab/>
        </w:r>
        <w:r w:rsidRPr="004E24BD">
          <w:rPr>
            <w:webHidden/>
            <w:lang w:val="am-ET"/>
          </w:rPr>
          <w:fldChar w:fldCharType="begin"/>
        </w:r>
        <w:r w:rsidRPr="004E24BD">
          <w:rPr>
            <w:webHidden/>
            <w:lang w:val="am-ET"/>
          </w:rPr>
          <w:instrText xml:space="preserve"> PAGEREF _Toc265563630 \h </w:instrText>
        </w:r>
        <w:r w:rsidRPr="004E24BD">
          <w:rPr>
            <w:webHidden/>
            <w:lang w:val="am-ET"/>
          </w:rPr>
        </w:r>
        <w:r w:rsidRPr="004E24BD">
          <w:rPr>
            <w:webHidden/>
            <w:lang w:val="am-ET"/>
          </w:rPr>
          <w:fldChar w:fldCharType="separate"/>
        </w:r>
        <w:r w:rsidRPr="004E24BD">
          <w:rPr>
            <w:webHidden/>
            <w:lang w:val="am-ET"/>
          </w:rPr>
          <w:t>17</w:t>
        </w:r>
        <w:r w:rsidRPr="004E24BD">
          <w:rPr>
            <w:webHidden/>
            <w:lang w:val="am-ET"/>
          </w:rPr>
          <w:fldChar w:fldCharType="end"/>
        </w:r>
      </w:hyperlink>
    </w:p>
    <w:p w14:paraId="6C3CE24F" w14:textId="77777777" w:rsidR="006246CF" w:rsidRPr="004E24BD" w:rsidRDefault="007854C9">
      <w:pPr>
        <w:pStyle w:val="TOC1"/>
        <w:rPr>
          <w:rFonts w:ascii="Calibri" w:hAnsi="Calibri"/>
          <w:b w:val="0"/>
          <w:sz w:val="22"/>
          <w:lang w:val="am-ET"/>
        </w:rPr>
      </w:pPr>
      <w:hyperlink w:anchor="_Toc265563631" w:history="1">
        <w:r w:rsidR="00B451B7" w:rsidRPr="004E24BD">
          <w:rPr>
            <w:rStyle w:val="Hyperlink"/>
            <w:rFonts w:ascii="Nyala" w:hAnsi="Nyala" w:cs="Nyala"/>
            <w:lang w:val="am-ET"/>
          </w:rPr>
          <w:t>ችሎቶች በፍትህ ሂደት ቅሬታዎች ላይ</w:t>
        </w:r>
        <w:r w:rsidRPr="004E24BD">
          <w:rPr>
            <w:webHidden/>
            <w:lang w:val="am-ET"/>
          </w:rPr>
          <w:tab/>
        </w:r>
        <w:r w:rsidRPr="004E24BD">
          <w:rPr>
            <w:webHidden/>
            <w:lang w:val="am-ET"/>
          </w:rPr>
          <w:fldChar w:fldCharType="begin"/>
        </w:r>
        <w:r w:rsidRPr="004E24BD">
          <w:rPr>
            <w:webHidden/>
            <w:lang w:val="am-ET"/>
          </w:rPr>
          <w:instrText xml:space="preserve"> PAGEREF _Toc265563631 \h </w:instrText>
        </w:r>
        <w:r w:rsidRPr="004E24BD">
          <w:rPr>
            <w:webHidden/>
            <w:lang w:val="am-ET"/>
          </w:rPr>
        </w:r>
        <w:r w:rsidRPr="004E24BD">
          <w:rPr>
            <w:webHidden/>
            <w:lang w:val="am-ET"/>
          </w:rPr>
          <w:fldChar w:fldCharType="separate"/>
        </w:r>
        <w:r w:rsidRPr="004E24BD">
          <w:rPr>
            <w:webHidden/>
            <w:lang w:val="am-ET"/>
          </w:rPr>
          <w:t>19</w:t>
        </w:r>
        <w:r w:rsidRPr="004E24BD">
          <w:rPr>
            <w:webHidden/>
            <w:lang w:val="am-ET"/>
          </w:rPr>
          <w:fldChar w:fldCharType="end"/>
        </w:r>
      </w:hyperlink>
    </w:p>
    <w:p w14:paraId="76C2F120" w14:textId="77777777" w:rsidR="006246CF" w:rsidRPr="004E24BD" w:rsidRDefault="007854C9">
      <w:pPr>
        <w:pStyle w:val="TOC2"/>
        <w:rPr>
          <w:rFonts w:ascii="Calibri" w:hAnsi="Calibri"/>
          <w:sz w:val="22"/>
          <w:lang w:val="am-ET"/>
        </w:rPr>
      </w:pPr>
      <w:hyperlink w:anchor="_Toc265563632" w:history="1">
        <w:r w:rsidR="00B451B7" w:rsidRPr="004E24BD">
          <w:rPr>
            <w:rStyle w:val="Hyperlink"/>
            <w:rFonts w:ascii="Nyala" w:hAnsi="Nyala"/>
            <w:lang w:val="am-ET"/>
          </w:rPr>
          <w:t>ገለልተኛ የፍትህ ሂደት ችሎት</w:t>
        </w:r>
        <w:r w:rsidRPr="004E24BD">
          <w:rPr>
            <w:webHidden/>
            <w:lang w:val="am-ET"/>
          </w:rPr>
          <w:tab/>
        </w:r>
        <w:r w:rsidRPr="004E24BD">
          <w:rPr>
            <w:webHidden/>
            <w:lang w:val="am-ET"/>
          </w:rPr>
          <w:fldChar w:fldCharType="begin"/>
        </w:r>
        <w:r w:rsidRPr="004E24BD">
          <w:rPr>
            <w:webHidden/>
            <w:lang w:val="am-ET"/>
          </w:rPr>
          <w:instrText xml:space="preserve"> PAGEREF _Toc265563632 \h </w:instrText>
        </w:r>
        <w:r w:rsidRPr="004E24BD">
          <w:rPr>
            <w:webHidden/>
            <w:lang w:val="am-ET"/>
          </w:rPr>
        </w:r>
        <w:r w:rsidRPr="004E24BD">
          <w:rPr>
            <w:webHidden/>
            <w:lang w:val="am-ET"/>
          </w:rPr>
          <w:fldChar w:fldCharType="separate"/>
        </w:r>
        <w:r w:rsidRPr="004E24BD">
          <w:rPr>
            <w:webHidden/>
            <w:lang w:val="am-ET"/>
          </w:rPr>
          <w:t>19</w:t>
        </w:r>
        <w:r w:rsidRPr="004E24BD">
          <w:rPr>
            <w:webHidden/>
            <w:lang w:val="am-ET"/>
          </w:rPr>
          <w:fldChar w:fldCharType="end"/>
        </w:r>
      </w:hyperlink>
    </w:p>
    <w:p w14:paraId="2FA93F5A" w14:textId="77777777" w:rsidR="006246CF" w:rsidRPr="004E24BD" w:rsidRDefault="007854C9">
      <w:pPr>
        <w:pStyle w:val="TOC2"/>
        <w:rPr>
          <w:rFonts w:ascii="Calibri" w:hAnsi="Calibri"/>
          <w:sz w:val="22"/>
          <w:lang w:val="am-ET"/>
        </w:rPr>
      </w:pPr>
      <w:hyperlink w:anchor="_Toc265563633" w:history="1">
        <w:r w:rsidR="00F167ED" w:rsidRPr="004E24BD">
          <w:rPr>
            <w:rStyle w:val="Hyperlink"/>
            <w:rFonts w:ascii="Nyala" w:hAnsi="Nyala" w:cs="Nyala"/>
            <w:lang w:val="am-ET"/>
          </w:rPr>
          <w:t>የችሎት ሹም መብቶች</w:t>
        </w:r>
        <w:r w:rsidRPr="004E24BD">
          <w:rPr>
            <w:webHidden/>
            <w:lang w:val="am-ET"/>
          </w:rPr>
          <w:tab/>
        </w:r>
        <w:r w:rsidRPr="004E24BD">
          <w:rPr>
            <w:webHidden/>
            <w:lang w:val="am-ET"/>
          </w:rPr>
          <w:fldChar w:fldCharType="begin"/>
        </w:r>
        <w:r w:rsidRPr="004E24BD">
          <w:rPr>
            <w:webHidden/>
            <w:lang w:val="am-ET"/>
          </w:rPr>
          <w:instrText xml:space="preserve"> PAGEREF _Toc265563633 \h </w:instrText>
        </w:r>
        <w:r w:rsidRPr="004E24BD">
          <w:rPr>
            <w:webHidden/>
            <w:lang w:val="am-ET"/>
          </w:rPr>
        </w:r>
        <w:r w:rsidRPr="004E24BD">
          <w:rPr>
            <w:webHidden/>
            <w:lang w:val="am-ET"/>
          </w:rPr>
          <w:fldChar w:fldCharType="separate"/>
        </w:r>
        <w:r w:rsidRPr="004E24BD">
          <w:rPr>
            <w:webHidden/>
            <w:lang w:val="am-ET"/>
          </w:rPr>
          <w:t>19</w:t>
        </w:r>
        <w:r w:rsidRPr="004E24BD">
          <w:rPr>
            <w:webHidden/>
            <w:lang w:val="am-ET"/>
          </w:rPr>
          <w:fldChar w:fldCharType="end"/>
        </w:r>
      </w:hyperlink>
    </w:p>
    <w:p w14:paraId="0AF03ABD" w14:textId="77777777" w:rsidR="006246CF" w:rsidRPr="004E24BD" w:rsidRDefault="007854C9">
      <w:pPr>
        <w:pStyle w:val="TOC2"/>
        <w:rPr>
          <w:rFonts w:ascii="Calibri" w:hAnsi="Calibri"/>
          <w:sz w:val="22"/>
          <w:lang w:val="am-ET"/>
        </w:rPr>
      </w:pPr>
      <w:hyperlink w:anchor="_Toc265563634" w:history="1">
        <w:r w:rsidR="00F167ED" w:rsidRPr="004E24BD">
          <w:rPr>
            <w:rStyle w:val="Hyperlink"/>
            <w:rFonts w:ascii="Nyala" w:hAnsi="Nyala" w:cs="Nyala"/>
            <w:lang w:val="am-ET"/>
          </w:rPr>
          <w:t>የችሎት ሹም ውሳኔዎች</w:t>
        </w:r>
        <w:r w:rsidRPr="004E24BD">
          <w:rPr>
            <w:webHidden/>
            <w:lang w:val="am-ET"/>
          </w:rPr>
          <w:tab/>
        </w:r>
        <w:r w:rsidRPr="004E24BD">
          <w:rPr>
            <w:webHidden/>
            <w:lang w:val="am-ET"/>
          </w:rPr>
          <w:fldChar w:fldCharType="begin"/>
        </w:r>
        <w:r w:rsidRPr="004E24BD">
          <w:rPr>
            <w:webHidden/>
            <w:lang w:val="am-ET"/>
          </w:rPr>
          <w:instrText xml:space="preserve"> PAGEREF _Toc265563634 \h </w:instrText>
        </w:r>
        <w:r w:rsidRPr="004E24BD">
          <w:rPr>
            <w:webHidden/>
            <w:lang w:val="am-ET"/>
          </w:rPr>
        </w:r>
        <w:r w:rsidRPr="004E24BD">
          <w:rPr>
            <w:webHidden/>
            <w:lang w:val="am-ET"/>
          </w:rPr>
          <w:fldChar w:fldCharType="separate"/>
        </w:r>
        <w:r w:rsidRPr="004E24BD">
          <w:rPr>
            <w:webHidden/>
            <w:lang w:val="am-ET"/>
          </w:rPr>
          <w:t>20</w:t>
        </w:r>
        <w:r w:rsidRPr="004E24BD">
          <w:rPr>
            <w:webHidden/>
            <w:lang w:val="am-ET"/>
          </w:rPr>
          <w:fldChar w:fldCharType="end"/>
        </w:r>
      </w:hyperlink>
    </w:p>
    <w:p w14:paraId="3D0A0C5F" w14:textId="77777777" w:rsidR="006246CF" w:rsidRPr="004E24BD" w:rsidRDefault="007854C9">
      <w:pPr>
        <w:pStyle w:val="TOC1"/>
        <w:rPr>
          <w:rFonts w:ascii="Calibri" w:hAnsi="Calibri"/>
          <w:b w:val="0"/>
          <w:sz w:val="22"/>
          <w:lang w:val="am-ET"/>
        </w:rPr>
      </w:pPr>
      <w:hyperlink w:anchor="_Toc265563635" w:history="1">
        <w:r w:rsidR="00F167ED" w:rsidRPr="004E24BD">
          <w:rPr>
            <w:rStyle w:val="Hyperlink"/>
            <w:rFonts w:ascii="Nyala" w:hAnsi="Nyala" w:cs="Nyala"/>
            <w:lang w:val="am-ET"/>
          </w:rPr>
          <w:t>ይግባኝ</w:t>
        </w:r>
        <w:r w:rsidRPr="004E24BD">
          <w:rPr>
            <w:webHidden/>
            <w:lang w:val="am-ET"/>
          </w:rPr>
          <w:tab/>
        </w:r>
        <w:r w:rsidRPr="004E24BD">
          <w:rPr>
            <w:webHidden/>
            <w:lang w:val="am-ET"/>
          </w:rPr>
          <w:fldChar w:fldCharType="begin"/>
        </w:r>
        <w:r w:rsidRPr="004E24BD">
          <w:rPr>
            <w:webHidden/>
            <w:lang w:val="am-ET"/>
          </w:rPr>
          <w:instrText xml:space="preserve"> PAGEREF _Toc265563635 \h </w:instrText>
        </w:r>
        <w:r w:rsidRPr="004E24BD">
          <w:rPr>
            <w:webHidden/>
            <w:lang w:val="am-ET"/>
          </w:rPr>
        </w:r>
        <w:r w:rsidRPr="004E24BD">
          <w:rPr>
            <w:webHidden/>
            <w:lang w:val="am-ET"/>
          </w:rPr>
          <w:fldChar w:fldCharType="separate"/>
        </w:r>
        <w:r w:rsidRPr="004E24BD">
          <w:rPr>
            <w:webHidden/>
            <w:lang w:val="am-ET"/>
          </w:rPr>
          <w:t>22</w:t>
        </w:r>
        <w:r w:rsidRPr="004E24BD">
          <w:rPr>
            <w:webHidden/>
            <w:lang w:val="am-ET"/>
          </w:rPr>
          <w:fldChar w:fldCharType="end"/>
        </w:r>
      </w:hyperlink>
    </w:p>
    <w:p w14:paraId="45897CB1" w14:textId="77777777" w:rsidR="006246CF" w:rsidRPr="004E24BD" w:rsidRDefault="007854C9">
      <w:pPr>
        <w:pStyle w:val="TOC2"/>
        <w:rPr>
          <w:rFonts w:ascii="Calibri" w:hAnsi="Calibri"/>
          <w:sz w:val="22"/>
          <w:lang w:val="am-ET"/>
        </w:rPr>
      </w:pPr>
      <w:hyperlink w:anchor="_Toc265563636" w:history="1">
        <w:r w:rsidR="00F167ED" w:rsidRPr="004E24BD">
          <w:rPr>
            <w:rStyle w:val="Hyperlink"/>
            <w:rFonts w:ascii="Nyala" w:hAnsi="Nyala" w:cs="Nyala"/>
            <w:lang w:val="am-ET"/>
          </w:rPr>
          <w:t>የውሳኔ ማጠናቀቂያ፣ ይግባኝ፣ ገለልተኛ ግምገማ</w:t>
        </w:r>
        <w:r w:rsidRPr="004E24BD">
          <w:rPr>
            <w:webHidden/>
            <w:lang w:val="am-ET"/>
          </w:rPr>
          <w:tab/>
        </w:r>
        <w:r w:rsidRPr="004E24BD">
          <w:rPr>
            <w:webHidden/>
            <w:lang w:val="am-ET"/>
          </w:rPr>
          <w:fldChar w:fldCharType="begin"/>
        </w:r>
        <w:r w:rsidRPr="004E24BD">
          <w:rPr>
            <w:webHidden/>
            <w:lang w:val="am-ET"/>
          </w:rPr>
          <w:instrText xml:space="preserve"> PAGEREF _Toc265563636 \h </w:instrText>
        </w:r>
        <w:r w:rsidRPr="004E24BD">
          <w:rPr>
            <w:webHidden/>
            <w:lang w:val="am-ET"/>
          </w:rPr>
        </w:r>
        <w:r w:rsidRPr="004E24BD">
          <w:rPr>
            <w:webHidden/>
            <w:lang w:val="am-ET"/>
          </w:rPr>
          <w:fldChar w:fldCharType="separate"/>
        </w:r>
        <w:r w:rsidRPr="004E24BD">
          <w:rPr>
            <w:webHidden/>
            <w:lang w:val="am-ET"/>
          </w:rPr>
          <w:t>22</w:t>
        </w:r>
        <w:r w:rsidRPr="004E24BD">
          <w:rPr>
            <w:webHidden/>
            <w:lang w:val="am-ET"/>
          </w:rPr>
          <w:fldChar w:fldCharType="end"/>
        </w:r>
      </w:hyperlink>
    </w:p>
    <w:p w14:paraId="46816685" w14:textId="77777777" w:rsidR="006246CF" w:rsidRPr="004E24BD" w:rsidRDefault="007854C9">
      <w:pPr>
        <w:pStyle w:val="TOC2"/>
        <w:rPr>
          <w:rFonts w:ascii="Calibri" w:hAnsi="Calibri"/>
          <w:sz w:val="22"/>
          <w:lang w:val="am-ET"/>
        </w:rPr>
      </w:pPr>
      <w:hyperlink w:anchor="_Toc265563637" w:history="1">
        <w:r w:rsidR="00F167ED" w:rsidRPr="004E24BD">
          <w:rPr>
            <w:rStyle w:val="Hyperlink"/>
            <w:rFonts w:ascii="Nyala" w:hAnsi="Nyala" w:cs="Nyala"/>
            <w:lang w:val="am-ET"/>
          </w:rPr>
          <w:t>የችሎት እና ግምገማዎች የጊዜ ሰሌዳዎች እና አመቺነት</w:t>
        </w:r>
        <w:r w:rsidRPr="004E24BD">
          <w:rPr>
            <w:webHidden/>
            <w:lang w:val="am-ET"/>
          </w:rPr>
          <w:tab/>
        </w:r>
        <w:r w:rsidRPr="004E24BD">
          <w:rPr>
            <w:webHidden/>
            <w:lang w:val="am-ET"/>
          </w:rPr>
          <w:fldChar w:fldCharType="begin"/>
        </w:r>
        <w:r w:rsidRPr="004E24BD">
          <w:rPr>
            <w:webHidden/>
            <w:lang w:val="am-ET"/>
          </w:rPr>
          <w:instrText xml:space="preserve"> PAGEREF _Toc265563637 \h </w:instrText>
        </w:r>
        <w:r w:rsidRPr="004E24BD">
          <w:rPr>
            <w:webHidden/>
            <w:lang w:val="am-ET"/>
          </w:rPr>
        </w:r>
        <w:r w:rsidRPr="004E24BD">
          <w:rPr>
            <w:webHidden/>
            <w:lang w:val="am-ET"/>
          </w:rPr>
          <w:fldChar w:fldCharType="separate"/>
        </w:r>
        <w:r w:rsidRPr="004E24BD">
          <w:rPr>
            <w:webHidden/>
            <w:lang w:val="am-ET"/>
          </w:rPr>
          <w:t>22</w:t>
        </w:r>
        <w:r w:rsidRPr="004E24BD">
          <w:rPr>
            <w:webHidden/>
            <w:lang w:val="am-ET"/>
          </w:rPr>
          <w:fldChar w:fldCharType="end"/>
        </w:r>
      </w:hyperlink>
    </w:p>
    <w:p w14:paraId="6D46DC72" w14:textId="77777777" w:rsidR="006246CF" w:rsidRPr="004E24BD" w:rsidRDefault="007854C9">
      <w:pPr>
        <w:pStyle w:val="TOC2"/>
        <w:rPr>
          <w:rFonts w:ascii="Calibri" w:hAnsi="Calibri"/>
          <w:sz w:val="22"/>
          <w:lang w:val="am-ET"/>
        </w:rPr>
      </w:pPr>
      <w:hyperlink w:anchor="_Toc265563638" w:history="1">
        <w:r w:rsidR="00F167ED" w:rsidRPr="004E24BD">
          <w:rPr>
            <w:rStyle w:val="Hyperlink"/>
            <w:rFonts w:ascii="Nyala" w:hAnsi="Nyala" w:cs="Nyala"/>
            <w:lang w:val="am-ET"/>
          </w:rPr>
          <w:t>የሲቪል ድርጊቶች፣ እነዚያን ድርጊቶች የሚፈጽሙበት ጊዜን ጨምሮ</w:t>
        </w:r>
        <w:r w:rsidRPr="004E24BD">
          <w:rPr>
            <w:webHidden/>
            <w:lang w:val="am-ET"/>
          </w:rPr>
          <w:tab/>
        </w:r>
        <w:r w:rsidRPr="004E24BD">
          <w:rPr>
            <w:webHidden/>
            <w:lang w:val="am-ET"/>
          </w:rPr>
          <w:fldChar w:fldCharType="begin"/>
        </w:r>
        <w:r w:rsidRPr="004E24BD">
          <w:rPr>
            <w:webHidden/>
            <w:lang w:val="am-ET"/>
          </w:rPr>
          <w:instrText xml:space="preserve"> PAGEREF _Toc265563638 \h </w:instrText>
        </w:r>
        <w:r w:rsidRPr="004E24BD">
          <w:rPr>
            <w:webHidden/>
            <w:lang w:val="am-ET"/>
          </w:rPr>
        </w:r>
        <w:r w:rsidRPr="004E24BD">
          <w:rPr>
            <w:webHidden/>
            <w:lang w:val="am-ET"/>
          </w:rPr>
          <w:fldChar w:fldCharType="separate"/>
        </w:r>
        <w:r w:rsidRPr="004E24BD">
          <w:rPr>
            <w:webHidden/>
            <w:lang w:val="am-ET"/>
          </w:rPr>
          <w:t>23</w:t>
        </w:r>
        <w:r w:rsidRPr="004E24BD">
          <w:rPr>
            <w:webHidden/>
            <w:lang w:val="am-ET"/>
          </w:rPr>
          <w:fldChar w:fldCharType="end"/>
        </w:r>
      </w:hyperlink>
    </w:p>
    <w:p w14:paraId="52840357" w14:textId="77777777" w:rsidR="006246CF" w:rsidRPr="004E24BD" w:rsidRDefault="007854C9">
      <w:pPr>
        <w:pStyle w:val="TOC2"/>
        <w:rPr>
          <w:rFonts w:ascii="Calibri" w:hAnsi="Calibri"/>
          <w:sz w:val="22"/>
          <w:lang w:val="am-ET"/>
        </w:rPr>
      </w:pPr>
      <w:hyperlink w:anchor="_Toc265563639" w:history="1">
        <w:r w:rsidR="008E50B2" w:rsidRPr="004E24BD">
          <w:rPr>
            <w:rStyle w:val="Hyperlink"/>
            <w:rFonts w:ascii="Nyala" w:hAnsi="Nyala" w:cs="Nyala"/>
            <w:lang w:val="am-ET"/>
          </w:rPr>
          <w:t>የፍትህ ሂደት ቅሬታ እና ችሎት በመጠባበቅ ላይ እያለ የልጁ ምደባ</w:t>
        </w:r>
        <w:r w:rsidRPr="004E24BD">
          <w:rPr>
            <w:webHidden/>
            <w:lang w:val="am-ET"/>
          </w:rPr>
          <w:tab/>
        </w:r>
        <w:r w:rsidRPr="004E24BD">
          <w:rPr>
            <w:webHidden/>
            <w:lang w:val="am-ET"/>
          </w:rPr>
          <w:fldChar w:fldCharType="begin"/>
        </w:r>
        <w:r w:rsidRPr="004E24BD">
          <w:rPr>
            <w:webHidden/>
            <w:lang w:val="am-ET"/>
          </w:rPr>
          <w:instrText xml:space="preserve"> PAGEREF _Toc265563639 \h </w:instrText>
        </w:r>
        <w:r w:rsidRPr="004E24BD">
          <w:rPr>
            <w:webHidden/>
            <w:lang w:val="am-ET"/>
          </w:rPr>
        </w:r>
        <w:r w:rsidRPr="004E24BD">
          <w:rPr>
            <w:webHidden/>
            <w:lang w:val="am-ET"/>
          </w:rPr>
          <w:fldChar w:fldCharType="separate"/>
        </w:r>
        <w:r w:rsidRPr="004E24BD">
          <w:rPr>
            <w:webHidden/>
            <w:lang w:val="am-ET"/>
          </w:rPr>
          <w:t>24</w:t>
        </w:r>
        <w:r w:rsidRPr="004E24BD">
          <w:rPr>
            <w:webHidden/>
            <w:lang w:val="am-ET"/>
          </w:rPr>
          <w:fldChar w:fldCharType="end"/>
        </w:r>
      </w:hyperlink>
    </w:p>
    <w:p w14:paraId="2D80F93F" w14:textId="77777777" w:rsidR="006246CF" w:rsidRPr="004E24BD" w:rsidRDefault="007854C9">
      <w:pPr>
        <w:pStyle w:val="TOC2"/>
        <w:rPr>
          <w:rFonts w:ascii="Calibri" w:hAnsi="Calibri"/>
          <w:sz w:val="22"/>
          <w:lang w:val="am-ET"/>
        </w:rPr>
      </w:pPr>
      <w:hyperlink w:anchor="_Toc265563640" w:history="1">
        <w:r w:rsidR="008E50B2" w:rsidRPr="004E24BD">
          <w:rPr>
            <w:rStyle w:val="Hyperlink"/>
            <w:rFonts w:ascii="Nyala" w:hAnsi="Nyala" w:cs="Nyala"/>
            <w:lang w:val="am-ET"/>
          </w:rPr>
          <w:t>የጠበቃ ክፍያዎች</w:t>
        </w:r>
        <w:r w:rsidRPr="004E24BD">
          <w:rPr>
            <w:webHidden/>
            <w:lang w:val="am-ET"/>
          </w:rPr>
          <w:tab/>
        </w:r>
        <w:r w:rsidRPr="004E24BD">
          <w:rPr>
            <w:webHidden/>
            <w:lang w:val="am-ET"/>
          </w:rPr>
          <w:fldChar w:fldCharType="begin"/>
        </w:r>
        <w:r w:rsidRPr="004E24BD">
          <w:rPr>
            <w:webHidden/>
            <w:lang w:val="am-ET"/>
          </w:rPr>
          <w:instrText xml:space="preserve"> PAGEREF _Toc265563640 \h </w:instrText>
        </w:r>
        <w:r w:rsidRPr="004E24BD">
          <w:rPr>
            <w:webHidden/>
            <w:lang w:val="am-ET"/>
          </w:rPr>
        </w:r>
        <w:r w:rsidRPr="004E24BD">
          <w:rPr>
            <w:webHidden/>
            <w:lang w:val="am-ET"/>
          </w:rPr>
          <w:fldChar w:fldCharType="separate"/>
        </w:r>
        <w:r w:rsidRPr="004E24BD">
          <w:rPr>
            <w:webHidden/>
            <w:lang w:val="am-ET"/>
          </w:rPr>
          <w:t>24</w:t>
        </w:r>
        <w:r w:rsidRPr="004E24BD">
          <w:rPr>
            <w:webHidden/>
            <w:lang w:val="am-ET"/>
          </w:rPr>
          <w:fldChar w:fldCharType="end"/>
        </w:r>
      </w:hyperlink>
    </w:p>
    <w:p w14:paraId="47E6BB28" w14:textId="77777777" w:rsidR="006246CF" w:rsidRPr="004E24BD" w:rsidRDefault="007854C9">
      <w:pPr>
        <w:pStyle w:val="TOC1"/>
        <w:rPr>
          <w:rFonts w:ascii="Calibri" w:hAnsi="Calibri"/>
          <w:b w:val="0"/>
          <w:sz w:val="22"/>
          <w:lang w:val="am-ET"/>
        </w:rPr>
      </w:pPr>
      <w:hyperlink w:anchor="_Toc265563641" w:history="1">
        <w:r w:rsidR="008E50B2" w:rsidRPr="004E24BD">
          <w:rPr>
            <w:rStyle w:val="Hyperlink"/>
            <w:rFonts w:ascii="Nyala" w:hAnsi="Nyala" w:cs="Nyala"/>
            <w:lang w:val="am-ET"/>
          </w:rPr>
          <w:t>የአካል ጉዳተኛ ልጆች በሚቀጡበት ጊዜ ሊከተሉት የሚገቡት ቅደም ተከተሎች ሂደቶች</w:t>
        </w:r>
        <w:r w:rsidRPr="004E24BD">
          <w:rPr>
            <w:webHidden/>
            <w:lang w:val="am-ET"/>
          </w:rPr>
          <w:tab/>
        </w:r>
        <w:r w:rsidRPr="004E24BD">
          <w:rPr>
            <w:webHidden/>
            <w:lang w:val="am-ET"/>
          </w:rPr>
          <w:fldChar w:fldCharType="begin"/>
        </w:r>
        <w:r w:rsidRPr="004E24BD">
          <w:rPr>
            <w:webHidden/>
            <w:lang w:val="am-ET"/>
          </w:rPr>
          <w:instrText xml:space="preserve"> PAGEREF _Toc265563641 \h </w:instrText>
        </w:r>
        <w:r w:rsidRPr="004E24BD">
          <w:rPr>
            <w:webHidden/>
            <w:lang w:val="am-ET"/>
          </w:rPr>
        </w:r>
        <w:r w:rsidRPr="004E24BD">
          <w:rPr>
            <w:webHidden/>
            <w:lang w:val="am-ET"/>
          </w:rPr>
          <w:fldChar w:fldCharType="separate"/>
        </w:r>
        <w:r w:rsidRPr="004E24BD">
          <w:rPr>
            <w:webHidden/>
            <w:lang w:val="am-ET"/>
          </w:rPr>
          <w:t>26</w:t>
        </w:r>
        <w:r w:rsidRPr="004E24BD">
          <w:rPr>
            <w:webHidden/>
            <w:lang w:val="am-ET"/>
          </w:rPr>
          <w:fldChar w:fldCharType="end"/>
        </w:r>
      </w:hyperlink>
    </w:p>
    <w:p w14:paraId="79A6BC21" w14:textId="77777777" w:rsidR="006246CF" w:rsidRPr="004E24BD" w:rsidRDefault="007854C9">
      <w:pPr>
        <w:pStyle w:val="TOC2"/>
        <w:rPr>
          <w:rFonts w:ascii="Calibri" w:hAnsi="Calibri"/>
          <w:sz w:val="22"/>
          <w:lang w:val="am-ET"/>
        </w:rPr>
      </w:pPr>
      <w:hyperlink w:anchor="_Toc265563642" w:history="1">
        <w:r w:rsidR="008E50B2" w:rsidRPr="004E24BD">
          <w:rPr>
            <w:rStyle w:val="Hyperlink"/>
            <w:rFonts w:ascii="Nyala" w:hAnsi="Nyala" w:cs="Nyala"/>
            <w:lang w:val="am-ET"/>
          </w:rPr>
          <w:t>የትምህርት ቤት ሰራተኞች ስልጣን</w:t>
        </w:r>
        <w:r w:rsidRPr="004E24BD">
          <w:rPr>
            <w:webHidden/>
            <w:lang w:val="am-ET"/>
          </w:rPr>
          <w:tab/>
        </w:r>
        <w:r w:rsidRPr="004E24BD">
          <w:rPr>
            <w:webHidden/>
            <w:lang w:val="am-ET"/>
          </w:rPr>
          <w:fldChar w:fldCharType="begin"/>
        </w:r>
        <w:r w:rsidRPr="004E24BD">
          <w:rPr>
            <w:webHidden/>
            <w:lang w:val="am-ET"/>
          </w:rPr>
          <w:instrText xml:space="preserve"> PAGEREF _Toc265563642 \h </w:instrText>
        </w:r>
        <w:r w:rsidRPr="004E24BD">
          <w:rPr>
            <w:webHidden/>
            <w:lang w:val="am-ET"/>
          </w:rPr>
        </w:r>
        <w:r w:rsidRPr="004E24BD">
          <w:rPr>
            <w:webHidden/>
            <w:lang w:val="am-ET"/>
          </w:rPr>
          <w:fldChar w:fldCharType="separate"/>
        </w:r>
        <w:r w:rsidRPr="004E24BD">
          <w:rPr>
            <w:webHidden/>
            <w:lang w:val="am-ET"/>
          </w:rPr>
          <w:t>26</w:t>
        </w:r>
        <w:r w:rsidRPr="004E24BD">
          <w:rPr>
            <w:webHidden/>
            <w:lang w:val="am-ET"/>
          </w:rPr>
          <w:fldChar w:fldCharType="end"/>
        </w:r>
      </w:hyperlink>
    </w:p>
    <w:p w14:paraId="0C8C2C96" w14:textId="77777777" w:rsidR="006246CF" w:rsidRPr="004E24BD" w:rsidRDefault="007854C9">
      <w:pPr>
        <w:pStyle w:val="TOC2"/>
        <w:rPr>
          <w:rFonts w:ascii="Calibri" w:hAnsi="Calibri"/>
          <w:sz w:val="22"/>
          <w:lang w:val="am-ET"/>
        </w:rPr>
      </w:pPr>
      <w:hyperlink w:anchor="_Toc265563643" w:history="1">
        <w:r w:rsidR="008E50B2" w:rsidRPr="004E24BD">
          <w:rPr>
            <w:rStyle w:val="Hyperlink"/>
            <w:rFonts w:ascii="Nyala" w:hAnsi="Nyala" w:cs="Nyala"/>
            <w:lang w:val="am-ET"/>
          </w:rPr>
          <w:t>በዲሲፕሊን እርምጃ መነሳ</w:t>
        </w:r>
        <w:r w:rsidR="00C746CD" w:rsidRPr="004E24BD">
          <w:rPr>
            <w:rStyle w:val="Hyperlink"/>
            <w:rFonts w:ascii="Nyala" w:hAnsi="Nyala" w:cs="Nyala"/>
            <w:lang w:val="am-ET"/>
          </w:rPr>
          <w:t>ቶች</w:t>
        </w:r>
        <w:r w:rsidR="008E50B2" w:rsidRPr="004E24BD">
          <w:rPr>
            <w:rStyle w:val="Hyperlink"/>
            <w:rFonts w:ascii="Nyala" w:hAnsi="Nyala" w:cs="Nyala"/>
            <w:lang w:val="am-ET"/>
          </w:rPr>
          <w:t xml:space="preserve"> ምክን ያት የቦታ ለውጥ</w:t>
        </w:r>
        <w:r w:rsidRPr="004E24BD">
          <w:rPr>
            <w:webHidden/>
            <w:lang w:val="am-ET"/>
          </w:rPr>
          <w:tab/>
        </w:r>
        <w:r w:rsidRPr="004E24BD">
          <w:rPr>
            <w:webHidden/>
            <w:lang w:val="am-ET"/>
          </w:rPr>
          <w:fldChar w:fldCharType="begin"/>
        </w:r>
        <w:r w:rsidRPr="004E24BD">
          <w:rPr>
            <w:webHidden/>
            <w:lang w:val="am-ET"/>
          </w:rPr>
          <w:instrText xml:space="preserve"> PAGEREF _Toc265563643 \h </w:instrText>
        </w:r>
        <w:r w:rsidRPr="004E24BD">
          <w:rPr>
            <w:webHidden/>
            <w:lang w:val="am-ET"/>
          </w:rPr>
        </w:r>
        <w:r w:rsidRPr="004E24BD">
          <w:rPr>
            <w:webHidden/>
            <w:lang w:val="am-ET"/>
          </w:rPr>
          <w:fldChar w:fldCharType="separate"/>
        </w:r>
        <w:r w:rsidRPr="004E24BD">
          <w:rPr>
            <w:webHidden/>
            <w:lang w:val="am-ET"/>
          </w:rPr>
          <w:t>28</w:t>
        </w:r>
        <w:r w:rsidRPr="004E24BD">
          <w:rPr>
            <w:webHidden/>
            <w:lang w:val="am-ET"/>
          </w:rPr>
          <w:fldChar w:fldCharType="end"/>
        </w:r>
      </w:hyperlink>
    </w:p>
    <w:p w14:paraId="78972DDC" w14:textId="77777777" w:rsidR="006246CF" w:rsidRPr="004E24BD" w:rsidRDefault="007854C9">
      <w:pPr>
        <w:pStyle w:val="TOC2"/>
        <w:rPr>
          <w:rFonts w:ascii="Calibri" w:hAnsi="Calibri"/>
          <w:sz w:val="22"/>
          <w:lang w:val="am-ET"/>
        </w:rPr>
      </w:pPr>
      <w:hyperlink w:anchor="_Toc265563644" w:history="1">
        <w:r w:rsidR="00C746CD" w:rsidRPr="004E24BD">
          <w:rPr>
            <w:rStyle w:val="Hyperlink"/>
            <w:rFonts w:ascii="Nyala" w:hAnsi="Nyala" w:cs="Nyala"/>
            <w:lang w:val="am-ET"/>
          </w:rPr>
          <w:t>ቅንብርን መወሰን</w:t>
        </w:r>
        <w:r w:rsidRPr="004E24BD">
          <w:rPr>
            <w:webHidden/>
            <w:lang w:val="am-ET"/>
          </w:rPr>
          <w:tab/>
        </w:r>
        <w:r w:rsidRPr="004E24BD">
          <w:rPr>
            <w:webHidden/>
            <w:lang w:val="am-ET"/>
          </w:rPr>
          <w:fldChar w:fldCharType="begin"/>
        </w:r>
        <w:r w:rsidRPr="004E24BD">
          <w:rPr>
            <w:webHidden/>
            <w:lang w:val="am-ET"/>
          </w:rPr>
          <w:instrText xml:space="preserve"> PAGEREF _Toc265563644 \h </w:instrText>
        </w:r>
        <w:r w:rsidRPr="004E24BD">
          <w:rPr>
            <w:webHidden/>
            <w:lang w:val="am-ET"/>
          </w:rPr>
        </w:r>
        <w:r w:rsidRPr="004E24BD">
          <w:rPr>
            <w:webHidden/>
            <w:lang w:val="am-ET"/>
          </w:rPr>
          <w:fldChar w:fldCharType="separate"/>
        </w:r>
        <w:r w:rsidRPr="004E24BD">
          <w:rPr>
            <w:webHidden/>
            <w:lang w:val="am-ET"/>
          </w:rPr>
          <w:t>28</w:t>
        </w:r>
        <w:r w:rsidRPr="004E24BD">
          <w:rPr>
            <w:webHidden/>
            <w:lang w:val="am-ET"/>
          </w:rPr>
          <w:fldChar w:fldCharType="end"/>
        </w:r>
      </w:hyperlink>
    </w:p>
    <w:p w14:paraId="5AC75A0A" w14:textId="77777777" w:rsidR="006246CF" w:rsidRPr="004E24BD" w:rsidRDefault="007854C9">
      <w:pPr>
        <w:pStyle w:val="TOC2"/>
        <w:rPr>
          <w:rFonts w:ascii="Calibri" w:hAnsi="Calibri"/>
          <w:sz w:val="22"/>
          <w:lang w:val="am-ET"/>
        </w:rPr>
      </w:pPr>
      <w:hyperlink w:anchor="_Toc265563645" w:history="1">
        <w:r w:rsidR="00C746CD" w:rsidRPr="004E24BD">
          <w:rPr>
            <w:rStyle w:val="Hyperlink"/>
            <w:rFonts w:ascii="Nyala" w:hAnsi="Nyala" w:cs="Nyala"/>
            <w:lang w:val="am-ET"/>
          </w:rPr>
          <w:t>ይግባኝ</w:t>
        </w:r>
        <w:r w:rsidRPr="004E24BD">
          <w:rPr>
            <w:webHidden/>
            <w:lang w:val="am-ET"/>
          </w:rPr>
          <w:tab/>
        </w:r>
        <w:r w:rsidRPr="004E24BD">
          <w:rPr>
            <w:webHidden/>
            <w:lang w:val="am-ET"/>
          </w:rPr>
          <w:fldChar w:fldCharType="begin"/>
        </w:r>
        <w:r w:rsidRPr="004E24BD">
          <w:rPr>
            <w:webHidden/>
            <w:lang w:val="am-ET"/>
          </w:rPr>
          <w:instrText xml:space="preserve"> PAGEREF _Toc265563645 \h </w:instrText>
        </w:r>
        <w:r w:rsidRPr="004E24BD">
          <w:rPr>
            <w:webHidden/>
            <w:lang w:val="am-ET"/>
          </w:rPr>
        </w:r>
        <w:r w:rsidRPr="004E24BD">
          <w:rPr>
            <w:webHidden/>
            <w:lang w:val="am-ET"/>
          </w:rPr>
          <w:fldChar w:fldCharType="separate"/>
        </w:r>
        <w:r w:rsidRPr="004E24BD">
          <w:rPr>
            <w:webHidden/>
            <w:lang w:val="am-ET"/>
          </w:rPr>
          <w:t>28</w:t>
        </w:r>
        <w:r w:rsidRPr="004E24BD">
          <w:rPr>
            <w:webHidden/>
            <w:lang w:val="am-ET"/>
          </w:rPr>
          <w:fldChar w:fldCharType="end"/>
        </w:r>
      </w:hyperlink>
    </w:p>
    <w:p w14:paraId="2CD61B0F" w14:textId="77777777" w:rsidR="006246CF" w:rsidRPr="004E24BD" w:rsidRDefault="007854C9">
      <w:pPr>
        <w:pStyle w:val="TOC2"/>
        <w:rPr>
          <w:rFonts w:ascii="Calibri" w:hAnsi="Calibri"/>
          <w:sz w:val="22"/>
          <w:lang w:val="am-ET"/>
        </w:rPr>
      </w:pPr>
      <w:hyperlink w:anchor="_Toc265563646" w:history="1">
        <w:r w:rsidR="00C746CD" w:rsidRPr="004E24BD">
          <w:rPr>
            <w:rStyle w:val="Hyperlink"/>
            <w:rFonts w:ascii="Nyala" w:hAnsi="Nyala" w:cs="Nyala"/>
            <w:lang w:val="am-ET"/>
          </w:rPr>
          <w:t>አቀማመጥ</w:t>
        </w:r>
        <w:r w:rsidRPr="004E24BD">
          <w:rPr>
            <w:rStyle w:val="Hyperlink"/>
            <w:lang w:val="am-ET"/>
          </w:rPr>
          <w:t xml:space="preserve"> </w:t>
        </w:r>
        <w:r w:rsidR="00C746CD" w:rsidRPr="004E24BD">
          <w:rPr>
            <w:rStyle w:val="Hyperlink"/>
            <w:rFonts w:ascii="Nyala" w:hAnsi="Nyala" w:cs="Nyala"/>
            <w:lang w:val="am-ET"/>
          </w:rPr>
          <w:t>በይግባኝ ጊዜ</w:t>
        </w:r>
        <w:r w:rsidRPr="004E24BD">
          <w:rPr>
            <w:webHidden/>
            <w:lang w:val="am-ET"/>
          </w:rPr>
          <w:tab/>
        </w:r>
        <w:r w:rsidRPr="004E24BD">
          <w:rPr>
            <w:webHidden/>
            <w:lang w:val="am-ET"/>
          </w:rPr>
          <w:fldChar w:fldCharType="begin"/>
        </w:r>
        <w:r w:rsidRPr="004E24BD">
          <w:rPr>
            <w:webHidden/>
            <w:lang w:val="am-ET"/>
          </w:rPr>
          <w:instrText xml:space="preserve"> PAGEREF _Toc265563646 \h </w:instrText>
        </w:r>
        <w:r w:rsidRPr="004E24BD">
          <w:rPr>
            <w:webHidden/>
            <w:lang w:val="am-ET"/>
          </w:rPr>
        </w:r>
        <w:r w:rsidRPr="004E24BD">
          <w:rPr>
            <w:webHidden/>
            <w:lang w:val="am-ET"/>
          </w:rPr>
          <w:fldChar w:fldCharType="separate"/>
        </w:r>
        <w:r w:rsidRPr="004E24BD">
          <w:rPr>
            <w:webHidden/>
            <w:lang w:val="am-ET"/>
          </w:rPr>
          <w:t>29</w:t>
        </w:r>
        <w:r w:rsidRPr="004E24BD">
          <w:rPr>
            <w:webHidden/>
            <w:lang w:val="am-ET"/>
          </w:rPr>
          <w:fldChar w:fldCharType="end"/>
        </w:r>
      </w:hyperlink>
    </w:p>
    <w:p w14:paraId="2CD8D7BB" w14:textId="77777777" w:rsidR="006246CF" w:rsidRPr="004E24BD" w:rsidRDefault="007854C9">
      <w:pPr>
        <w:pStyle w:val="TOC2"/>
        <w:rPr>
          <w:rFonts w:ascii="Calibri" w:hAnsi="Calibri"/>
          <w:sz w:val="22"/>
          <w:lang w:val="am-ET"/>
        </w:rPr>
      </w:pPr>
      <w:hyperlink w:anchor="_Toc265563647" w:history="1">
        <w:r w:rsidR="00C746CD" w:rsidRPr="004E24BD">
          <w:rPr>
            <w:rStyle w:val="Hyperlink"/>
            <w:rFonts w:ascii="Nyala" w:hAnsi="Nyala"/>
            <w:lang w:val="am-ET"/>
          </w:rPr>
          <w:t>ለልዩ ትምህርት እና ተዛማጅ አገልግሎቶች ገና ብቁ ያልሆኑ ህጻናት ጥበቃ</w:t>
        </w:r>
        <w:r w:rsidRPr="004E24BD">
          <w:rPr>
            <w:webHidden/>
            <w:lang w:val="am-ET"/>
          </w:rPr>
          <w:tab/>
        </w:r>
        <w:r w:rsidRPr="004E24BD">
          <w:rPr>
            <w:webHidden/>
            <w:lang w:val="am-ET"/>
          </w:rPr>
          <w:fldChar w:fldCharType="begin"/>
        </w:r>
        <w:r w:rsidRPr="004E24BD">
          <w:rPr>
            <w:webHidden/>
            <w:lang w:val="am-ET"/>
          </w:rPr>
          <w:instrText xml:space="preserve"> PAGEREF _Toc265563647 \h </w:instrText>
        </w:r>
        <w:r w:rsidRPr="004E24BD">
          <w:rPr>
            <w:webHidden/>
            <w:lang w:val="am-ET"/>
          </w:rPr>
        </w:r>
        <w:r w:rsidRPr="004E24BD">
          <w:rPr>
            <w:webHidden/>
            <w:lang w:val="am-ET"/>
          </w:rPr>
          <w:fldChar w:fldCharType="separate"/>
        </w:r>
        <w:r w:rsidRPr="004E24BD">
          <w:rPr>
            <w:webHidden/>
            <w:lang w:val="am-ET"/>
          </w:rPr>
          <w:t>29</w:t>
        </w:r>
        <w:r w:rsidRPr="004E24BD">
          <w:rPr>
            <w:webHidden/>
            <w:lang w:val="am-ET"/>
          </w:rPr>
          <w:fldChar w:fldCharType="end"/>
        </w:r>
      </w:hyperlink>
    </w:p>
    <w:p w14:paraId="15D8ED23" w14:textId="77777777" w:rsidR="006246CF" w:rsidRPr="004E24BD" w:rsidRDefault="007854C9">
      <w:pPr>
        <w:pStyle w:val="TOC2"/>
        <w:rPr>
          <w:rFonts w:ascii="Calibri" w:hAnsi="Calibri"/>
          <w:sz w:val="22"/>
          <w:lang w:val="am-ET"/>
        </w:rPr>
      </w:pPr>
      <w:hyperlink w:anchor="_Toc265563648" w:history="1">
        <w:r w:rsidR="00FB7283" w:rsidRPr="004E24BD">
          <w:rPr>
            <w:rStyle w:val="Hyperlink"/>
            <w:rFonts w:ascii="Nyala" w:hAnsi="Nyala" w:cs="Nyala"/>
            <w:lang w:val="am-ET"/>
          </w:rPr>
          <w:t>በሕግ</w:t>
        </w:r>
        <w:r w:rsidR="00FB7283" w:rsidRPr="004E24BD">
          <w:rPr>
            <w:rStyle w:val="Hyperlink"/>
            <w:lang w:val="am-ET"/>
          </w:rPr>
          <w:t xml:space="preserve"> </w:t>
        </w:r>
        <w:r w:rsidR="00FB7283" w:rsidRPr="004E24BD">
          <w:rPr>
            <w:rStyle w:val="Hyperlink"/>
            <w:rFonts w:ascii="Nyala" w:hAnsi="Nyala" w:cs="Nyala"/>
            <w:lang w:val="am-ET"/>
          </w:rPr>
          <w:t>አስከባሪ</w:t>
        </w:r>
        <w:r w:rsidR="00FB7283" w:rsidRPr="004E24BD">
          <w:rPr>
            <w:rStyle w:val="Hyperlink"/>
            <w:lang w:val="am-ET"/>
          </w:rPr>
          <w:t xml:space="preserve"> </w:t>
        </w:r>
        <w:r w:rsidR="00FB7283" w:rsidRPr="004E24BD">
          <w:rPr>
            <w:rStyle w:val="Hyperlink"/>
            <w:rFonts w:ascii="Nyala" w:hAnsi="Nyala" w:cs="Nyala"/>
            <w:lang w:val="am-ET"/>
          </w:rPr>
          <w:t>እና</w:t>
        </w:r>
        <w:r w:rsidR="00FB7283" w:rsidRPr="004E24BD">
          <w:rPr>
            <w:rStyle w:val="Hyperlink"/>
            <w:lang w:val="am-ET"/>
          </w:rPr>
          <w:t xml:space="preserve"> </w:t>
        </w:r>
        <w:r w:rsidR="00FB7283" w:rsidRPr="004E24BD">
          <w:rPr>
            <w:rStyle w:val="Hyperlink"/>
            <w:rFonts w:ascii="Nyala" w:hAnsi="Nyala" w:cs="Nyala"/>
            <w:lang w:val="am-ET"/>
          </w:rPr>
          <w:t>በፍትህ</w:t>
        </w:r>
        <w:r w:rsidR="00FB7283" w:rsidRPr="004E24BD">
          <w:rPr>
            <w:rStyle w:val="Hyperlink"/>
            <w:lang w:val="am-ET"/>
          </w:rPr>
          <w:t xml:space="preserve"> </w:t>
        </w:r>
        <w:r w:rsidR="00FB7283" w:rsidRPr="004E24BD">
          <w:rPr>
            <w:rStyle w:val="Hyperlink"/>
            <w:rFonts w:ascii="Nyala" w:hAnsi="Nyala" w:cs="Nyala"/>
            <w:lang w:val="am-ET"/>
          </w:rPr>
          <w:t>አካላት</w:t>
        </w:r>
        <w:r w:rsidR="00FB7283" w:rsidRPr="004E24BD">
          <w:rPr>
            <w:rStyle w:val="Hyperlink"/>
            <w:lang w:val="am-ET"/>
          </w:rPr>
          <w:t xml:space="preserve"> </w:t>
        </w:r>
        <w:r w:rsidR="00FB7283" w:rsidRPr="004E24BD">
          <w:rPr>
            <w:rStyle w:val="Hyperlink"/>
            <w:rFonts w:ascii="Nyala" w:hAnsi="Nyala" w:cs="Nyala"/>
            <w:lang w:val="am-ET"/>
          </w:rPr>
          <w:t>ምሪትና</w:t>
        </w:r>
        <w:r w:rsidR="00FB7283" w:rsidRPr="004E24BD">
          <w:rPr>
            <w:rStyle w:val="Hyperlink"/>
            <w:lang w:val="am-ET"/>
          </w:rPr>
          <w:t xml:space="preserve"> </w:t>
        </w:r>
        <w:r w:rsidR="00FB7283" w:rsidRPr="004E24BD">
          <w:rPr>
            <w:rStyle w:val="Hyperlink"/>
            <w:rFonts w:ascii="Nyala" w:hAnsi="Nyala" w:cs="Nyala"/>
            <w:lang w:val="am-ET"/>
          </w:rPr>
          <w:t>እርምጃ</w:t>
        </w:r>
        <w:r w:rsidRPr="004E24BD">
          <w:rPr>
            <w:webHidden/>
            <w:lang w:val="am-ET"/>
          </w:rPr>
          <w:tab/>
        </w:r>
        <w:r w:rsidRPr="004E24BD">
          <w:rPr>
            <w:webHidden/>
            <w:lang w:val="am-ET"/>
          </w:rPr>
          <w:fldChar w:fldCharType="begin"/>
        </w:r>
        <w:r w:rsidRPr="004E24BD">
          <w:rPr>
            <w:webHidden/>
            <w:lang w:val="am-ET"/>
          </w:rPr>
          <w:instrText xml:space="preserve"> PAGEREF _Toc265563648 \h </w:instrText>
        </w:r>
        <w:r w:rsidRPr="004E24BD">
          <w:rPr>
            <w:webHidden/>
            <w:lang w:val="am-ET"/>
          </w:rPr>
        </w:r>
        <w:r w:rsidRPr="004E24BD">
          <w:rPr>
            <w:webHidden/>
            <w:lang w:val="am-ET"/>
          </w:rPr>
          <w:fldChar w:fldCharType="separate"/>
        </w:r>
        <w:r w:rsidRPr="004E24BD">
          <w:rPr>
            <w:webHidden/>
            <w:lang w:val="am-ET"/>
          </w:rPr>
          <w:t>30</w:t>
        </w:r>
        <w:r w:rsidRPr="004E24BD">
          <w:rPr>
            <w:webHidden/>
            <w:lang w:val="am-ET"/>
          </w:rPr>
          <w:fldChar w:fldCharType="end"/>
        </w:r>
      </w:hyperlink>
    </w:p>
    <w:p w14:paraId="3E0E2724" w14:textId="77777777" w:rsidR="006246CF" w:rsidRPr="004E24BD" w:rsidRDefault="007434EF">
      <w:pPr>
        <w:pStyle w:val="TOC1"/>
        <w:rPr>
          <w:rFonts w:ascii="Calibri" w:hAnsi="Calibri"/>
          <w:b w:val="0"/>
          <w:sz w:val="22"/>
          <w:lang w:val="am-ET"/>
        </w:rPr>
      </w:pPr>
      <w:r w:rsidRPr="004E24BD">
        <w:rPr>
          <w:rFonts w:ascii="Nyala" w:hAnsi="Nyala" w:cs="Nyala"/>
          <w:lang w:val="am-ET"/>
        </w:rPr>
        <w:t>በሕዝብ ወጪ በግል ትምህርት ቤቶች ውስጥ በወላጆች ለመመደብ የሚያስፈልጉ መስፈርቶች</w:t>
      </w:r>
      <w:hyperlink w:anchor="_Toc265563649" w:history="1">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_Toc265563649 \h </w:instrText>
        </w:r>
        <w:r w:rsidR="007854C9" w:rsidRPr="004E24BD">
          <w:rPr>
            <w:webHidden/>
            <w:lang w:val="am-ET"/>
          </w:rPr>
        </w:r>
        <w:r w:rsidR="007854C9" w:rsidRPr="004E24BD">
          <w:rPr>
            <w:webHidden/>
            <w:lang w:val="am-ET"/>
          </w:rPr>
          <w:fldChar w:fldCharType="separate"/>
        </w:r>
        <w:r w:rsidR="007854C9" w:rsidRPr="004E24BD">
          <w:rPr>
            <w:webHidden/>
            <w:lang w:val="am-ET"/>
          </w:rPr>
          <w:t>31</w:t>
        </w:r>
        <w:r w:rsidR="007854C9" w:rsidRPr="004E24BD">
          <w:rPr>
            <w:webHidden/>
            <w:lang w:val="am-ET"/>
          </w:rPr>
          <w:fldChar w:fldCharType="end"/>
        </w:r>
      </w:hyperlink>
    </w:p>
    <w:p w14:paraId="4000583C" w14:textId="77777777" w:rsidR="006246CF" w:rsidRPr="004E24BD" w:rsidRDefault="00656B0B">
      <w:pPr>
        <w:pStyle w:val="TOC2"/>
        <w:rPr>
          <w:rFonts w:ascii="Calibri" w:hAnsi="Calibri"/>
          <w:sz w:val="22"/>
          <w:lang w:val="am-ET"/>
        </w:rPr>
      </w:pPr>
      <w:r w:rsidRPr="004E24BD">
        <w:rPr>
          <w:rFonts w:ascii="Nyala" w:hAnsi="Nyala" w:cs="Nyala"/>
          <w:lang w:val="am-ET"/>
        </w:rPr>
        <w:t>በግል ትምህርት ቤቶች በፈቃደኝነት ለተመዘገቡ ህጻናት ፌደራ</w:t>
      </w:r>
      <w:r w:rsidR="009D2613" w:rsidRPr="004E24BD">
        <w:rPr>
          <w:rFonts w:ascii="Nyala" w:hAnsi="Nyala" w:cs="Nyala"/>
          <w:lang w:val="am-ET"/>
        </w:rPr>
        <w:t>ላዊ</w:t>
      </w:r>
      <w:r w:rsidRPr="004E24BD">
        <w:rPr>
          <w:rFonts w:ascii="Nyala" w:hAnsi="Nyala" w:cs="Nyala"/>
          <w:lang w:val="am-ET"/>
        </w:rPr>
        <w:t xml:space="preserve"> መስፈርቶች</w:t>
      </w:r>
      <w:hyperlink w:anchor="_Toc265563650" w:history="1">
        <w:r w:rsidR="007854C9" w:rsidRPr="004E24BD">
          <w:rPr>
            <w:webHidden/>
            <w:lang w:val="am-ET"/>
          </w:rPr>
          <w:tab/>
        </w:r>
        <w:r w:rsidR="007854C9" w:rsidRPr="004E24BD">
          <w:rPr>
            <w:webHidden/>
            <w:lang w:val="am-ET"/>
          </w:rPr>
          <w:fldChar w:fldCharType="begin"/>
        </w:r>
        <w:r w:rsidR="007854C9" w:rsidRPr="004E24BD">
          <w:rPr>
            <w:webHidden/>
            <w:lang w:val="am-ET"/>
          </w:rPr>
          <w:instrText xml:space="preserve"> PAGEREF _Toc265563650 \h </w:instrText>
        </w:r>
        <w:r w:rsidR="007854C9" w:rsidRPr="004E24BD">
          <w:rPr>
            <w:webHidden/>
            <w:lang w:val="am-ET"/>
          </w:rPr>
        </w:r>
        <w:r w:rsidR="007854C9" w:rsidRPr="004E24BD">
          <w:rPr>
            <w:webHidden/>
            <w:lang w:val="am-ET"/>
          </w:rPr>
          <w:fldChar w:fldCharType="separate"/>
        </w:r>
        <w:r w:rsidR="007854C9" w:rsidRPr="004E24BD">
          <w:rPr>
            <w:webHidden/>
            <w:lang w:val="am-ET"/>
          </w:rPr>
          <w:t>31</w:t>
        </w:r>
        <w:r w:rsidR="007854C9" w:rsidRPr="004E24BD">
          <w:rPr>
            <w:webHidden/>
            <w:lang w:val="am-ET"/>
          </w:rPr>
          <w:fldChar w:fldCharType="end"/>
        </w:r>
      </w:hyperlink>
    </w:p>
    <w:p w14:paraId="6845CC90" w14:textId="77777777" w:rsidR="006246CF" w:rsidRPr="004E24BD" w:rsidRDefault="007854C9">
      <w:pPr>
        <w:pStyle w:val="TOC2"/>
        <w:rPr>
          <w:rFonts w:ascii="Calibri" w:hAnsi="Calibri"/>
          <w:sz w:val="22"/>
          <w:lang w:val="am-ET"/>
        </w:rPr>
      </w:pPr>
      <w:hyperlink w:anchor="_Toc265563651" w:history="1">
        <w:r w:rsidRPr="004E24BD">
          <w:rPr>
            <w:rStyle w:val="Hyperlink"/>
            <w:lang w:val="am-ET"/>
          </w:rPr>
          <w:t>*</w:t>
        </w:r>
        <w:r w:rsidR="00656B0B" w:rsidRPr="004E24BD">
          <w:rPr>
            <w:rStyle w:val="Hyperlink"/>
            <w:rFonts w:ascii="Nyala" w:hAnsi="Nyala" w:cs="Nyala"/>
            <w:lang w:val="am-ET"/>
          </w:rPr>
          <w:t>በግል ትምህርት ቤቶች በፈቃደኝነት ለተመዘገቡ ልጆች የ</w:t>
        </w:r>
        <w:r w:rsidR="009D2613" w:rsidRPr="004E24BD">
          <w:rPr>
            <w:rStyle w:val="Hyperlink"/>
            <w:rFonts w:ascii="Nyala" w:hAnsi="Nyala" w:cs="Nyala"/>
            <w:lang w:val="am-ET"/>
          </w:rPr>
          <w:t>እ</w:t>
        </w:r>
        <w:r w:rsidR="00656B0B" w:rsidRPr="004E24BD">
          <w:rPr>
            <w:rStyle w:val="Hyperlink"/>
            <w:rFonts w:ascii="Nyala" w:hAnsi="Nyala" w:cs="Nyala"/>
            <w:lang w:val="am-ET"/>
          </w:rPr>
          <w:t>ስቴት መስፈርቶች</w:t>
        </w:r>
        <w:r w:rsidRPr="004E24BD">
          <w:rPr>
            <w:webHidden/>
            <w:lang w:val="am-ET"/>
          </w:rPr>
          <w:tab/>
        </w:r>
        <w:r w:rsidRPr="004E24BD">
          <w:rPr>
            <w:webHidden/>
            <w:lang w:val="am-ET"/>
          </w:rPr>
          <w:fldChar w:fldCharType="begin"/>
        </w:r>
        <w:r w:rsidRPr="004E24BD">
          <w:rPr>
            <w:webHidden/>
            <w:lang w:val="am-ET"/>
          </w:rPr>
          <w:instrText xml:space="preserve"> PAGEREF _Toc265563651 \h </w:instrText>
        </w:r>
        <w:r w:rsidRPr="004E24BD">
          <w:rPr>
            <w:webHidden/>
            <w:lang w:val="am-ET"/>
          </w:rPr>
        </w:r>
        <w:r w:rsidRPr="004E24BD">
          <w:rPr>
            <w:webHidden/>
            <w:lang w:val="am-ET"/>
          </w:rPr>
          <w:fldChar w:fldCharType="separate"/>
        </w:r>
        <w:r w:rsidRPr="004E24BD">
          <w:rPr>
            <w:webHidden/>
            <w:lang w:val="am-ET"/>
          </w:rPr>
          <w:t>31</w:t>
        </w:r>
        <w:r w:rsidRPr="004E24BD">
          <w:rPr>
            <w:webHidden/>
            <w:lang w:val="am-ET"/>
          </w:rPr>
          <w:fldChar w:fldCharType="end"/>
        </w:r>
      </w:hyperlink>
    </w:p>
    <w:p w14:paraId="58C59730" w14:textId="77777777" w:rsidR="006246CF" w:rsidRPr="004E24BD" w:rsidRDefault="007854C9">
      <w:pPr>
        <w:pStyle w:val="TOC2"/>
        <w:rPr>
          <w:rFonts w:ascii="Calibri" w:hAnsi="Calibri"/>
          <w:sz w:val="22"/>
          <w:lang w:val="am-ET"/>
        </w:rPr>
      </w:pPr>
      <w:hyperlink w:anchor="_Toc265563652" w:history="1">
        <w:r w:rsidRPr="004E24BD">
          <w:rPr>
            <w:rStyle w:val="Hyperlink"/>
            <w:lang w:val="am-ET"/>
          </w:rPr>
          <w:t xml:space="preserve">FAPE </w:t>
        </w:r>
        <w:r w:rsidR="00656B0B" w:rsidRPr="004E24BD">
          <w:rPr>
            <w:rStyle w:val="Hyperlink"/>
            <w:rFonts w:ascii="Nyala" w:hAnsi="Nyala" w:cs="Nyala"/>
            <w:lang w:val="am-ET"/>
          </w:rPr>
          <w:t>ጉዳይ ላይ በሚሆንበት ጊዜ</w:t>
        </w:r>
        <w:r w:rsidRPr="004E24BD">
          <w:rPr>
            <w:webHidden/>
            <w:lang w:val="am-ET"/>
          </w:rPr>
          <w:tab/>
        </w:r>
        <w:r w:rsidRPr="004E24BD">
          <w:rPr>
            <w:webHidden/>
            <w:lang w:val="am-ET"/>
          </w:rPr>
          <w:fldChar w:fldCharType="begin"/>
        </w:r>
        <w:r w:rsidRPr="004E24BD">
          <w:rPr>
            <w:webHidden/>
            <w:lang w:val="am-ET"/>
          </w:rPr>
          <w:instrText xml:space="preserve"> PAGEREF _Toc265563652 \h </w:instrText>
        </w:r>
        <w:r w:rsidRPr="004E24BD">
          <w:rPr>
            <w:webHidden/>
            <w:lang w:val="am-ET"/>
          </w:rPr>
        </w:r>
        <w:r w:rsidRPr="004E24BD">
          <w:rPr>
            <w:webHidden/>
            <w:lang w:val="am-ET"/>
          </w:rPr>
          <w:fldChar w:fldCharType="separate"/>
        </w:r>
        <w:r w:rsidRPr="004E24BD">
          <w:rPr>
            <w:webHidden/>
            <w:lang w:val="am-ET"/>
          </w:rPr>
          <w:t>31</w:t>
        </w:r>
        <w:r w:rsidRPr="004E24BD">
          <w:rPr>
            <w:webHidden/>
            <w:lang w:val="am-ET"/>
          </w:rPr>
          <w:fldChar w:fldCharType="end"/>
        </w:r>
      </w:hyperlink>
    </w:p>
    <w:p w14:paraId="2F45F557" w14:textId="77777777" w:rsidR="006246CF" w:rsidRPr="004E24BD" w:rsidRDefault="007854C9">
      <w:pPr>
        <w:rPr>
          <w:rFonts w:cs="Arial"/>
          <w:sz w:val="20"/>
          <w:lang w:val="am-ET"/>
        </w:rPr>
        <w:sectPr w:rsidR="006246CF" w:rsidRPr="004E24BD" w:rsidSect="001A5D47">
          <w:headerReference w:type="default" r:id="rId14"/>
          <w:footerReference w:type="default" r:id="rId15"/>
          <w:headerReference w:type="first" r:id="rId16"/>
          <w:footerReference w:type="first" r:id="rId17"/>
          <w:pgSz w:w="12240" w:h="15840" w:code="1"/>
          <w:pgMar w:top="1260" w:right="1440" w:bottom="1440" w:left="1440" w:header="720" w:footer="720" w:gutter="0"/>
          <w:pgNumType w:fmt="lowerRoman" w:start="1"/>
          <w:cols w:space="720"/>
          <w:titlePg/>
          <w:docGrid w:linePitch="360"/>
        </w:sectPr>
      </w:pPr>
      <w:r w:rsidRPr="004E24BD">
        <w:rPr>
          <w:rFonts w:cs="Arial"/>
          <w:sz w:val="20"/>
          <w:lang w:val="am-ET"/>
        </w:rPr>
        <w:fldChar w:fldCharType="end"/>
      </w:r>
      <w:bookmarkEnd w:id="8"/>
    </w:p>
    <w:p w14:paraId="29E1C979" w14:textId="77777777" w:rsidR="006246CF" w:rsidRPr="004E24BD" w:rsidRDefault="007854C9">
      <w:pPr>
        <w:pStyle w:val="Heading1"/>
        <w:rPr>
          <w:lang w:val="am-ET"/>
        </w:rPr>
      </w:pPr>
      <w:bookmarkStart w:id="9" w:name="_Toc265563590"/>
      <w:r w:rsidRPr="004E24BD">
        <w:rPr>
          <w:rFonts w:ascii="Nyala" w:hAnsi="Nyala" w:cs="Nyala"/>
          <w:lang w:val="am-ET"/>
        </w:rPr>
        <w:lastRenderedPageBreak/>
        <w:t>አ</w:t>
      </w:r>
      <w:r w:rsidRPr="004E24BD">
        <w:rPr>
          <w:lang w:val="am-ET"/>
        </w:rPr>
        <w:t>ጠቃላይ መረጃ</w:t>
      </w:r>
      <w:bookmarkEnd w:id="9"/>
    </w:p>
    <w:p w14:paraId="55FAE9A4" w14:textId="77777777" w:rsidR="006246CF" w:rsidRPr="004E24BD" w:rsidRDefault="007854C9">
      <w:pPr>
        <w:pStyle w:val="P68B1DB1-Heading28"/>
        <w:spacing w:before="0" w:line="220" w:lineRule="exact"/>
        <w:rPr>
          <w:lang w:val="am-ET"/>
        </w:rPr>
      </w:pPr>
      <w:bookmarkStart w:id="10" w:name="_Toc265563591"/>
      <w:r w:rsidRPr="004E24BD">
        <w:rPr>
          <w:lang w:val="am-ET"/>
        </w:rPr>
        <w:t xml:space="preserve">*ተመጣጣኝ እና </w:t>
      </w:r>
      <w:r w:rsidR="00996C45" w:rsidRPr="004E24BD">
        <w:rPr>
          <w:rFonts w:ascii="Nyala" w:hAnsi="Nyala" w:cs="Nyala"/>
          <w:lang w:val="am-ET"/>
        </w:rPr>
        <w:t>ለ</w:t>
      </w:r>
      <w:r w:rsidRPr="004E24BD">
        <w:rPr>
          <w:lang w:val="am-ET"/>
        </w:rPr>
        <w:t xml:space="preserve">ዕድሜ </w:t>
      </w:r>
      <w:r w:rsidR="00996C45" w:rsidRPr="004E24BD">
        <w:rPr>
          <w:rFonts w:ascii="Nyala" w:hAnsi="Nyala" w:cs="Nyala"/>
          <w:lang w:val="am-ET"/>
        </w:rPr>
        <w:t xml:space="preserve">ገጣሚ </w:t>
      </w:r>
      <w:r w:rsidRPr="004E24BD">
        <w:rPr>
          <w:lang w:val="am-ET"/>
        </w:rPr>
        <w:t>መገልገያዎች</w:t>
      </w:r>
      <w:bookmarkEnd w:id="10"/>
    </w:p>
    <w:p w14:paraId="15E22BBF" w14:textId="77777777" w:rsidR="006246CF" w:rsidRPr="004E24BD" w:rsidRDefault="007854C9">
      <w:pPr>
        <w:pStyle w:val="P68B1DB1-CFR9"/>
        <w:rPr>
          <w:lang w:val="am-ET"/>
        </w:rPr>
      </w:pPr>
      <w:r w:rsidRPr="004E24BD">
        <w:rPr>
          <w:lang w:val="am-ET"/>
        </w:rPr>
        <w:t>K.A.R. 91-40-52(</w:t>
      </w:r>
      <w:r w:rsidR="00996C45" w:rsidRPr="004E24BD">
        <w:rPr>
          <w:lang w:val="am-ET"/>
        </w:rPr>
        <w:t>d</w:t>
      </w:r>
      <w:r w:rsidRPr="004E24BD">
        <w:rPr>
          <w:lang w:val="am-ET"/>
        </w:rPr>
        <w:t>)</w:t>
      </w:r>
    </w:p>
    <w:p w14:paraId="20B4F8D5" w14:textId="77777777" w:rsidR="006246CF" w:rsidRPr="004E24BD" w:rsidRDefault="007854C9">
      <w:pPr>
        <w:pStyle w:val="CommentText"/>
        <w:rPr>
          <w:lang w:val="am-ET"/>
        </w:rPr>
      </w:pPr>
      <w:r w:rsidRPr="004E24BD">
        <w:rPr>
          <w:lang w:val="am-ET"/>
        </w:rPr>
        <w:t xml:space="preserve">ልዩ ለሆኑ ልጆች ሁሉም </w:t>
      </w:r>
      <w:r w:rsidR="00996C45" w:rsidRPr="004E24BD">
        <w:rPr>
          <w:rFonts w:ascii="Nyala" w:hAnsi="Nyala" w:cs="Nyala"/>
          <w:lang w:val="am-ET"/>
        </w:rPr>
        <w:t>መገልገያዎች</w:t>
      </w:r>
      <w:r w:rsidR="00996C45" w:rsidRPr="004E24BD">
        <w:rPr>
          <w:lang w:val="am-ET"/>
        </w:rPr>
        <w:t xml:space="preserve"> </w:t>
      </w:r>
      <w:r w:rsidR="00996C45" w:rsidRPr="004E24BD">
        <w:rPr>
          <w:rFonts w:ascii="Nyala" w:hAnsi="Nyala" w:cs="Nyala"/>
          <w:lang w:val="am-ET"/>
        </w:rPr>
        <w:t>ከሌሎች</w:t>
      </w:r>
      <w:r w:rsidRPr="004E24BD">
        <w:rPr>
          <w:lang w:val="am-ET"/>
        </w:rPr>
        <w:t xml:space="preserve"> ልዩ ካልሆኑ ልጆች ጋር ሊመሳሰሉ ይገባል ። በተጨማሪም፣ ልዩ ለሆኑ ህጻናት ሁሉም መገልገያዎች ለእድሜያቸው የሚስማሙ አካባቢዎች እና እያንዳንዱ አካባቢ ለሚሰጠው የማስተማሪያ ፕሮግራም ተስማሚ መሆን አለበት።</w:t>
      </w:r>
    </w:p>
    <w:p w14:paraId="59BAD0EE" w14:textId="77777777" w:rsidR="006246CF" w:rsidRPr="004E24BD" w:rsidRDefault="007854C9">
      <w:pPr>
        <w:pStyle w:val="P68B1DB1-Heading28"/>
        <w:spacing w:before="0" w:line="220" w:lineRule="exact"/>
        <w:rPr>
          <w:lang w:val="am-ET"/>
        </w:rPr>
      </w:pPr>
      <w:bookmarkStart w:id="11" w:name="_Toc265563592"/>
      <w:r w:rsidRPr="004E24BD">
        <w:rPr>
          <w:lang w:val="am-ET"/>
        </w:rPr>
        <w:t>*የግምገማ ሂደቶች</w:t>
      </w:r>
      <w:bookmarkEnd w:id="11"/>
    </w:p>
    <w:p w14:paraId="6EEE1439" w14:textId="77777777" w:rsidR="006246CF" w:rsidRPr="004E24BD" w:rsidRDefault="007854C9">
      <w:pPr>
        <w:pStyle w:val="P68B1DB1-CFR9"/>
        <w:rPr>
          <w:lang w:val="am-ET"/>
        </w:rPr>
      </w:pPr>
      <w:r w:rsidRPr="004E24BD">
        <w:rPr>
          <w:lang w:val="am-ET"/>
        </w:rPr>
        <w:t>K.A.R. 91-40-7(</w:t>
      </w:r>
      <w:r w:rsidR="00996C45" w:rsidRPr="004E24BD">
        <w:rPr>
          <w:lang w:val="am-ET"/>
        </w:rPr>
        <w:t>c</w:t>
      </w:r>
      <w:r w:rsidRPr="004E24BD">
        <w:rPr>
          <w:lang w:val="am-ET"/>
        </w:rPr>
        <w:t>)</w:t>
      </w:r>
    </w:p>
    <w:p w14:paraId="3E8ABFC6" w14:textId="77777777" w:rsidR="006246CF" w:rsidRPr="004E24BD" w:rsidRDefault="007854C9">
      <w:pPr>
        <w:pStyle w:val="P68B1DB1-Normal10"/>
        <w:rPr>
          <w:lang w:val="am-ET"/>
        </w:rPr>
      </w:pPr>
      <w:r w:rsidRPr="004E24BD">
        <w:rPr>
          <w:lang w:val="am-ET"/>
        </w:rPr>
        <w:t>ከሚከተሉት ቅድመ ሁኔታዎች ውስጥ አንዱ ከተሟላ ቦርድ በሕዝብ ትምህርት ቤት የተመዘገበውን ልጅ ለግምገማ ሊመራው ይችላል።</w:t>
      </w:r>
    </w:p>
    <w:p w14:paraId="6BEBEC83" w14:textId="77777777" w:rsidR="006246CF" w:rsidRPr="004E24BD" w:rsidRDefault="007854C9">
      <w:pPr>
        <w:pStyle w:val="P68B1DB1-ListParagraph11"/>
        <w:numPr>
          <w:ilvl w:val="0"/>
          <w:numId w:val="79"/>
        </w:numPr>
        <w:contextualSpacing w:val="0"/>
        <w:rPr>
          <w:lang w:val="am-ET"/>
        </w:rPr>
      </w:pPr>
      <w:r w:rsidRPr="004E24BD">
        <w:rPr>
          <w:lang w:val="am-ET"/>
        </w:rPr>
        <w:t>የትምህርት ቤት ሰራተኞች አጠቃላይ የትምህርት ጣልቃ</w:t>
      </w:r>
      <w:r w:rsidR="00996C45" w:rsidRPr="004E24BD">
        <w:rPr>
          <w:lang w:val="am-ET"/>
        </w:rPr>
        <w:t xml:space="preserve"> </w:t>
      </w:r>
      <w:r w:rsidRPr="004E24BD">
        <w:rPr>
          <w:lang w:val="am-ET"/>
        </w:rPr>
        <w:t>ገብነቶች (interventions) እና ስልቶች ለልጁ አሳሳቢ ጉዳዮችን ለመፍታት በቂ እንዳልሆኑ የሚጠቁሙ በመረጃ ላይ የተመሰረቱ ሰነዶች አሏቸው።</w:t>
      </w:r>
    </w:p>
    <w:p w14:paraId="54DD58C5" w14:textId="77777777" w:rsidR="006246CF" w:rsidRPr="004E24BD" w:rsidRDefault="007854C9">
      <w:pPr>
        <w:pStyle w:val="P68B1DB1-ListParagraph11"/>
        <w:numPr>
          <w:ilvl w:val="0"/>
          <w:numId w:val="79"/>
        </w:numPr>
        <w:contextualSpacing w:val="0"/>
        <w:rPr>
          <w:lang w:val="am-ET"/>
        </w:rPr>
      </w:pPr>
      <w:r w:rsidRPr="004E24BD">
        <w:rPr>
          <w:lang w:val="am-ET"/>
        </w:rPr>
        <w:t>የትምህርት ቤት ሰራተኞች ወደሚመለከተው ከ</w:t>
      </w:r>
      <w:r w:rsidR="00996C45" w:rsidRPr="004E24BD">
        <w:rPr>
          <w:rFonts w:ascii="Nyala" w:hAnsi="Nyala"/>
          <w:lang w:val="am-ET"/>
        </w:rPr>
        <w:t xml:space="preserve">መመራቱ </w:t>
      </w:r>
      <w:r w:rsidRPr="004E24BD">
        <w:rPr>
          <w:lang w:val="am-ET"/>
        </w:rPr>
        <w:t xml:space="preserve"> በፊት ወይም እንደ </w:t>
      </w:r>
      <w:r w:rsidR="00996C45" w:rsidRPr="004E24BD">
        <w:rPr>
          <w:rFonts w:ascii="Nyala" w:hAnsi="Nyala" w:cs="Nyala"/>
          <w:lang w:val="am-ET"/>
        </w:rPr>
        <w:t xml:space="preserve">ምሪቱ </w:t>
      </w:r>
      <w:r w:rsidRPr="004E24BD">
        <w:rPr>
          <w:lang w:val="am-ET"/>
        </w:rPr>
        <w:t>አካል፣ ሁሉም የሚከተሉት ሁኔታዎች እንደተሟሉ የሚጠቁሙ በመረጃ ላይ የተመሰረቱ ሰነዶች አሏቸው፡- (ሀ) ለልጁ ብቃት ባላቸው ሰራተኞች በሚሰጥ መደበኛ የትምህርት ተቋማት ውስጥ ተገቢው ትምህርት ይሰጠው ነበር። (ለ) በትምህርቱ ወቅት የተማሪውን እድገት መደበኛ ግምገማ በሚያንፀባርቁ በምክንያታዊ የጊዜ ገደብ ላይ የልጁ የትምህርት ውጤት በተደጋጋሚ ተገምግሟል። (ሐ) የግምገማው ውጤት ለልጁ ወላጅ ወይም ወላጆች ተሰጥቷል</w:t>
      </w:r>
      <w:r w:rsidR="00996C45" w:rsidRPr="004E24BD">
        <w:rPr>
          <w:rFonts w:ascii="Nyala" w:hAnsi="Nyala" w:cs="Nyala"/>
          <w:lang w:val="am-ET"/>
        </w:rPr>
        <w:t>፣</w:t>
      </w:r>
      <w:r w:rsidRPr="004E24BD">
        <w:rPr>
          <w:lang w:val="am-ET"/>
        </w:rPr>
        <w:t xml:space="preserve"> (መ) የግምገማው ውጤቶቹ እንደሚያሳያው ግምገማው ተገቢ መሆኑን ነው ወይም</w:t>
      </w:r>
    </w:p>
    <w:p w14:paraId="4AA36F15" w14:textId="77777777" w:rsidR="006246CF" w:rsidRPr="004E24BD" w:rsidRDefault="007854C9">
      <w:pPr>
        <w:pStyle w:val="P68B1DB1-ListParagraph11"/>
        <w:numPr>
          <w:ilvl w:val="0"/>
          <w:numId w:val="79"/>
        </w:numPr>
        <w:contextualSpacing w:val="0"/>
        <w:rPr>
          <w:lang w:val="am-ET"/>
        </w:rPr>
      </w:pPr>
      <w:r w:rsidRPr="004E24BD">
        <w:rPr>
          <w:lang w:val="am-ET"/>
        </w:rPr>
        <w:t>የልጁ ወላጅ ለልጁ ግምገማ በጽሁፍ የተገለጸ ፈቃድ ይጠይቃል እንዲሁም ይሰጣል እና ቦርዱ የልጁ ግምገማ ተገቢ እንደሆነ ተስማምቷል።</w:t>
      </w:r>
    </w:p>
    <w:p w14:paraId="7AE95995" w14:textId="77777777" w:rsidR="006246CF" w:rsidRPr="004E24BD" w:rsidRDefault="007854C9">
      <w:pPr>
        <w:pStyle w:val="P68B1DB1-Heading28"/>
        <w:spacing w:before="0" w:line="220" w:lineRule="exact"/>
        <w:rPr>
          <w:rFonts w:ascii="Nyala" w:hAnsi="Nyala"/>
          <w:lang w:val="am-ET"/>
        </w:rPr>
      </w:pPr>
      <w:bookmarkStart w:id="12" w:name="_Toc265563593"/>
      <w:r w:rsidRPr="004E24BD">
        <w:rPr>
          <w:lang w:val="am-ET"/>
        </w:rPr>
        <w:t>*</w:t>
      </w:r>
      <w:r w:rsidR="003D23CC" w:rsidRPr="004E24BD">
        <w:rPr>
          <w:rFonts w:ascii="Nyala" w:hAnsi="Nyala" w:cs="Nyala"/>
          <w:lang w:val="am-ET"/>
        </w:rPr>
        <w:t>የ</w:t>
      </w:r>
      <w:r w:rsidRPr="004E24BD">
        <w:rPr>
          <w:lang w:val="am-ET"/>
        </w:rPr>
        <w:t>ሪፖርት</w:t>
      </w:r>
      <w:bookmarkEnd w:id="12"/>
      <w:r w:rsidR="003D23CC" w:rsidRPr="004E24BD">
        <w:rPr>
          <w:rFonts w:ascii="Nyala" w:hAnsi="Nyala"/>
          <w:lang w:val="am-ET"/>
        </w:rPr>
        <w:t xml:space="preserve"> ግምገማ</w:t>
      </w:r>
    </w:p>
    <w:p w14:paraId="651EAAFA" w14:textId="77777777" w:rsidR="006246CF" w:rsidRPr="004E24BD" w:rsidRDefault="007854C9">
      <w:pPr>
        <w:pStyle w:val="P68B1DB1-CFR9"/>
        <w:rPr>
          <w:lang w:val="am-ET"/>
        </w:rPr>
      </w:pPr>
      <w:r w:rsidRPr="004E24BD">
        <w:rPr>
          <w:lang w:val="am-ET"/>
        </w:rPr>
        <w:t>K.A.R. 91-40-10(</w:t>
      </w:r>
      <w:r w:rsidR="00996C45" w:rsidRPr="004E24BD">
        <w:rPr>
          <w:lang w:val="am-ET"/>
        </w:rPr>
        <w:t>a</w:t>
      </w:r>
      <w:r w:rsidRPr="004E24BD">
        <w:rPr>
          <w:lang w:val="am-ET"/>
        </w:rPr>
        <w:t>)</w:t>
      </w:r>
    </w:p>
    <w:p w14:paraId="649230C7" w14:textId="77777777" w:rsidR="006246CF" w:rsidRPr="004E24BD" w:rsidRDefault="007854C9">
      <w:pPr>
        <w:pStyle w:val="P68B1DB1-Normal10"/>
        <w:rPr>
          <w:lang w:val="am-ET"/>
        </w:rPr>
      </w:pPr>
      <w:r w:rsidRPr="004E24BD">
        <w:rPr>
          <w:lang w:val="am-ET"/>
        </w:rPr>
        <w:t xml:space="preserve">የተጠረጠረውን የልዩነት (exceptionality) ምደባ ከግምት ውስጥ ሳያስገባ ማንኛውንም ግምገማ ወይም ዳግም ግምገማ ካጠናቀቁ በኋላ የጽሑፍ የግምገማ ሪፖርት ያስፈልጋል </w:t>
      </w:r>
    </w:p>
    <w:p w14:paraId="57663B14" w14:textId="77777777" w:rsidR="006246CF" w:rsidRPr="004E24BD" w:rsidRDefault="00996C45">
      <w:pPr>
        <w:pStyle w:val="P68B1DB1-Heading28"/>
        <w:spacing w:before="0" w:line="220" w:lineRule="exact"/>
        <w:rPr>
          <w:lang w:val="am-ET"/>
        </w:rPr>
      </w:pPr>
      <w:bookmarkStart w:id="13" w:name="_Toc265563594"/>
      <w:r w:rsidRPr="004E24BD">
        <w:rPr>
          <w:rFonts w:ascii="Nyala" w:hAnsi="Nyala" w:cs="Nyala"/>
          <w:lang w:val="am-ET"/>
        </w:rPr>
        <w:t xml:space="preserve">በቅድሚያ </w:t>
      </w:r>
      <w:r w:rsidRPr="004E24BD">
        <w:rPr>
          <w:lang w:val="am-ET"/>
        </w:rPr>
        <w:t>የተጻፈ ማስታወቂያ</w:t>
      </w:r>
      <w:bookmarkEnd w:id="13"/>
    </w:p>
    <w:p w14:paraId="07F5409E" w14:textId="77777777" w:rsidR="006246CF" w:rsidRPr="004E24BD" w:rsidRDefault="007854C9">
      <w:pPr>
        <w:pStyle w:val="P68B1DB1-CFR9"/>
        <w:rPr>
          <w:lang w:val="am-ET"/>
        </w:rPr>
      </w:pPr>
      <w:r w:rsidRPr="004E24BD">
        <w:rPr>
          <w:lang w:val="am-ET"/>
        </w:rPr>
        <w:t>34 CFR § 300.503; K.S.A72-3430 (2); K.S.A 72-3432; K.A.R. 91-40-26</w:t>
      </w:r>
    </w:p>
    <w:p w14:paraId="66BC9269" w14:textId="77777777" w:rsidR="006246CF" w:rsidRPr="004E24BD" w:rsidRDefault="007854C9">
      <w:pPr>
        <w:pStyle w:val="P68B1DB1-Heading312"/>
        <w:spacing w:before="120"/>
        <w:rPr>
          <w:lang w:val="am-ET"/>
        </w:rPr>
      </w:pPr>
      <w:r w:rsidRPr="004E24BD">
        <w:rPr>
          <w:lang w:val="am-ET"/>
        </w:rPr>
        <w:t>ማስታወቂያ</w:t>
      </w:r>
    </w:p>
    <w:p w14:paraId="6B49BC01" w14:textId="77777777" w:rsidR="006246CF" w:rsidRPr="004E24BD" w:rsidRDefault="007854C9">
      <w:pPr>
        <w:pStyle w:val="P68B1DB1-Normal10"/>
        <w:rPr>
          <w:lang w:val="am-ET"/>
        </w:rPr>
      </w:pPr>
      <w:r w:rsidRPr="004E24BD">
        <w:rPr>
          <w:lang w:val="am-ET"/>
        </w:rPr>
        <w:t xml:space="preserve">የት/ቤትዎ ዲስትሪክት ለርስዎ ልዩ የሆነ ልጅ ወላጅ ጊዜው ከመድረሱ በፊት </w:t>
      </w:r>
      <w:r w:rsidR="002443F3" w:rsidRPr="004E24BD">
        <w:rPr>
          <w:rFonts w:ascii="Nyala" w:hAnsi="Nyala" w:cs="Nyala"/>
          <w:lang w:val="am-ET"/>
        </w:rPr>
        <w:t>በ</w:t>
      </w:r>
      <w:r w:rsidRPr="004E24BD">
        <w:rPr>
          <w:lang w:val="am-ET"/>
        </w:rPr>
        <w:t xml:space="preserve">ጽሁፍ </w:t>
      </w:r>
      <w:r w:rsidR="002443F3" w:rsidRPr="004E24BD">
        <w:rPr>
          <w:rFonts w:ascii="Nyala" w:hAnsi="Nyala" w:cs="Nyala"/>
          <w:lang w:val="am-ET"/>
        </w:rPr>
        <w:t>ማስታወቂያ</w:t>
      </w:r>
      <w:r w:rsidRPr="004E24BD">
        <w:rPr>
          <w:lang w:val="am-ET"/>
        </w:rPr>
        <w:t xml:space="preserve"> ሊሰጥዎ ይገባል (የተወሰኑ መረጃዎችን በጽሁፍ </w:t>
      </w:r>
      <w:r w:rsidR="002443F3" w:rsidRPr="004E24BD">
        <w:rPr>
          <w:rFonts w:ascii="Nyala" w:hAnsi="Nyala" w:cs="Nyala"/>
          <w:lang w:val="am-ET"/>
        </w:rPr>
        <w:t>ይሰጡዎታል</w:t>
      </w:r>
      <w:r w:rsidR="002443F3" w:rsidRPr="004E24BD">
        <w:rPr>
          <w:lang w:val="am-ET"/>
        </w:rPr>
        <w:t>)</w:t>
      </w:r>
      <w:r w:rsidR="002443F3" w:rsidRPr="004E24BD">
        <w:rPr>
          <w:rFonts w:ascii="Nyala" w:hAnsi="Nyala" w:cs="Nyala"/>
          <w:lang w:val="am-ET"/>
        </w:rPr>
        <w:t xml:space="preserve"> ፤</w:t>
      </w:r>
    </w:p>
    <w:p w14:paraId="06BE67DB" w14:textId="77777777" w:rsidR="006246CF" w:rsidRPr="004E24BD" w:rsidRDefault="007854C9">
      <w:pPr>
        <w:pStyle w:val="P68B1DB1-Normal10"/>
        <w:numPr>
          <w:ilvl w:val="0"/>
          <w:numId w:val="4"/>
        </w:numPr>
        <w:autoSpaceDE w:val="0"/>
        <w:autoSpaceDN w:val="0"/>
        <w:adjustRightInd w:val="0"/>
        <w:rPr>
          <w:lang w:val="am-ET"/>
        </w:rPr>
      </w:pPr>
      <w:r w:rsidRPr="004E24BD">
        <w:rPr>
          <w:color w:val="000000"/>
          <w:lang w:val="am-ET"/>
        </w:rPr>
        <w:t xml:space="preserve">የልጅዎን </w:t>
      </w:r>
      <w:r w:rsidR="002443F3" w:rsidRPr="004E24BD">
        <w:rPr>
          <w:rFonts w:ascii="Nyala" w:hAnsi="Nyala" w:cs="Nyala"/>
          <w:color w:val="000000"/>
          <w:lang w:val="am-ET"/>
        </w:rPr>
        <w:t>መለያ</w:t>
      </w:r>
      <w:r w:rsidRPr="004E24BD">
        <w:rPr>
          <w:color w:val="000000"/>
          <w:lang w:val="am-ET"/>
        </w:rPr>
        <w:t xml:space="preserve">፣ ግምገማ ወይም የትምህርት ምደባ፣ ወይም ለልጅዎ ነፃ ተገቢ የሆነ የሕዝብ ትምህርት (FAPE) አቅርቦትን ለመጀመር ፤ </w:t>
      </w:r>
      <w:r w:rsidRPr="004E24BD">
        <w:rPr>
          <w:lang w:val="am-ET"/>
        </w:rPr>
        <w:t xml:space="preserve"> ለመለወጥ ሐሳብ ያቀርባል</w:t>
      </w:r>
      <w:r w:rsidR="002443F3" w:rsidRPr="004E24BD">
        <w:rPr>
          <w:rFonts w:ascii="Nyala" w:hAnsi="Nyala" w:cs="Nyala"/>
          <w:lang w:val="am-ET"/>
        </w:rPr>
        <w:t xml:space="preserve">፤ </w:t>
      </w:r>
      <w:r w:rsidRPr="004E24BD">
        <w:rPr>
          <w:b/>
          <w:bCs/>
          <w:lang w:val="am-ET"/>
        </w:rPr>
        <w:t>ወይም</w:t>
      </w:r>
      <w:r w:rsidRPr="004E24BD">
        <w:rPr>
          <w:lang w:val="am-ET"/>
        </w:rPr>
        <w:t xml:space="preserve"> </w:t>
      </w:r>
    </w:p>
    <w:p w14:paraId="51A2E8D7" w14:textId="77777777" w:rsidR="006246CF" w:rsidRPr="004E24BD" w:rsidRDefault="007854C9">
      <w:pPr>
        <w:pStyle w:val="P68B1DB1-Normal13"/>
        <w:numPr>
          <w:ilvl w:val="0"/>
          <w:numId w:val="4"/>
        </w:numPr>
        <w:autoSpaceDE w:val="0"/>
        <w:autoSpaceDN w:val="0"/>
        <w:adjustRightInd w:val="0"/>
        <w:rPr>
          <w:lang w:val="am-ET"/>
        </w:rPr>
      </w:pPr>
      <w:r w:rsidRPr="004E24BD">
        <w:rPr>
          <w:lang w:val="am-ET"/>
        </w:rPr>
        <w:t>የልጅዎን መታወቂያ፣ ግምገማ፣ ወይም የትምህርት ምደባ ወይም የ FAPE አቅርቦትን ለመጀመር ወይም ለመለወጥ ፈቃደኛ አይደለም።</w:t>
      </w:r>
    </w:p>
    <w:p w14:paraId="71CB675B" w14:textId="77777777" w:rsidR="006246CF" w:rsidRPr="004E24BD" w:rsidRDefault="007854C9">
      <w:pPr>
        <w:pStyle w:val="P68B1DB1-Heading312"/>
        <w:spacing w:before="120"/>
        <w:rPr>
          <w:lang w:val="am-ET"/>
        </w:rPr>
      </w:pPr>
      <w:r w:rsidRPr="004E24BD">
        <w:rPr>
          <w:lang w:val="am-ET"/>
        </w:rPr>
        <w:t>የማስታወቂያ ይዘት</w:t>
      </w:r>
    </w:p>
    <w:p w14:paraId="2348F370" w14:textId="77777777" w:rsidR="006246CF" w:rsidRPr="004E24BD" w:rsidRDefault="007854C9">
      <w:pPr>
        <w:pStyle w:val="CommentText"/>
        <w:rPr>
          <w:lang w:val="am-ET"/>
        </w:rPr>
      </w:pPr>
      <w:r w:rsidRPr="004E24BD">
        <w:rPr>
          <w:lang w:val="am-ET"/>
        </w:rPr>
        <w:t>የጽሑፍ ማስታወቂያው የሚከተሉትን ማድረግ አለበት</w:t>
      </w:r>
      <w:r w:rsidR="002443F3" w:rsidRPr="004E24BD">
        <w:rPr>
          <w:rFonts w:ascii="Nyala" w:hAnsi="Nyala" w:cs="Nyala"/>
          <w:lang w:val="am-ET"/>
        </w:rPr>
        <w:t>፣</w:t>
      </w:r>
    </w:p>
    <w:p w14:paraId="40AFE063" w14:textId="77777777" w:rsidR="006246CF" w:rsidRPr="004E24BD" w:rsidRDefault="007854C9">
      <w:pPr>
        <w:pStyle w:val="P68B1DB1-Normal13"/>
        <w:numPr>
          <w:ilvl w:val="0"/>
          <w:numId w:val="5"/>
        </w:numPr>
        <w:autoSpaceDE w:val="0"/>
        <w:autoSpaceDN w:val="0"/>
        <w:adjustRightInd w:val="0"/>
        <w:rPr>
          <w:lang w:val="am-ET"/>
        </w:rPr>
      </w:pPr>
      <w:r w:rsidRPr="004E24BD">
        <w:rPr>
          <w:lang w:val="am-ET"/>
        </w:rPr>
        <w:t xml:space="preserve">የትምህርት ቤትዎ ዲስትሪክት ያሰበውን ወይም ለማድረግ ፈቃደኛ ያልሆነውን እርምጃ </w:t>
      </w:r>
      <w:r w:rsidR="002443F3" w:rsidRPr="004E24BD">
        <w:rPr>
          <w:rFonts w:ascii="Nyala" w:hAnsi="Nyala" w:cs="Nyala"/>
          <w:lang w:val="am-ET"/>
        </w:rPr>
        <w:t>መግለጽ፣</w:t>
      </w:r>
    </w:p>
    <w:p w14:paraId="3640017E" w14:textId="77777777" w:rsidR="006246CF" w:rsidRPr="004E24BD" w:rsidRDefault="007854C9">
      <w:pPr>
        <w:pStyle w:val="P68B1DB1-Normal13"/>
        <w:numPr>
          <w:ilvl w:val="0"/>
          <w:numId w:val="5"/>
        </w:numPr>
        <w:autoSpaceDE w:val="0"/>
        <w:autoSpaceDN w:val="0"/>
        <w:adjustRightInd w:val="0"/>
        <w:rPr>
          <w:lang w:val="am-ET"/>
        </w:rPr>
      </w:pPr>
      <w:r w:rsidRPr="004E24BD">
        <w:rPr>
          <w:lang w:val="am-ET"/>
        </w:rPr>
        <w:t xml:space="preserve">የትምህርት ቤትዎ ዲስትሪክት ለምን እርምጃ ለመውሰድ እንዳሰበ ወይም እንደማይፈልግ </w:t>
      </w:r>
      <w:r w:rsidR="002443F3" w:rsidRPr="004E24BD">
        <w:rPr>
          <w:rFonts w:ascii="Nyala" w:hAnsi="Nyala" w:cs="Nyala"/>
          <w:lang w:val="am-ET"/>
        </w:rPr>
        <w:t>ማ</w:t>
      </w:r>
      <w:r w:rsidRPr="004E24BD">
        <w:rPr>
          <w:lang w:val="am-ET"/>
        </w:rPr>
        <w:t>ብራ</w:t>
      </w:r>
      <w:r w:rsidR="002443F3" w:rsidRPr="004E24BD">
        <w:rPr>
          <w:rFonts w:ascii="Nyala" w:hAnsi="Nyala" w:cs="Nyala"/>
          <w:lang w:val="am-ET"/>
        </w:rPr>
        <w:t>ራት፣</w:t>
      </w:r>
    </w:p>
    <w:p w14:paraId="50861C35" w14:textId="77777777" w:rsidR="006246CF" w:rsidRPr="004E24BD" w:rsidRDefault="007854C9">
      <w:pPr>
        <w:pStyle w:val="P68B1DB1-Normal13"/>
        <w:numPr>
          <w:ilvl w:val="0"/>
          <w:numId w:val="5"/>
        </w:numPr>
        <w:autoSpaceDE w:val="0"/>
        <w:autoSpaceDN w:val="0"/>
        <w:adjustRightInd w:val="0"/>
        <w:rPr>
          <w:lang w:val="am-ET"/>
        </w:rPr>
      </w:pPr>
      <w:r w:rsidRPr="004E24BD">
        <w:rPr>
          <w:lang w:val="am-ET"/>
        </w:rPr>
        <w:t xml:space="preserve">ለማድረግ የት/ቤትዎ ዲስትሪክት ድርጊቱን ለማሰብ ወይም </w:t>
      </w:r>
      <w:r w:rsidR="002443F3" w:rsidRPr="004E24BD">
        <w:rPr>
          <w:rFonts w:ascii="Nyala" w:hAnsi="Nyala" w:cs="Nyala"/>
          <w:lang w:val="am-ET"/>
        </w:rPr>
        <w:t>ላለመቀበል</w:t>
      </w:r>
      <w:r w:rsidR="002443F3" w:rsidRPr="004E24BD">
        <w:rPr>
          <w:lang w:val="am-ET"/>
        </w:rPr>
        <w:t xml:space="preserve"> </w:t>
      </w:r>
      <w:r w:rsidR="00E76772" w:rsidRPr="004E24BD">
        <w:rPr>
          <w:rFonts w:ascii="Nyala" w:hAnsi="Nyala" w:cs="Nyala"/>
          <w:lang w:val="am-ET"/>
        </w:rPr>
        <w:t>የተጠቀመውን</w:t>
      </w:r>
      <w:r w:rsidR="00E76772" w:rsidRPr="004E24BD">
        <w:rPr>
          <w:lang w:val="am-ET"/>
        </w:rPr>
        <w:t xml:space="preserve"> </w:t>
      </w:r>
      <w:r w:rsidR="00E76772" w:rsidRPr="004E24BD">
        <w:rPr>
          <w:rFonts w:ascii="Nyala" w:hAnsi="Nyala" w:cs="Nyala"/>
          <w:lang w:val="am-ET"/>
        </w:rPr>
        <w:t>እያንዳንዱን</w:t>
      </w:r>
      <w:r w:rsidRPr="004E24BD">
        <w:rPr>
          <w:lang w:val="am-ET"/>
        </w:rPr>
        <w:t xml:space="preserve"> የግምገማ ሂደት፣ ምዘና፣ ምዝገባ ወይም ሪፖርት </w:t>
      </w:r>
      <w:r w:rsidR="00E76772" w:rsidRPr="004E24BD">
        <w:rPr>
          <w:rFonts w:ascii="Nyala" w:hAnsi="Nyala" w:cs="Nyala"/>
          <w:lang w:val="am-ET"/>
        </w:rPr>
        <w:t>መግለጽ፣</w:t>
      </w:r>
    </w:p>
    <w:p w14:paraId="43F50A80" w14:textId="77777777" w:rsidR="006246CF" w:rsidRPr="004E24BD" w:rsidRDefault="007854C9">
      <w:pPr>
        <w:pStyle w:val="P68B1DB1-Normal13"/>
        <w:numPr>
          <w:ilvl w:val="0"/>
          <w:numId w:val="5"/>
        </w:numPr>
        <w:autoSpaceDE w:val="0"/>
        <w:autoSpaceDN w:val="0"/>
        <w:adjustRightInd w:val="0"/>
        <w:rPr>
          <w:lang w:val="am-ET"/>
        </w:rPr>
      </w:pPr>
      <w:r w:rsidRPr="004E24BD">
        <w:rPr>
          <w:lang w:val="am-ET"/>
        </w:rPr>
        <w:t xml:space="preserve">በ IDEA ክፍል B ውስጥ ባለው የሥርዓት ጥበቃ ድንጋጌዎች መሰረት ጥበቃዎች እንዳለዎት የሚገልጽ መግለጫ </w:t>
      </w:r>
      <w:r w:rsidR="00E76772" w:rsidRPr="004E24BD">
        <w:rPr>
          <w:rFonts w:ascii="Nyala" w:hAnsi="Nyala" w:cs="Nyala"/>
          <w:lang w:val="am-ET"/>
        </w:rPr>
        <w:t>ማ</w:t>
      </w:r>
      <w:r w:rsidRPr="004E24BD">
        <w:rPr>
          <w:lang w:val="am-ET"/>
        </w:rPr>
        <w:t>ካ</w:t>
      </w:r>
      <w:r w:rsidR="00E76772" w:rsidRPr="004E24BD">
        <w:rPr>
          <w:rFonts w:ascii="Nyala" w:hAnsi="Nyala" w:cs="Nyala"/>
          <w:lang w:val="am-ET"/>
        </w:rPr>
        <w:t>ተት፣</w:t>
      </w:r>
    </w:p>
    <w:p w14:paraId="2AA0A3E6" w14:textId="77777777" w:rsidR="006246CF" w:rsidRPr="004E24BD" w:rsidRDefault="007854C9">
      <w:pPr>
        <w:pStyle w:val="P68B1DB1-Normal13"/>
        <w:numPr>
          <w:ilvl w:val="0"/>
          <w:numId w:val="5"/>
        </w:numPr>
        <w:autoSpaceDE w:val="0"/>
        <w:autoSpaceDN w:val="0"/>
        <w:adjustRightInd w:val="0"/>
        <w:rPr>
          <w:lang w:val="am-ET"/>
        </w:rPr>
      </w:pPr>
      <w:r w:rsidRPr="004E24BD">
        <w:rPr>
          <w:lang w:val="am-ET"/>
        </w:rPr>
        <w:t>የት/ቤትዎ ዲስትሪክት የሚያቀርበው ወይም የሚከለክለው እርምጃ ለግምገማ የመጀመሪያ ሪፈራል ካልሆነ የሥርዓት መከላከያዎችን መግለጫ እንዴት ማግኘት እንደሚችሉ ይነግሩዎታል።</w:t>
      </w:r>
    </w:p>
    <w:p w14:paraId="6FBC6866" w14:textId="77777777" w:rsidR="006246CF" w:rsidRPr="004E24BD" w:rsidRDefault="007854C9">
      <w:pPr>
        <w:pStyle w:val="P68B1DB1-Normal10"/>
        <w:numPr>
          <w:ilvl w:val="0"/>
          <w:numId w:val="5"/>
        </w:numPr>
        <w:rPr>
          <w:lang w:val="am-ET"/>
        </w:rPr>
      </w:pPr>
      <w:r w:rsidRPr="004E24BD">
        <w:rPr>
          <w:lang w:val="am-ET"/>
        </w:rPr>
        <w:t xml:space="preserve">የ IDEA ክፍል Bን ለመረዳት ለእርዳታ እርስዎ የሚያነጋግሯቸውን ምንጮች </w:t>
      </w:r>
      <w:r w:rsidR="00E76772" w:rsidRPr="004E24BD">
        <w:rPr>
          <w:rFonts w:ascii="Nyala" w:hAnsi="Nyala" w:cs="Nyala"/>
          <w:lang w:val="am-ET"/>
        </w:rPr>
        <w:t>ማካተት፡፡</w:t>
      </w:r>
    </w:p>
    <w:p w14:paraId="29FDF396" w14:textId="77777777" w:rsidR="006246CF" w:rsidRPr="004E24BD" w:rsidRDefault="007854C9">
      <w:pPr>
        <w:pStyle w:val="P68B1DB1-Normal10"/>
        <w:numPr>
          <w:ilvl w:val="0"/>
          <w:numId w:val="5"/>
        </w:numPr>
        <w:autoSpaceDE w:val="0"/>
        <w:autoSpaceDN w:val="0"/>
        <w:adjustRightInd w:val="0"/>
        <w:rPr>
          <w:lang w:val="am-ET"/>
        </w:rPr>
      </w:pPr>
      <w:r w:rsidRPr="004E24BD">
        <w:rPr>
          <w:lang w:val="am-ET"/>
        </w:rPr>
        <w:t xml:space="preserve">የልጅዎ ግላዊ የትምህርት ፕሮግራም (IEP) ቡድን ያገናዘበባቸውን ሌሎች አማራጮችን እና እነዚያ አማራጮች ያልተቀበሉበትን ምክንያቶች </w:t>
      </w:r>
      <w:r w:rsidR="00E76772" w:rsidRPr="004E24BD">
        <w:rPr>
          <w:rFonts w:ascii="Nyala" w:hAnsi="Nyala" w:cs="Nyala"/>
          <w:lang w:val="am-ET"/>
        </w:rPr>
        <w:t>ማ</w:t>
      </w:r>
      <w:r w:rsidRPr="004E24BD">
        <w:rPr>
          <w:lang w:val="am-ET"/>
        </w:rPr>
        <w:t>ብ</w:t>
      </w:r>
      <w:r w:rsidR="00E76772" w:rsidRPr="004E24BD">
        <w:rPr>
          <w:rFonts w:ascii="Nyala" w:hAnsi="Nyala" w:cs="Nyala"/>
          <w:lang w:val="am-ET"/>
        </w:rPr>
        <w:t>ራራት፣</w:t>
      </w:r>
      <w:r w:rsidRPr="004E24BD">
        <w:rPr>
          <w:lang w:val="am-ET"/>
        </w:rPr>
        <w:t xml:space="preserve"> </w:t>
      </w:r>
      <w:r w:rsidRPr="004E24BD">
        <w:rPr>
          <w:b/>
          <w:u w:val="single"/>
          <w:lang w:val="am-ET"/>
        </w:rPr>
        <w:t>እና</w:t>
      </w:r>
      <w:r w:rsidRPr="004E24BD">
        <w:rPr>
          <w:lang w:val="am-ET"/>
        </w:rPr>
        <w:t xml:space="preserve"> </w:t>
      </w:r>
    </w:p>
    <w:p w14:paraId="0E7695F1" w14:textId="77777777" w:rsidR="006246CF" w:rsidRPr="004E24BD" w:rsidRDefault="007854C9">
      <w:pPr>
        <w:pStyle w:val="P68B1DB1-Normal10"/>
        <w:numPr>
          <w:ilvl w:val="0"/>
          <w:numId w:val="5"/>
        </w:numPr>
        <w:autoSpaceDE w:val="0"/>
        <w:autoSpaceDN w:val="0"/>
        <w:adjustRightInd w:val="0"/>
        <w:rPr>
          <w:lang w:val="am-ET"/>
        </w:rPr>
      </w:pPr>
      <w:r w:rsidRPr="004E24BD">
        <w:rPr>
          <w:color w:val="000000"/>
          <w:lang w:val="am-ET"/>
        </w:rPr>
        <w:t xml:space="preserve"> የት/ቤትዎ ዲስትሪክት ድርጊቱን ያቀረበበት ወይም ያልተቀበለበትን ሌሎች ምክንያቶችን </w:t>
      </w:r>
      <w:r w:rsidR="00E76772" w:rsidRPr="004E24BD">
        <w:rPr>
          <w:rFonts w:ascii="Nyala" w:hAnsi="Nyala" w:cs="Nyala"/>
          <w:color w:val="000000"/>
          <w:lang w:val="am-ET"/>
        </w:rPr>
        <w:t>ማ</w:t>
      </w:r>
      <w:r w:rsidRPr="004E24BD">
        <w:rPr>
          <w:color w:val="000000"/>
          <w:lang w:val="am-ET"/>
        </w:rPr>
        <w:t>ቅ</w:t>
      </w:r>
      <w:r w:rsidR="00E76772" w:rsidRPr="004E24BD">
        <w:rPr>
          <w:rFonts w:ascii="Nyala" w:hAnsi="Nyala" w:cs="Nyala"/>
          <w:color w:val="000000"/>
          <w:lang w:val="am-ET"/>
        </w:rPr>
        <w:t>ረብ</w:t>
      </w:r>
      <w:r w:rsidRPr="004E24BD">
        <w:rPr>
          <w:color w:val="000000"/>
          <w:lang w:val="am-ET"/>
        </w:rPr>
        <w:t>።</w:t>
      </w:r>
    </w:p>
    <w:p w14:paraId="7662E6DC" w14:textId="77777777" w:rsidR="006246CF" w:rsidRPr="004E24BD" w:rsidRDefault="007854C9">
      <w:pPr>
        <w:pStyle w:val="P68B1DB1-Heading312"/>
        <w:spacing w:before="120"/>
        <w:rPr>
          <w:lang w:val="am-ET"/>
        </w:rPr>
      </w:pPr>
      <w:r w:rsidRPr="004E24BD">
        <w:rPr>
          <w:lang w:val="am-ET"/>
        </w:rPr>
        <w:lastRenderedPageBreak/>
        <w:t xml:space="preserve">ለመረዳት በሚያስችል ቋንቋ </w:t>
      </w:r>
      <w:r w:rsidR="00E76772" w:rsidRPr="004E24BD">
        <w:rPr>
          <w:rFonts w:ascii="Nyala" w:hAnsi="Nyala" w:cs="Nyala"/>
          <w:lang w:val="am-ET"/>
        </w:rPr>
        <w:t>ማ</w:t>
      </w:r>
      <w:r w:rsidRPr="004E24BD">
        <w:rPr>
          <w:lang w:val="am-ET"/>
        </w:rPr>
        <w:t>ስ</w:t>
      </w:r>
      <w:r w:rsidR="00C614EA" w:rsidRPr="004E24BD">
        <w:rPr>
          <w:rFonts w:ascii="Nyala" w:hAnsi="Nyala" w:cs="Nyala"/>
          <w:lang w:val="am-ET"/>
        </w:rPr>
        <w:t>ታወቅ</w:t>
      </w:r>
    </w:p>
    <w:p w14:paraId="4B3F7B7C" w14:textId="77777777" w:rsidR="006246CF" w:rsidRPr="004E24BD" w:rsidRDefault="007854C9">
      <w:pPr>
        <w:pStyle w:val="P68B1DB1-Normal10"/>
        <w:rPr>
          <w:lang w:val="am-ET"/>
        </w:rPr>
      </w:pPr>
      <w:r w:rsidRPr="004E24BD">
        <w:rPr>
          <w:lang w:val="am-ET"/>
        </w:rPr>
        <w:t>ማሳወቂያው መሆን ያለበት-</w:t>
      </w:r>
    </w:p>
    <w:p w14:paraId="5D711DBC" w14:textId="77777777" w:rsidR="00C614EA" w:rsidRPr="004E24BD" w:rsidRDefault="007854C9" w:rsidP="00C614EA">
      <w:pPr>
        <w:pStyle w:val="P68B1DB1-Normal10"/>
        <w:numPr>
          <w:ilvl w:val="0"/>
          <w:numId w:val="24"/>
        </w:numPr>
        <w:rPr>
          <w:lang w:val="am-ET"/>
        </w:rPr>
      </w:pPr>
      <w:r w:rsidRPr="004E24BD">
        <w:rPr>
          <w:lang w:val="am-ET"/>
        </w:rPr>
        <w:t xml:space="preserve">ለሰፊው ህዝብ በሚረዳው ቋንቋ </w:t>
      </w:r>
      <w:r w:rsidR="00C614EA" w:rsidRPr="004E24BD">
        <w:rPr>
          <w:rFonts w:ascii="Nyala" w:hAnsi="Nyala" w:cs="Nyala"/>
          <w:lang w:val="am-ET"/>
        </w:rPr>
        <w:t>መጻፍ እና</w:t>
      </w:r>
    </w:p>
    <w:p w14:paraId="578E9F65" w14:textId="77777777" w:rsidR="00C614EA" w:rsidRPr="004E24BD" w:rsidRDefault="00C614EA" w:rsidP="00C614EA">
      <w:pPr>
        <w:pStyle w:val="P68B1DB1-Normal10"/>
        <w:numPr>
          <w:ilvl w:val="0"/>
          <w:numId w:val="24"/>
        </w:numPr>
        <w:rPr>
          <w:lang w:val="am-ET"/>
        </w:rPr>
      </w:pPr>
      <w:r w:rsidRPr="004E24BD">
        <w:rPr>
          <w:rFonts w:ascii="Nyala" w:hAnsi="Nyala" w:cs="Nyala"/>
          <w:lang w:val="am-ET"/>
        </w:rPr>
        <w:t>ይህን</w:t>
      </w:r>
      <w:r w:rsidRPr="004E24BD">
        <w:rPr>
          <w:lang w:val="am-ET"/>
        </w:rPr>
        <w:t xml:space="preserve"> </w:t>
      </w:r>
      <w:r w:rsidRPr="004E24BD">
        <w:rPr>
          <w:rFonts w:ascii="Nyala" w:hAnsi="Nyala" w:cs="Nyala"/>
          <w:lang w:val="am-ET"/>
        </w:rPr>
        <w:t>ለማድረግ</w:t>
      </w:r>
      <w:r w:rsidRPr="004E24BD">
        <w:rPr>
          <w:lang w:val="am-ET"/>
        </w:rPr>
        <w:t xml:space="preserve"> </w:t>
      </w:r>
      <w:r w:rsidRPr="004E24BD">
        <w:rPr>
          <w:rFonts w:ascii="Nyala" w:hAnsi="Nyala" w:cs="Nyala"/>
          <w:lang w:val="am-ET"/>
        </w:rPr>
        <w:t>በግልጽ የማይቻል</w:t>
      </w:r>
      <w:r w:rsidRPr="004E24BD">
        <w:rPr>
          <w:lang w:val="am-ET"/>
        </w:rPr>
        <w:t xml:space="preserve"> </w:t>
      </w:r>
      <w:r w:rsidRPr="004E24BD">
        <w:rPr>
          <w:rFonts w:ascii="Nyala" w:hAnsi="Nyala" w:cs="Nyala"/>
          <w:lang w:val="am-ET"/>
        </w:rPr>
        <w:t>ካልሆነ</w:t>
      </w:r>
      <w:r w:rsidRPr="004E24BD">
        <w:rPr>
          <w:lang w:val="am-ET"/>
        </w:rPr>
        <w:t xml:space="preserve"> </w:t>
      </w:r>
      <w:r w:rsidRPr="004E24BD">
        <w:rPr>
          <w:rFonts w:ascii="Nyala" w:hAnsi="Nyala" w:cs="Nyala"/>
          <w:lang w:val="am-ET"/>
        </w:rPr>
        <w:t>በስተቀር፣</w:t>
      </w:r>
      <w:r w:rsidRPr="004E24BD">
        <w:rPr>
          <w:lang w:val="am-ET"/>
        </w:rPr>
        <w:t xml:space="preserve"> </w:t>
      </w:r>
      <w:r w:rsidRPr="004E24BD">
        <w:rPr>
          <w:rFonts w:ascii="Nyala" w:hAnsi="Nyala" w:cs="Nyala"/>
          <w:lang w:val="am-ET"/>
        </w:rPr>
        <w:t>በአፍ</w:t>
      </w:r>
      <w:r w:rsidRPr="004E24BD">
        <w:rPr>
          <w:lang w:val="am-ET"/>
        </w:rPr>
        <w:t xml:space="preserve"> </w:t>
      </w:r>
      <w:r w:rsidRPr="004E24BD">
        <w:rPr>
          <w:rFonts w:ascii="Nyala" w:hAnsi="Nyala" w:cs="Nyala"/>
          <w:lang w:val="am-ET"/>
        </w:rPr>
        <w:t>መፍቻ</w:t>
      </w:r>
      <w:r w:rsidRPr="004E24BD">
        <w:rPr>
          <w:lang w:val="am-ET"/>
        </w:rPr>
        <w:t xml:space="preserve"> </w:t>
      </w:r>
      <w:r w:rsidRPr="004E24BD">
        <w:rPr>
          <w:rFonts w:ascii="Nyala" w:hAnsi="Nyala" w:cs="Nyala"/>
          <w:lang w:val="am-ET"/>
        </w:rPr>
        <w:t>ቋንቋዎ</w:t>
      </w:r>
      <w:r w:rsidRPr="004E24BD">
        <w:rPr>
          <w:lang w:val="am-ET"/>
        </w:rPr>
        <w:t xml:space="preserve"> </w:t>
      </w:r>
      <w:r w:rsidRPr="004E24BD">
        <w:rPr>
          <w:rFonts w:ascii="Nyala" w:hAnsi="Nyala" w:cs="Nyala"/>
          <w:lang w:val="am-ET"/>
        </w:rPr>
        <w:t>ወይም</w:t>
      </w:r>
      <w:r w:rsidRPr="004E24BD">
        <w:rPr>
          <w:lang w:val="am-ET"/>
        </w:rPr>
        <w:t xml:space="preserve"> </w:t>
      </w:r>
      <w:r w:rsidRPr="004E24BD">
        <w:rPr>
          <w:rFonts w:ascii="Nyala" w:hAnsi="Nyala" w:cs="Nyala"/>
          <w:lang w:val="am-ET"/>
        </w:rPr>
        <w:t>በሌላ</w:t>
      </w:r>
      <w:r w:rsidRPr="004E24BD">
        <w:rPr>
          <w:lang w:val="am-ET"/>
        </w:rPr>
        <w:t xml:space="preserve"> </w:t>
      </w:r>
      <w:r w:rsidRPr="004E24BD">
        <w:rPr>
          <w:rFonts w:ascii="Nyala" w:hAnsi="Nyala" w:cs="Nyala"/>
          <w:lang w:val="am-ET"/>
        </w:rPr>
        <w:t>የመግባቢያ</w:t>
      </w:r>
      <w:r w:rsidRPr="004E24BD">
        <w:rPr>
          <w:lang w:val="am-ET"/>
        </w:rPr>
        <w:t xml:space="preserve"> </w:t>
      </w:r>
      <w:r w:rsidRPr="004E24BD">
        <w:rPr>
          <w:rFonts w:ascii="Nyala" w:hAnsi="Nyala" w:cs="Nyala"/>
          <w:lang w:val="am-ET"/>
        </w:rPr>
        <w:t>ዘዴ</w:t>
      </w:r>
      <w:r w:rsidRPr="004E24BD">
        <w:rPr>
          <w:lang w:val="am-ET"/>
        </w:rPr>
        <w:t xml:space="preserve"> </w:t>
      </w:r>
      <w:r w:rsidRPr="004E24BD">
        <w:rPr>
          <w:rFonts w:ascii="Nyala" w:hAnsi="Nyala" w:cs="Nyala"/>
          <w:lang w:val="am-ET"/>
        </w:rPr>
        <w:t>ማቅረ</w:t>
      </w:r>
      <w:r w:rsidR="00261627" w:rsidRPr="004E24BD">
        <w:rPr>
          <w:rFonts w:ascii="Nyala" w:hAnsi="Nyala" w:cs="Nyala"/>
          <w:lang w:val="am-ET"/>
        </w:rPr>
        <w:t>ቢያ</w:t>
      </w:r>
    </w:p>
    <w:p w14:paraId="1585C753" w14:textId="77777777" w:rsidR="006246CF" w:rsidRPr="004E24BD" w:rsidRDefault="007854C9" w:rsidP="00C614EA">
      <w:pPr>
        <w:pStyle w:val="P68B1DB1-Normal10"/>
        <w:rPr>
          <w:lang w:val="am-ET"/>
        </w:rPr>
      </w:pPr>
      <w:r w:rsidRPr="004E24BD">
        <w:rPr>
          <w:lang w:val="am-ET"/>
        </w:rPr>
        <w:t>አፍ መፍቻ ቋንቋዎ ወይም ሌላ የመግባቢያ ዘዴዎ የጽሁፍ ቋንቋ ካልሆነ፣ የት/ቤትዎ ወረዳ የሚከተሉትን ማረጋገጥ አለበት፡-</w:t>
      </w:r>
    </w:p>
    <w:p w14:paraId="483C88A1" w14:textId="77777777" w:rsidR="006246CF" w:rsidRPr="004E24BD" w:rsidRDefault="007854C9">
      <w:pPr>
        <w:pStyle w:val="P68B1DB1-Normal10"/>
        <w:numPr>
          <w:ilvl w:val="0"/>
          <w:numId w:val="25"/>
        </w:numPr>
        <w:tabs>
          <w:tab w:val="clear" w:pos="720"/>
        </w:tabs>
        <w:rPr>
          <w:lang w:val="am-ET"/>
        </w:rPr>
      </w:pPr>
      <w:r w:rsidRPr="004E24BD">
        <w:rPr>
          <w:lang w:val="am-ET"/>
        </w:rPr>
        <w:t xml:space="preserve">ማስታወቂያው በአፍ ወይም በሌላ መንገድ በእርሶ የአፍ መፍቻ ቋንቋ ወይም በሌላ የመገናኛ ዘዴ </w:t>
      </w:r>
      <w:r w:rsidR="00261627" w:rsidRPr="004E24BD">
        <w:rPr>
          <w:rFonts w:ascii="Nyala" w:hAnsi="Nyala" w:cs="Nyala"/>
          <w:lang w:val="am-ET"/>
        </w:rPr>
        <w:t>መተርጎሙን ማረጋገጥ አለበት፣</w:t>
      </w:r>
    </w:p>
    <w:p w14:paraId="55525B48" w14:textId="77777777" w:rsidR="006246CF" w:rsidRPr="004E24BD" w:rsidRDefault="00261627">
      <w:pPr>
        <w:pStyle w:val="P68B1DB1-Normal10"/>
        <w:numPr>
          <w:ilvl w:val="0"/>
          <w:numId w:val="25"/>
        </w:numPr>
        <w:tabs>
          <w:tab w:val="clear" w:pos="720"/>
        </w:tabs>
        <w:rPr>
          <w:lang w:val="am-ET"/>
        </w:rPr>
      </w:pPr>
      <w:r w:rsidRPr="004E24BD">
        <w:rPr>
          <w:rFonts w:ascii="Nyala" w:hAnsi="Nyala" w:cs="Nyala"/>
          <w:lang w:val="am-ET"/>
        </w:rPr>
        <w:t xml:space="preserve">እርስዎ </w:t>
      </w:r>
      <w:r w:rsidR="007854C9" w:rsidRPr="004E24BD">
        <w:rPr>
          <w:lang w:val="am-ET"/>
        </w:rPr>
        <w:t>የማስታወቂያውን ይዘት ተረድተዋል</w:t>
      </w:r>
      <w:r w:rsidRPr="004E24BD">
        <w:rPr>
          <w:rFonts w:ascii="Nyala" w:hAnsi="Nyala" w:cs="Nyala"/>
          <w:lang w:val="am-ET"/>
        </w:rPr>
        <w:t>፣</w:t>
      </w:r>
      <w:r w:rsidR="007854C9" w:rsidRPr="004E24BD">
        <w:rPr>
          <w:lang w:val="am-ET"/>
        </w:rPr>
        <w:t xml:space="preserve"> </w:t>
      </w:r>
      <w:r w:rsidR="007854C9" w:rsidRPr="004E24BD">
        <w:rPr>
          <w:b/>
          <w:u w:val="single"/>
          <w:lang w:val="am-ET"/>
        </w:rPr>
        <w:t>እና</w:t>
      </w:r>
    </w:p>
    <w:p w14:paraId="5384CE58" w14:textId="77777777" w:rsidR="006246CF" w:rsidRPr="004E24BD" w:rsidRDefault="007854C9">
      <w:pPr>
        <w:pStyle w:val="P68B1DB1-Normal10"/>
        <w:ind w:left="720" w:hanging="360"/>
        <w:rPr>
          <w:lang w:val="am-ET"/>
        </w:rPr>
      </w:pPr>
      <w:r w:rsidRPr="004E24BD">
        <w:rPr>
          <w:lang w:val="am-ET"/>
        </w:rPr>
        <w:t xml:space="preserve">3. በአንቀጽ 1 እና 2 የተቀመጡት መስፈርቶች እንደተሟሉ የጽሁፍ ማስረጃ አለ። </w:t>
      </w:r>
    </w:p>
    <w:p w14:paraId="28ECE31B" w14:textId="77777777" w:rsidR="006246CF" w:rsidRPr="004E24BD" w:rsidRDefault="007854C9">
      <w:pPr>
        <w:pStyle w:val="P68B1DB1-Heading28"/>
        <w:spacing w:before="0" w:line="220" w:lineRule="exact"/>
        <w:rPr>
          <w:lang w:val="am-ET"/>
        </w:rPr>
      </w:pPr>
      <w:bookmarkStart w:id="14" w:name="_Toc265563595"/>
      <w:r w:rsidRPr="004E24BD">
        <w:rPr>
          <w:lang w:val="am-ET"/>
        </w:rPr>
        <w:t>የአፍ መፍቻ ቋንቋ</w:t>
      </w:r>
      <w:bookmarkEnd w:id="14"/>
    </w:p>
    <w:p w14:paraId="22D1542F" w14:textId="77777777" w:rsidR="006246CF" w:rsidRPr="004E24BD" w:rsidRDefault="007854C9">
      <w:pPr>
        <w:pStyle w:val="P68B1DB1-CFR9"/>
        <w:rPr>
          <w:lang w:val="am-ET"/>
        </w:rPr>
      </w:pPr>
      <w:r w:rsidRPr="004E24BD">
        <w:rPr>
          <w:lang w:val="am-ET"/>
        </w:rPr>
        <w:t>34 CFR §300.29; K.A.R. 91-40-1(qq)</w:t>
      </w:r>
    </w:p>
    <w:p w14:paraId="53974C97" w14:textId="77777777" w:rsidR="006246CF" w:rsidRPr="004E24BD" w:rsidRDefault="007854C9">
      <w:pPr>
        <w:pStyle w:val="CommentText"/>
        <w:rPr>
          <w:lang w:val="am-ET"/>
        </w:rPr>
      </w:pPr>
      <w:r w:rsidRPr="004E24BD">
        <w:rPr>
          <w:i/>
          <w:lang w:val="am-ET"/>
        </w:rPr>
        <w:t>የአፍ መፍቻ ቋንቋ ፣</w:t>
      </w:r>
      <w:r w:rsidR="00261627" w:rsidRPr="004E24BD">
        <w:rPr>
          <w:rFonts w:ascii="Nyala" w:hAnsi="Nyala"/>
          <w:i/>
          <w:lang w:val="am-ET"/>
        </w:rPr>
        <w:t xml:space="preserve"> </w:t>
      </w:r>
      <w:r w:rsidRPr="004E24BD">
        <w:rPr>
          <w:lang w:val="am-ET"/>
        </w:rPr>
        <w:t>የውስን የእንግሊዝኛ ቋንቋ ችሎታ ያለው ግለሰብን በሚመለከት ጥቅም ላይ ሲውል የሚከተለው ማለት ነው፦</w:t>
      </w:r>
    </w:p>
    <w:p w14:paraId="6E621B90" w14:textId="77777777" w:rsidR="006246CF" w:rsidRPr="004E24BD" w:rsidRDefault="007854C9">
      <w:pPr>
        <w:pStyle w:val="P68B1DB1-Normal13"/>
        <w:numPr>
          <w:ilvl w:val="0"/>
          <w:numId w:val="45"/>
        </w:numPr>
        <w:autoSpaceDE w:val="0"/>
        <w:autoSpaceDN w:val="0"/>
        <w:adjustRightInd w:val="0"/>
        <w:rPr>
          <w:lang w:val="am-ET"/>
        </w:rPr>
      </w:pPr>
      <w:r w:rsidRPr="004E24BD">
        <w:rPr>
          <w:lang w:val="am-ET"/>
        </w:rPr>
        <w:t xml:space="preserve">ያ ሰው በተለምዶ የሚጠቀመው ቋንቋ፣ ወይም ልጅን አስመልክቶ፣ የልጁ ወላጆች በመደበኛነት የሚጠቀሙበት </w:t>
      </w:r>
      <w:r w:rsidR="00261627" w:rsidRPr="004E24BD">
        <w:rPr>
          <w:rFonts w:ascii="Nyala" w:hAnsi="Nyala" w:cs="Nyala"/>
          <w:lang w:val="am-ET"/>
        </w:rPr>
        <w:t>ቋንቋ፣</w:t>
      </w:r>
    </w:p>
    <w:p w14:paraId="44C853EE" w14:textId="77777777" w:rsidR="006246CF" w:rsidRPr="004E24BD" w:rsidRDefault="007854C9">
      <w:pPr>
        <w:pStyle w:val="P68B1DB1-Normal13"/>
        <w:numPr>
          <w:ilvl w:val="0"/>
          <w:numId w:val="46"/>
        </w:numPr>
        <w:autoSpaceDE w:val="0"/>
        <w:autoSpaceDN w:val="0"/>
        <w:adjustRightInd w:val="0"/>
        <w:rPr>
          <w:lang w:val="am-ET"/>
        </w:rPr>
      </w:pPr>
      <w:r w:rsidRPr="004E24BD">
        <w:rPr>
          <w:lang w:val="am-ET"/>
        </w:rPr>
        <w:t>ከልጁ ጋር በቀጥታ በሚገናኙበት ጊዜ ሁሉ (የልጁን ግምገማን ጨምሮ) በ</w:t>
      </w:r>
      <w:r w:rsidR="00261627" w:rsidRPr="004E24BD">
        <w:rPr>
          <w:rFonts w:ascii="Nyala" w:hAnsi="Nyala" w:cs="Nyala"/>
          <w:lang w:val="am-ET"/>
        </w:rPr>
        <w:t>ልጁ</w:t>
      </w:r>
      <w:r w:rsidRPr="004E24BD">
        <w:rPr>
          <w:lang w:val="am-ET"/>
        </w:rPr>
        <w:t xml:space="preserve"> በመደበኛነት በቤት ውስጥ ወይም በትምህርት አካባቢ የሚጠቀመው ቋንቋ።</w:t>
      </w:r>
    </w:p>
    <w:p w14:paraId="5448AB99" w14:textId="77777777" w:rsidR="006246CF" w:rsidRPr="004E24BD" w:rsidRDefault="007854C9">
      <w:pPr>
        <w:pStyle w:val="P68B1DB1-Normal10"/>
        <w:rPr>
          <w:lang w:val="am-ET"/>
        </w:rPr>
      </w:pPr>
      <w:r w:rsidRPr="004E24BD">
        <w:rPr>
          <w:color w:val="000000"/>
          <w:lang w:val="am-ET"/>
        </w:rPr>
        <w:t xml:space="preserve">መስማት ለተሳነው ወይም ለዓይነ ስውርነት፣ ወይም የጽሑፍ ቋንቋ ለሌለው ሰው የመገናኛ ዘዴው ሰውዬው በተለምዶ የሚጠቀመው (እንደ የምልክት ቋንቋ፣ ብሬይል ወይም የቃል ግንኙነት) ነው። </w:t>
      </w:r>
    </w:p>
    <w:p w14:paraId="02EBFA22" w14:textId="77777777" w:rsidR="006246CF" w:rsidRPr="004E24BD" w:rsidRDefault="007854C9">
      <w:pPr>
        <w:pStyle w:val="P68B1DB1-Heading28"/>
        <w:spacing w:before="0" w:line="220" w:lineRule="exact"/>
        <w:rPr>
          <w:lang w:val="am-ET"/>
        </w:rPr>
      </w:pPr>
      <w:bookmarkStart w:id="15" w:name="_Toc265563596"/>
      <w:r w:rsidRPr="004E24BD">
        <w:rPr>
          <w:lang w:val="am-ET"/>
        </w:rPr>
        <w:t>ኤሌክትሮኒ</w:t>
      </w:r>
      <w:r w:rsidR="00261627" w:rsidRPr="004E24BD">
        <w:rPr>
          <w:rFonts w:ascii="Nyala" w:hAnsi="Nyala"/>
          <w:lang w:val="am-ET"/>
        </w:rPr>
        <w:t>ካዊ</w:t>
      </w:r>
      <w:r w:rsidRPr="004E24BD">
        <w:rPr>
          <w:lang w:val="am-ET"/>
        </w:rPr>
        <w:t xml:space="preserve"> ደብዳቤ</w:t>
      </w:r>
      <w:bookmarkEnd w:id="15"/>
    </w:p>
    <w:p w14:paraId="31E78CE5" w14:textId="77777777" w:rsidR="006246CF" w:rsidRPr="004E24BD" w:rsidRDefault="007854C9">
      <w:pPr>
        <w:pStyle w:val="P68B1DB1-CFR9"/>
        <w:rPr>
          <w:lang w:val="am-ET"/>
        </w:rPr>
      </w:pPr>
      <w:r w:rsidRPr="004E24BD">
        <w:rPr>
          <w:lang w:val="am-ET"/>
        </w:rPr>
        <w:t>34 CFR §300.505</w:t>
      </w:r>
    </w:p>
    <w:p w14:paraId="1B14FCEC" w14:textId="77777777" w:rsidR="006246CF" w:rsidRPr="004E24BD" w:rsidRDefault="007854C9">
      <w:pPr>
        <w:pStyle w:val="CommentText"/>
        <w:rPr>
          <w:lang w:val="am-ET"/>
        </w:rPr>
      </w:pPr>
      <w:r w:rsidRPr="004E24BD">
        <w:rPr>
          <w:lang w:val="am-ET"/>
        </w:rPr>
        <w:t>የትምህርት ቤት ዲስትሪክት ለወላጆች ሰነዶችን በኢሜል እንዲቀበሉ ምርጫ ካቀረበ የሚከተሉትን በኢሜል ለመቀበል መምረጥ ይችላሉ፡</w:t>
      </w:r>
    </w:p>
    <w:p w14:paraId="0F37980B" w14:textId="77777777" w:rsidR="006246CF" w:rsidRPr="004E24BD" w:rsidRDefault="007854C9">
      <w:pPr>
        <w:pStyle w:val="P68B1DB1-Normal10"/>
        <w:numPr>
          <w:ilvl w:val="0"/>
          <w:numId w:val="77"/>
        </w:numPr>
        <w:rPr>
          <w:lang w:val="am-ET"/>
        </w:rPr>
      </w:pPr>
      <w:r w:rsidRPr="004E24BD">
        <w:rPr>
          <w:lang w:val="am-ET"/>
        </w:rPr>
        <w:t>የ</w:t>
      </w:r>
      <w:r w:rsidR="00261627" w:rsidRPr="004E24BD">
        <w:rPr>
          <w:rFonts w:ascii="Nyala" w:hAnsi="Nyala" w:cs="Nyala"/>
          <w:lang w:val="am-ET"/>
        </w:rPr>
        <w:t xml:space="preserve">ቅድሚያ </w:t>
      </w:r>
      <w:r w:rsidRPr="004E24BD">
        <w:rPr>
          <w:lang w:val="am-ET"/>
        </w:rPr>
        <w:t>የጽሑፍ ማስታወቂያ</w:t>
      </w:r>
      <w:r w:rsidR="00261627" w:rsidRPr="004E24BD">
        <w:rPr>
          <w:rFonts w:ascii="Nyala" w:hAnsi="Nyala" w:cs="Nyala"/>
          <w:lang w:val="am-ET"/>
        </w:rPr>
        <w:t>፤</w:t>
      </w:r>
    </w:p>
    <w:p w14:paraId="62D09B36" w14:textId="77777777" w:rsidR="006246CF" w:rsidRPr="004E24BD" w:rsidRDefault="007854C9">
      <w:pPr>
        <w:pStyle w:val="P68B1DB1-Normal10"/>
        <w:numPr>
          <w:ilvl w:val="0"/>
          <w:numId w:val="77"/>
        </w:numPr>
        <w:rPr>
          <w:lang w:val="am-ET"/>
        </w:rPr>
      </w:pPr>
      <w:r w:rsidRPr="004E24BD">
        <w:rPr>
          <w:lang w:val="am-ET"/>
        </w:rPr>
        <w:t>የ</w:t>
      </w:r>
      <w:r w:rsidR="00261627" w:rsidRPr="004E24BD">
        <w:rPr>
          <w:rFonts w:ascii="Nyala" w:hAnsi="Nyala" w:cs="Nyala"/>
          <w:lang w:val="am-ET"/>
        </w:rPr>
        <w:t xml:space="preserve">አሰራር </w:t>
      </w:r>
      <w:r w:rsidRPr="004E24BD">
        <w:rPr>
          <w:lang w:val="am-ET"/>
        </w:rPr>
        <w:t xml:space="preserve">ሂደት ጥበቃ ማስታወቂያ </w:t>
      </w:r>
      <w:r w:rsidRPr="004E24BD">
        <w:rPr>
          <w:b/>
          <w:u w:val="single"/>
          <w:lang w:val="am-ET"/>
        </w:rPr>
        <w:t>እና</w:t>
      </w:r>
      <w:r w:rsidRPr="004E24BD">
        <w:rPr>
          <w:lang w:val="am-ET"/>
        </w:rPr>
        <w:t xml:space="preserve"> </w:t>
      </w:r>
    </w:p>
    <w:p w14:paraId="77DF4FD0" w14:textId="77777777" w:rsidR="006246CF" w:rsidRPr="004E24BD" w:rsidRDefault="007854C9">
      <w:pPr>
        <w:pStyle w:val="P68B1DB1-ListParagraph11"/>
        <w:numPr>
          <w:ilvl w:val="0"/>
          <w:numId w:val="77"/>
        </w:numPr>
        <w:rPr>
          <w:lang w:val="am-ET"/>
        </w:rPr>
      </w:pPr>
      <w:r w:rsidRPr="004E24BD">
        <w:rPr>
          <w:lang w:val="am-ET"/>
        </w:rPr>
        <w:t>ከፍትህ ሂደት ቅሬታ ጋር የተያያዙ ማስታወቂያዎች</w:t>
      </w:r>
    </w:p>
    <w:p w14:paraId="4D05DFAA" w14:textId="77777777" w:rsidR="006246CF" w:rsidRPr="004E24BD" w:rsidRDefault="007854C9">
      <w:pPr>
        <w:pStyle w:val="P68B1DB1-Heading28"/>
        <w:spacing w:before="0" w:line="220" w:lineRule="exact"/>
        <w:rPr>
          <w:lang w:val="am-ET"/>
        </w:rPr>
      </w:pPr>
      <w:bookmarkStart w:id="16" w:name="_Toc265563597"/>
      <w:r w:rsidRPr="004E24BD">
        <w:rPr>
          <w:lang w:val="am-ET"/>
        </w:rPr>
        <w:t>* የልዩነት ምድቦች</w:t>
      </w:r>
      <w:bookmarkEnd w:id="16"/>
    </w:p>
    <w:p w14:paraId="75625565" w14:textId="77777777" w:rsidR="006246CF" w:rsidRPr="004E24BD" w:rsidRDefault="007854C9">
      <w:pPr>
        <w:pStyle w:val="P68B1DB1-CFR9"/>
        <w:rPr>
          <w:lang w:val="am-ET"/>
        </w:rPr>
      </w:pPr>
      <w:r w:rsidRPr="004E24BD">
        <w:rPr>
          <w:lang w:val="am-ET"/>
        </w:rPr>
        <w:t>K.S.A 72-3404(ግ); K.A.R 91-40-1(ወ); K.A.R 91-40-1(ለ)</w:t>
      </w:r>
    </w:p>
    <w:p w14:paraId="5872FF52" w14:textId="77777777" w:rsidR="006246CF" w:rsidRPr="004E24BD" w:rsidRDefault="007854C9">
      <w:pPr>
        <w:pStyle w:val="CommentText"/>
        <w:rPr>
          <w:rFonts w:cs="Arial"/>
          <w:lang w:val="am-ET"/>
        </w:rPr>
      </w:pPr>
      <w:r w:rsidRPr="004E24BD">
        <w:rPr>
          <w:lang w:val="am-ET"/>
        </w:rPr>
        <w:t>በካንሳስ ልዩ የትምህርት ህጎች እና ደንቦች ውስጥ የተካተቱት የልዩነቶች ምድቦች (categories of exceptionalities) በትምህርት ቤት ዕድሜ ላይ ያሉትን "ተሰጥኦ ያላቸው" ልጆችን ምድብ ያካትታሉ ።</w:t>
      </w:r>
    </w:p>
    <w:p w14:paraId="4EB9E1E7" w14:textId="77777777" w:rsidR="006246CF" w:rsidRPr="004E24BD" w:rsidRDefault="007854C9">
      <w:pPr>
        <w:pStyle w:val="P68B1DB1-Heading28"/>
        <w:spacing w:before="0" w:line="220" w:lineRule="exact"/>
        <w:rPr>
          <w:lang w:val="am-ET"/>
        </w:rPr>
      </w:pPr>
      <w:bookmarkStart w:id="17" w:name="_Toc265563598"/>
      <w:r w:rsidRPr="004E24BD">
        <w:rPr>
          <w:lang w:val="am-ET"/>
        </w:rPr>
        <w:t>*የድህረ-ሁለተኛ ደረጃ ግቦች እና የሽግግር አገልግሎቶች</w:t>
      </w:r>
      <w:bookmarkEnd w:id="17"/>
    </w:p>
    <w:p w14:paraId="4C1C3116" w14:textId="77777777" w:rsidR="006246CF" w:rsidRPr="004E24BD" w:rsidRDefault="007854C9">
      <w:pPr>
        <w:pStyle w:val="P68B1DB1-CFR9"/>
        <w:rPr>
          <w:lang w:val="am-ET"/>
        </w:rPr>
      </w:pPr>
      <w:r w:rsidRPr="004E24BD">
        <w:rPr>
          <w:lang w:val="am-ET"/>
        </w:rPr>
        <w:t>K.S.A 72-3429(ሐ)(8) እና K.A.R 91-40-1(uuu)</w:t>
      </w:r>
    </w:p>
    <w:p w14:paraId="7093EE7C" w14:textId="77777777" w:rsidR="006246CF" w:rsidRPr="004E24BD" w:rsidRDefault="007854C9">
      <w:pPr>
        <w:pStyle w:val="CommentText"/>
        <w:rPr>
          <w:lang w:val="am-ET"/>
        </w:rPr>
      </w:pPr>
      <w:r w:rsidRPr="004E24BD">
        <w:rPr>
          <w:lang w:val="am-ET"/>
        </w:rPr>
        <w:t>ከ14 አመቱ ጀምሮ፣ እና ከዚያ በኋላ በየዓመቱ የተሻሻለ፣ የአካል ጉዳተኛ ልጅ IEP የሚከተሉትን ማካተት አለበት፡ (ሀ) ከስልጠና፣ ትምህርት፣ ስራ እና አስፈላጊ ከሆነ ከስልጠና፣ ከትምህርት፣ ከስራ ጋር በተያያዙ የዕድሜ እና የሽግግር ምዘናዎች ላይ የተመሰረቱ ተገቢ የሚለካ የሁለተኛ ደረጃ ግቦች። እና (ለ) የተገለጹትን የሁለተኛ ደረጃ ግቦች ላይ ለመድረስ ልጁን ለመርዳት የሚያስፈልጉትን ተገቢ የጥናት ኮርሶችን ጨምሮ የሽግግር አገልግሎቶች።</w:t>
      </w:r>
    </w:p>
    <w:p w14:paraId="7630EE8C" w14:textId="77777777" w:rsidR="006246CF" w:rsidRPr="004E24BD" w:rsidRDefault="007854C9">
      <w:pPr>
        <w:pStyle w:val="P68B1DB1-Heading28"/>
        <w:spacing w:before="0" w:line="220" w:lineRule="exact"/>
        <w:rPr>
          <w:lang w:val="am-ET"/>
        </w:rPr>
      </w:pPr>
      <w:bookmarkStart w:id="18" w:name="_Toc265563599"/>
      <w:r w:rsidRPr="004E24BD">
        <w:rPr>
          <w:lang w:val="am-ET"/>
        </w:rPr>
        <w:t>የወላጅ ስምምነት - ፍቺ</w:t>
      </w:r>
      <w:bookmarkEnd w:id="18"/>
    </w:p>
    <w:p w14:paraId="4E3C7974" w14:textId="77777777" w:rsidR="006246CF" w:rsidRPr="004E24BD" w:rsidRDefault="007854C9">
      <w:pPr>
        <w:pStyle w:val="P68B1DB1-CFR9"/>
        <w:rPr>
          <w:lang w:val="am-ET"/>
        </w:rPr>
      </w:pPr>
      <w:r w:rsidRPr="004E24BD">
        <w:rPr>
          <w:lang w:val="am-ET"/>
        </w:rPr>
        <w:t>34 CFR §300.9; K.A.R. 91-40-1 (ኤል)</w:t>
      </w:r>
    </w:p>
    <w:p w14:paraId="010C3614" w14:textId="77777777" w:rsidR="006246CF" w:rsidRPr="004E24BD" w:rsidRDefault="007854C9">
      <w:pPr>
        <w:pStyle w:val="P68B1DB1-Heading312"/>
        <w:spacing w:before="120"/>
        <w:rPr>
          <w:lang w:val="am-ET"/>
        </w:rPr>
      </w:pPr>
      <w:r w:rsidRPr="004E24BD">
        <w:rPr>
          <w:lang w:val="am-ET"/>
        </w:rPr>
        <w:t xml:space="preserve">ስምምነት </w:t>
      </w:r>
    </w:p>
    <w:p w14:paraId="4C835610" w14:textId="77777777" w:rsidR="006246CF" w:rsidRPr="004E24BD" w:rsidRDefault="007854C9">
      <w:pPr>
        <w:pStyle w:val="CommentText"/>
        <w:rPr>
          <w:lang w:val="am-ET"/>
        </w:rPr>
      </w:pPr>
      <w:r w:rsidRPr="004E24BD">
        <w:rPr>
          <w:i/>
          <w:lang w:val="am-ET"/>
        </w:rPr>
        <w:t>ስምምነት</w:t>
      </w:r>
      <w:r w:rsidRPr="004E24BD">
        <w:rPr>
          <w:lang w:val="am-ET"/>
        </w:rPr>
        <w:t xml:space="preserve"> ማለት ፡ -</w:t>
      </w:r>
    </w:p>
    <w:p w14:paraId="65897183" w14:textId="77777777" w:rsidR="006246CF" w:rsidRPr="004E24BD" w:rsidRDefault="007854C9">
      <w:pPr>
        <w:pStyle w:val="P68B1DB1-Normal10"/>
        <w:numPr>
          <w:ilvl w:val="0"/>
          <w:numId w:val="7"/>
        </w:numPr>
        <w:autoSpaceDE w:val="0"/>
        <w:autoSpaceDN w:val="0"/>
        <w:adjustRightInd w:val="0"/>
        <w:rPr>
          <w:lang w:val="am-ET"/>
        </w:rPr>
      </w:pPr>
      <w:r w:rsidRPr="004E24BD">
        <w:rPr>
          <w:color w:val="000000"/>
          <w:lang w:val="am-ET"/>
        </w:rPr>
        <w:t>በአፍ መፍቻ ቋንቋዎ ወይም በሌሎች የግንኙነት ሁነታዎች (</w:t>
      </w:r>
      <w:r w:rsidRPr="004E24BD">
        <w:rPr>
          <w:lang w:val="am-ET"/>
        </w:rPr>
        <w:t xml:space="preserve">እንደ የምልክት ቋንቋ ፣ ብራይል ፣ ወይም የቃል ግንኙነት) </w:t>
      </w:r>
      <w:r w:rsidRPr="004E24BD">
        <w:rPr>
          <w:color w:val="000000"/>
          <w:lang w:val="am-ET"/>
        </w:rPr>
        <w:t>ስለ እርስዎ ስምምነት ስለሚሰጡት እርምጃ ሁሉ ሙሉ መረጃ</w:t>
      </w:r>
      <w:r w:rsidR="003D7198" w:rsidRPr="004E24BD">
        <w:rPr>
          <w:rFonts w:ascii="Nyala" w:hAnsi="Nyala"/>
          <w:color w:val="000000"/>
          <w:lang w:val="am-ET"/>
        </w:rPr>
        <w:t xml:space="preserve"> </w:t>
      </w:r>
      <w:r w:rsidRPr="004E24BD">
        <w:rPr>
          <w:lang w:val="am-ET"/>
        </w:rPr>
        <w:t>ተሰጥቶዎታል ።</w:t>
      </w:r>
    </w:p>
    <w:p w14:paraId="64D4A1C1" w14:textId="77777777" w:rsidR="006246CF" w:rsidRPr="004E24BD" w:rsidRDefault="007854C9">
      <w:pPr>
        <w:pStyle w:val="P68B1DB1-Normal13"/>
        <w:numPr>
          <w:ilvl w:val="0"/>
          <w:numId w:val="7"/>
        </w:numPr>
        <w:autoSpaceDE w:val="0"/>
        <w:autoSpaceDN w:val="0"/>
        <w:adjustRightInd w:val="0"/>
        <w:rPr>
          <w:lang w:val="am-ET"/>
        </w:rPr>
      </w:pPr>
      <w:r w:rsidRPr="004E24BD">
        <w:rPr>
          <w:lang w:val="am-ET"/>
        </w:rPr>
        <w:t>ለዚያ ድርጊት በጽሁፍ ተረድተ</w:t>
      </w:r>
      <w:r w:rsidR="003D7198" w:rsidRPr="004E24BD">
        <w:rPr>
          <w:rFonts w:ascii="Nyala" w:hAnsi="Nyala"/>
          <w:lang w:val="am-ET"/>
        </w:rPr>
        <w:t xml:space="preserve">ዋል </w:t>
      </w:r>
      <w:r w:rsidRPr="004E24BD">
        <w:rPr>
          <w:lang w:val="am-ET"/>
        </w:rPr>
        <w:t xml:space="preserve"> እና ተስማምተ፣ እና ፈቃዱ ያንን ድርጊት ይገልፃል እና የሚለቀቁትን መዝገቦች (ካ</w:t>
      </w:r>
      <w:r w:rsidR="003D7198" w:rsidRPr="004E24BD">
        <w:rPr>
          <w:rFonts w:ascii="Nyala" w:hAnsi="Nyala"/>
          <w:lang w:val="am-ET"/>
        </w:rPr>
        <w:t>ሉ</w:t>
      </w:r>
      <w:r w:rsidRPr="004E24BD">
        <w:rPr>
          <w:lang w:val="am-ET"/>
        </w:rPr>
        <w:t xml:space="preserve">)  እና ለማን እንደሆነ ይዘረዝራል፣ </w:t>
      </w:r>
      <w:r w:rsidRPr="004E24BD">
        <w:rPr>
          <w:b/>
          <w:u w:val="single"/>
          <w:lang w:val="am-ET"/>
        </w:rPr>
        <w:t>እና</w:t>
      </w:r>
    </w:p>
    <w:p w14:paraId="4C4E49EC" w14:textId="77777777" w:rsidR="006246CF" w:rsidRPr="004E24BD" w:rsidRDefault="007854C9">
      <w:pPr>
        <w:pStyle w:val="P68B1DB1-Normal13"/>
        <w:numPr>
          <w:ilvl w:val="0"/>
          <w:numId w:val="7"/>
        </w:numPr>
        <w:autoSpaceDE w:val="0"/>
        <w:autoSpaceDN w:val="0"/>
        <w:adjustRightInd w:val="0"/>
        <w:rPr>
          <w:lang w:val="am-ET"/>
        </w:rPr>
      </w:pPr>
      <w:r w:rsidRPr="004E24BD">
        <w:rPr>
          <w:lang w:val="am-ET"/>
        </w:rPr>
        <w:t>ፈቃዱ በእርስዎ በኩል በፈቃደኝነት እንደሆነ እና በማንኛውም ጊዜ የእርስዎን ስምምነት ማንሳት እንደሚችሉ ተረድተዋል።</w:t>
      </w:r>
    </w:p>
    <w:p w14:paraId="7276B048" w14:textId="77777777" w:rsidR="006246CF" w:rsidRPr="004E24BD" w:rsidRDefault="007854C9">
      <w:pPr>
        <w:pStyle w:val="P68B1DB1-Normal10"/>
        <w:rPr>
          <w:lang w:val="am-ET"/>
        </w:rPr>
      </w:pPr>
      <w:r w:rsidRPr="004E24BD">
        <w:rPr>
          <w:lang w:val="am-ET"/>
        </w:rPr>
        <w:lastRenderedPageBreak/>
        <w:t>ልጅዎ ልዩ ትምህርት እና ተዛማጅ አገልግሎቶችን ማግኘት ከጀመረ በኋላ የእርስዎን ስምምነት መሻር (መሰረዝ) ከፈለጉ፣ በጽሁፍ ማድረግ አለብዎት። የእርስዎ ስምምነትዎን መሻር ስምምነትዎን ከሰጡ በፊት እንጂ ከሰጡ በኋላ የተከሰተውን ድርጊት አይሽረውም። በተጨማሪም፣ ከስምምነትዎ ካነሱ በኋላ ልጅዎ ልዩ ትምህርት እና ተዛማጅ አገልግሎቶችን ያገኘውን ማናቸውንም ማጣቀሻዎች ለማስወገድ የትምህርት ቤቱ ወረዳ የልጅዎን የትምህርት መዛግብት ማሻሻል (መቀየር) አይጠበቅበትም።</w:t>
      </w:r>
    </w:p>
    <w:p w14:paraId="4E55BA48" w14:textId="77777777" w:rsidR="006246CF" w:rsidRPr="004E24BD" w:rsidRDefault="007854C9">
      <w:pPr>
        <w:pStyle w:val="P68B1DB1-Heading28"/>
        <w:spacing w:before="0" w:line="220" w:lineRule="exact"/>
        <w:rPr>
          <w:lang w:val="am-ET"/>
        </w:rPr>
      </w:pPr>
      <w:bookmarkStart w:id="19" w:name="_Toc265563600"/>
      <w:r w:rsidRPr="004E24BD">
        <w:rPr>
          <w:lang w:val="am-ET"/>
        </w:rPr>
        <w:t>የወላጅ ስምምነት</w:t>
      </w:r>
      <w:bookmarkEnd w:id="19"/>
    </w:p>
    <w:p w14:paraId="49D84D5F" w14:textId="77777777" w:rsidR="006246CF" w:rsidRPr="004E24BD" w:rsidRDefault="007854C9">
      <w:pPr>
        <w:pStyle w:val="P68B1DB1-CFR9"/>
        <w:rPr>
          <w:lang w:val="am-ET"/>
        </w:rPr>
      </w:pPr>
      <w:r w:rsidRPr="004E24BD">
        <w:rPr>
          <w:lang w:val="am-ET"/>
        </w:rPr>
        <w:t>34 CFR §300.300; K.A.R. 91-40-27</w:t>
      </w:r>
    </w:p>
    <w:p w14:paraId="0A1D20F6" w14:textId="77777777" w:rsidR="006246CF" w:rsidRPr="004E24BD" w:rsidRDefault="007854C9">
      <w:pPr>
        <w:pStyle w:val="P68B1DB1-Heading312"/>
        <w:spacing w:before="120"/>
        <w:rPr>
          <w:lang w:val="am-ET"/>
        </w:rPr>
      </w:pPr>
      <w:r w:rsidRPr="004E24BD">
        <w:rPr>
          <w:lang w:val="am-ET"/>
        </w:rPr>
        <w:t>ለ</w:t>
      </w:r>
      <w:r w:rsidR="003D7198" w:rsidRPr="004E24BD">
        <w:rPr>
          <w:rFonts w:ascii="Nyala" w:hAnsi="Nyala"/>
          <w:lang w:val="am-ET"/>
        </w:rPr>
        <w:t xml:space="preserve">መጀመሪያ </w:t>
      </w:r>
      <w:r w:rsidRPr="004E24BD">
        <w:rPr>
          <w:lang w:val="am-ET"/>
        </w:rPr>
        <w:t>ግምገማ ስምምነት</w:t>
      </w:r>
    </w:p>
    <w:p w14:paraId="1A8642FA" w14:textId="77777777" w:rsidR="006246CF" w:rsidRPr="004E24BD" w:rsidRDefault="007854C9">
      <w:pPr>
        <w:pStyle w:val="P68B1DB1-Normal10"/>
        <w:rPr>
          <w:lang w:val="am-ET"/>
        </w:rPr>
      </w:pPr>
      <w:r w:rsidRPr="004E24BD">
        <w:rPr>
          <w:lang w:val="am-ET"/>
        </w:rPr>
        <w:t>ልጅዎ በ IDEA ክፍል B ስር ወይም በ</w:t>
      </w:r>
      <w:r w:rsidR="003D7198" w:rsidRPr="004E24BD">
        <w:rPr>
          <w:rFonts w:ascii="Nyala" w:hAnsi="Nyala" w:cs="Nyala"/>
          <w:lang w:val="am-ET"/>
        </w:rPr>
        <w:t>እ</w:t>
      </w:r>
      <w:r w:rsidRPr="004E24BD">
        <w:rPr>
          <w:lang w:val="am-ET"/>
        </w:rPr>
        <w:t xml:space="preserve">ስቴት ህግ ልዩ ትምህርት እና ተዛማጅ አገልግሎቶችን ለማግኘት ብቁ መሆን አለመቻሉን ለማረጋገጥ </w:t>
      </w:r>
      <w:r w:rsidRPr="004E24BD">
        <w:rPr>
          <w:b/>
          <w:i/>
          <w:lang w:val="am-ET"/>
        </w:rPr>
        <w:t>የትምህርት ቤት ዲስትሪክት የልጅዎን</w:t>
      </w:r>
      <w:r w:rsidRPr="004E24BD">
        <w:rPr>
          <w:i/>
          <w:lang w:val="am-ET"/>
        </w:rPr>
        <w:t xml:space="preserve"> </w:t>
      </w:r>
      <w:r w:rsidRPr="004E24BD">
        <w:rPr>
          <w:lang w:val="am-ET"/>
        </w:rPr>
        <w:t xml:space="preserve"> </w:t>
      </w:r>
      <w:r w:rsidRPr="004E24BD">
        <w:rPr>
          <w:b/>
          <w:i/>
          <w:lang w:val="am-ET"/>
        </w:rPr>
        <w:t>የመጀመሪያ ግምገማ  ቀዳሚ የጽሑፍ ማስታወቂያ እና የወላጅ ስምምነት በሚለው አርእስት እንደተገለፀው ማካሄድ አይችልም።</w:t>
      </w:r>
      <w:r w:rsidRPr="004E24BD">
        <w:rPr>
          <w:lang w:val="am-ET"/>
        </w:rPr>
        <w:t xml:space="preserve"> </w:t>
      </w:r>
    </w:p>
    <w:p w14:paraId="2BC440D8" w14:textId="77777777" w:rsidR="006246CF" w:rsidRPr="004E24BD" w:rsidRDefault="007854C9">
      <w:pPr>
        <w:pStyle w:val="P68B1DB1-Normal10"/>
        <w:autoSpaceDE w:val="0"/>
        <w:autoSpaceDN w:val="0"/>
        <w:adjustRightInd w:val="0"/>
        <w:rPr>
          <w:lang w:val="am-ET"/>
        </w:rPr>
      </w:pPr>
      <w:r w:rsidRPr="004E24BD">
        <w:rPr>
          <w:lang w:val="am-ET"/>
        </w:rPr>
        <w:t>ልጅዎ ልዩ የሆነ ልጅ ስለመሆኑ ለመወሰን የትምህርት ቤትዎ ዲስትሪክት ለመጀመሪያ ግምገማ የእርስዎን በመረጃ የተደገፈ ስምምነት ለማግኘት ምክንያታዊ ጥረት ማድረግ አለበት።</w:t>
      </w:r>
    </w:p>
    <w:p w14:paraId="22F87803" w14:textId="77777777" w:rsidR="006246CF" w:rsidRPr="004E24BD" w:rsidRDefault="007854C9">
      <w:pPr>
        <w:pStyle w:val="P68B1DB1-Normal10"/>
        <w:rPr>
          <w:lang w:val="am-ET"/>
        </w:rPr>
      </w:pPr>
      <w:r w:rsidRPr="004E24BD">
        <w:rPr>
          <w:lang w:val="am-ET"/>
        </w:rPr>
        <w:t>የመጀመሪያ ግምገማ ፈቃድዎ ለልጅዎ ልዩ ትምህርት እና ተዛማጅ አገልግሎቶችን መስጠት እንዲጀምር ለትምህርት ዲስትሪክቱ ፈቃድዎን ሰጥተዋል ማለት አይደለም።</w:t>
      </w:r>
    </w:p>
    <w:p w14:paraId="3120C0E4" w14:textId="77777777" w:rsidR="006246CF" w:rsidRPr="004E24BD" w:rsidRDefault="007854C9">
      <w:pPr>
        <w:pStyle w:val="P68B1DB1-Normal10"/>
        <w:rPr>
          <w:lang w:val="am-ET"/>
        </w:rPr>
      </w:pPr>
      <w:r w:rsidRPr="004E24BD">
        <w:rPr>
          <w:lang w:val="am-ET"/>
        </w:rPr>
        <w:t xml:space="preserve">የትምህርት ቤትዎ ዲስትሪክት እርስዎን ወይም ልጅዎን ማንኛውንም ሌላ አገልግሎት ፣ ጥቅም ወይም እንቅስቃሴ ለመካድ ከመጀመሪያው ግምገማ ጋር የተዛመደ አንድ አገልግሎት ወይም እንቅስቃሴን ላለመቀበል እምቢ ማለትዎ ላይጠቀም ይችላል ፣ </w:t>
      </w:r>
      <w:r w:rsidRPr="004E24BD">
        <w:rPr>
          <w:color w:val="000000"/>
          <w:lang w:val="am-ET"/>
        </w:rPr>
        <w:t>ሌላ ክፍል ቢ ወይም የስቴት ሕግ መስፈርት የትምህርት ቤቱ ዲስትሪክት ይህንን እንዲያደርግ ካልጠየቀ በስተቀር</w:t>
      </w:r>
      <w:r w:rsidRPr="004E24BD">
        <w:rPr>
          <w:lang w:val="am-ET"/>
        </w:rPr>
        <w:t>።</w:t>
      </w:r>
    </w:p>
    <w:p w14:paraId="5094AE56" w14:textId="77777777" w:rsidR="006246CF" w:rsidRPr="004E24BD" w:rsidRDefault="007854C9">
      <w:pPr>
        <w:pStyle w:val="P68B1DB1-Normal10"/>
        <w:rPr>
          <w:lang w:val="am-ET"/>
        </w:rPr>
      </w:pPr>
      <w:r w:rsidRPr="004E24BD">
        <w:rPr>
          <w:color w:val="000000"/>
          <w:lang w:val="am-ET"/>
        </w:rPr>
        <w:t xml:space="preserve">ልጅዎ በሕዝብ ትምህርት ቤት ከተመዘገበ ወይም ልጅዎን በሕዝብ ትምህርት ቤት ለማስመዝገብ እየፈለጉ ከሆነ </w:t>
      </w:r>
      <w:r w:rsidRPr="004E24BD">
        <w:rPr>
          <w:lang w:val="am-ET"/>
        </w:rPr>
        <w:t xml:space="preserve">እና ፈቃድ ለመስጠት ፍቃደኛ ካልሆኑ ወይም ለመጀመሪያ ግምገማ ፈቃድ ለመስጠት ለቀረበው ጥያቄ ምላሽ ካልሰጡ፣ ነገር ግን የ IDEA ወይም የስቴት ህግ ሽምግልና ወይም የፍትህ ሂደት ቅሬታ፣ የመፍታት ስብሰባ እና ገለልተኛ የፍትህ ሂደት ችሎት ሂደቶችን </w:t>
      </w:r>
      <w:r w:rsidR="003D7198" w:rsidRPr="004E24BD">
        <w:rPr>
          <w:rFonts w:ascii="Nyala" w:hAnsi="Nyala" w:cs="Nyala"/>
          <w:lang w:val="am-ET"/>
        </w:rPr>
        <w:t>በመጠቀም</w:t>
      </w:r>
      <w:r w:rsidR="003D7198" w:rsidRPr="004E24BD">
        <w:rPr>
          <w:lang w:val="am-ET"/>
        </w:rPr>
        <w:t xml:space="preserve"> </w:t>
      </w:r>
      <w:r w:rsidR="003D7198" w:rsidRPr="004E24BD">
        <w:rPr>
          <w:rFonts w:ascii="Nyala" w:hAnsi="Nyala" w:cs="Nyala"/>
          <w:lang w:val="am-ET"/>
        </w:rPr>
        <w:t>የትምህርት</w:t>
      </w:r>
      <w:r w:rsidRPr="004E24BD">
        <w:rPr>
          <w:lang w:val="am-ET"/>
        </w:rPr>
        <w:t xml:space="preserve"> ቤትዎ ወረዳ የልጅዎን የመጀመሪያ ግምገማ ለማካሄድ አያስፈልገውም። የትምህርት ቤት ዲስትሪክት ልጅዎን በነዚህ ሁኔታዎች ላይ ግምገማ ካልቀጠለ ልጅዎን የመፈለግ፣ የመለየት እና የመገምገም ግዴታዎቹን አይጥስም።</w:t>
      </w:r>
    </w:p>
    <w:p w14:paraId="72F10C54" w14:textId="77777777" w:rsidR="006246CF" w:rsidRPr="004E24BD" w:rsidRDefault="007854C9">
      <w:pPr>
        <w:pStyle w:val="P68B1DB1-Heading312"/>
        <w:spacing w:before="120"/>
        <w:rPr>
          <w:lang w:val="am-ET"/>
        </w:rPr>
      </w:pPr>
      <w:r w:rsidRPr="004E24BD">
        <w:rPr>
          <w:lang w:val="am-ET"/>
        </w:rPr>
        <w:t xml:space="preserve">ልዩ ደንቦች </w:t>
      </w:r>
      <w:r w:rsidR="003D7198" w:rsidRPr="004E24BD">
        <w:rPr>
          <w:rFonts w:ascii="Nyala" w:hAnsi="Nyala" w:cs="Nyala"/>
          <w:lang w:val="am-ET"/>
        </w:rPr>
        <w:t xml:space="preserve">ለእስቴት አካባቢዎች </w:t>
      </w:r>
      <w:r w:rsidRPr="004E24BD">
        <w:rPr>
          <w:lang w:val="am-ET"/>
        </w:rPr>
        <w:t xml:space="preserve">የመጀመሪያ ደረጃ ግምገማ </w:t>
      </w:r>
    </w:p>
    <w:p w14:paraId="2472F2B8" w14:textId="77777777" w:rsidR="006246CF" w:rsidRPr="004E24BD" w:rsidRDefault="003D7198">
      <w:pPr>
        <w:pStyle w:val="CommentText"/>
        <w:rPr>
          <w:lang w:val="am-ET"/>
        </w:rPr>
      </w:pPr>
      <w:r w:rsidRPr="004E24BD">
        <w:rPr>
          <w:rFonts w:ascii="Nyala" w:hAnsi="Nyala" w:cs="Nyala"/>
          <w:lang w:val="am-ET"/>
        </w:rPr>
        <w:t xml:space="preserve">የእስቴት አካባቢዎች </w:t>
      </w:r>
      <w:r w:rsidR="007854C9" w:rsidRPr="004E24BD">
        <w:rPr>
          <w:i/>
          <w:lang w:val="am-ET"/>
        </w:rPr>
        <w:t xml:space="preserve">( Ward of the State) </w:t>
      </w:r>
      <w:r w:rsidR="00066418" w:rsidRPr="004E24BD">
        <w:rPr>
          <w:rFonts w:ascii="Nyala" w:hAnsi="Nyala" w:cs="Nyala"/>
          <w:i/>
          <w:lang w:val="am-ET"/>
        </w:rPr>
        <w:t>የእስቴት</w:t>
      </w:r>
      <w:r w:rsidR="00066418" w:rsidRPr="004E24BD">
        <w:rPr>
          <w:i/>
          <w:lang w:val="am-ET"/>
        </w:rPr>
        <w:t xml:space="preserve"> </w:t>
      </w:r>
      <w:r w:rsidR="00066418" w:rsidRPr="004E24BD">
        <w:rPr>
          <w:rFonts w:ascii="Nyala" w:hAnsi="Nyala" w:cs="Nyala"/>
          <w:i/>
          <w:lang w:val="am-ET"/>
        </w:rPr>
        <w:t>አካባቢ፣</w:t>
      </w:r>
      <w:r w:rsidR="00066418" w:rsidRPr="004E24BD">
        <w:rPr>
          <w:i/>
          <w:lang w:val="am-ET"/>
        </w:rPr>
        <w:t xml:space="preserve"> </w:t>
      </w:r>
      <w:r w:rsidR="00066418" w:rsidRPr="004E24BD">
        <w:rPr>
          <w:rFonts w:ascii="Nyala" w:hAnsi="Nyala" w:cs="Nyala"/>
          <w:i/>
          <w:lang w:val="am-ET"/>
        </w:rPr>
        <w:t>በ</w:t>
      </w:r>
      <w:r w:rsidR="00066418" w:rsidRPr="004E24BD">
        <w:rPr>
          <w:i/>
          <w:lang w:val="am-ET"/>
        </w:rPr>
        <w:t xml:space="preserve"> IDEA </w:t>
      </w:r>
      <w:r w:rsidR="00066418" w:rsidRPr="004E24BD">
        <w:rPr>
          <w:rFonts w:ascii="Nyala" w:hAnsi="Nyala" w:cs="Nyala"/>
          <w:i/>
          <w:lang w:val="am-ET"/>
        </w:rPr>
        <w:t>ውስጥ</w:t>
      </w:r>
      <w:r w:rsidR="00066418" w:rsidRPr="004E24BD">
        <w:rPr>
          <w:i/>
          <w:lang w:val="am-ET"/>
        </w:rPr>
        <w:t xml:space="preserve"> </w:t>
      </w:r>
      <w:r w:rsidR="00066418" w:rsidRPr="004E24BD">
        <w:rPr>
          <w:rFonts w:ascii="Nyala" w:hAnsi="Nyala" w:cs="Nyala"/>
          <w:i/>
          <w:lang w:val="am-ET"/>
        </w:rPr>
        <w:t>ጥቅም</w:t>
      </w:r>
      <w:r w:rsidR="00066418" w:rsidRPr="004E24BD">
        <w:rPr>
          <w:i/>
          <w:lang w:val="am-ET"/>
        </w:rPr>
        <w:t xml:space="preserve"> </w:t>
      </w:r>
      <w:r w:rsidR="00066418" w:rsidRPr="004E24BD">
        <w:rPr>
          <w:rFonts w:ascii="Nyala" w:hAnsi="Nyala" w:cs="Nyala"/>
          <w:i/>
          <w:lang w:val="am-ET"/>
        </w:rPr>
        <w:t>ላይ</w:t>
      </w:r>
      <w:r w:rsidR="00066418" w:rsidRPr="004E24BD">
        <w:rPr>
          <w:i/>
          <w:lang w:val="am-ET"/>
        </w:rPr>
        <w:t xml:space="preserve"> </w:t>
      </w:r>
      <w:r w:rsidR="00066418" w:rsidRPr="004E24BD">
        <w:rPr>
          <w:rFonts w:ascii="Nyala" w:hAnsi="Nyala" w:cs="Nyala"/>
          <w:i/>
          <w:lang w:val="am-ET"/>
        </w:rPr>
        <w:t>እንደዋለ፣</w:t>
      </w:r>
      <w:r w:rsidR="00066418" w:rsidRPr="004E24BD">
        <w:rPr>
          <w:i/>
          <w:lang w:val="am-ET"/>
        </w:rPr>
        <w:t xml:space="preserve"> </w:t>
      </w:r>
      <w:r w:rsidR="00066418" w:rsidRPr="004E24BD">
        <w:rPr>
          <w:rFonts w:ascii="Nyala" w:hAnsi="Nyala" w:cs="Nyala"/>
          <w:i/>
          <w:lang w:val="am-ET"/>
        </w:rPr>
        <w:t>በእስቴት</w:t>
      </w:r>
      <w:r w:rsidR="00066418" w:rsidRPr="004E24BD">
        <w:rPr>
          <w:i/>
          <w:lang w:val="am-ET"/>
        </w:rPr>
        <w:t xml:space="preserve"> </w:t>
      </w:r>
      <w:r w:rsidR="00066418" w:rsidRPr="004E24BD">
        <w:rPr>
          <w:rFonts w:ascii="Nyala" w:hAnsi="Nyala" w:cs="Nyala"/>
          <w:i/>
          <w:lang w:val="am-ET"/>
        </w:rPr>
        <w:t>እንደተወሰነው፣</w:t>
      </w:r>
      <w:r w:rsidR="00066418" w:rsidRPr="004E24BD">
        <w:rPr>
          <w:i/>
          <w:lang w:val="am-ET"/>
        </w:rPr>
        <w:t xml:space="preserve"> </w:t>
      </w:r>
      <w:r w:rsidR="00066418" w:rsidRPr="004E24BD">
        <w:rPr>
          <w:rFonts w:ascii="Nyala" w:hAnsi="Nyala" w:cs="Nyala"/>
          <w:i/>
          <w:lang w:val="am-ET"/>
        </w:rPr>
        <w:t>ልጁ</w:t>
      </w:r>
      <w:r w:rsidR="00066418" w:rsidRPr="004E24BD">
        <w:rPr>
          <w:i/>
          <w:lang w:val="am-ET"/>
        </w:rPr>
        <w:t xml:space="preserve"> </w:t>
      </w:r>
      <w:r w:rsidR="00066418" w:rsidRPr="004E24BD">
        <w:rPr>
          <w:rFonts w:ascii="Nyala" w:hAnsi="Nyala" w:cs="Nyala"/>
          <w:i/>
          <w:lang w:val="am-ET"/>
        </w:rPr>
        <w:t>የሚኖርበት</w:t>
      </w:r>
      <w:r w:rsidR="00066418" w:rsidRPr="004E24BD">
        <w:rPr>
          <w:i/>
          <w:lang w:val="am-ET"/>
        </w:rPr>
        <w:t xml:space="preserve"> </w:t>
      </w:r>
      <w:r w:rsidR="007854C9" w:rsidRPr="004E24BD">
        <w:rPr>
          <w:lang w:val="am-ET"/>
        </w:rPr>
        <w:t>፡-  1. የማደጎ ልጅ</w:t>
      </w:r>
      <w:r w:rsidR="00066418" w:rsidRPr="004E24BD">
        <w:rPr>
          <w:rFonts w:ascii="Nyala" w:hAnsi="Nyala" w:cs="Nyala"/>
          <w:lang w:val="am-ET"/>
        </w:rPr>
        <w:t>፣</w:t>
      </w:r>
      <w:r w:rsidR="007854C9" w:rsidRPr="004E24BD">
        <w:rPr>
          <w:lang w:val="am-ET"/>
        </w:rPr>
        <w:t xml:space="preserve"> </w:t>
      </w:r>
      <w:r w:rsidR="00066418" w:rsidRPr="004E24BD">
        <w:rPr>
          <w:lang w:val="am-ET"/>
        </w:rPr>
        <w:t>2.</w:t>
      </w:r>
      <w:r w:rsidR="00066418" w:rsidRPr="004E24BD">
        <w:rPr>
          <w:rFonts w:ascii="Nyala" w:hAnsi="Nyala" w:cs="Nyala"/>
          <w:lang w:val="am-ET"/>
        </w:rPr>
        <w:t xml:space="preserve"> በእስቴት ህግ </w:t>
      </w:r>
      <w:r w:rsidR="007854C9" w:rsidRPr="004E24BD">
        <w:rPr>
          <w:lang w:val="am-ET"/>
        </w:rPr>
        <w:t>መሠረት የመንግሥት መስሪያ ቤት</w:t>
      </w:r>
      <w:r w:rsidR="00066418" w:rsidRPr="004E24BD">
        <w:rPr>
          <w:rFonts w:ascii="Nyala" w:hAnsi="Nyala"/>
          <w:lang w:val="am-ET"/>
        </w:rPr>
        <w:t xml:space="preserve"> </w:t>
      </w:r>
      <w:r w:rsidR="00066418" w:rsidRPr="004E24BD">
        <w:rPr>
          <w:rFonts w:ascii="Nyala" w:hAnsi="Nyala" w:cs="Nyala"/>
          <w:lang w:val="am-ET"/>
        </w:rPr>
        <w:t>የእስቴት አካባቢ እንደሆነ ይታወቃል</w:t>
      </w:r>
      <w:r w:rsidR="00066418" w:rsidRPr="004E24BD">
        <w:rPr>
          <w:rFonts w:ascii="Nyala" w:hAnsi="Nyala"/>
          <w:lang w:val="am-ET"/>
        </w:rPr>
        <w:t xml:space="preserve"> </w:t>
      </w:r>
      <w:r w:rsidR="00066418" w:rsidRPr="004E24BD">
        <w:rPr>
          <w:rFonts w:ascii="Nyala" w:hAnsi="Nyala" w:cs="Nyala"/>
          <w:lang w:val="am-ET"/>
        </w:rPr>
        <w:t>፤</w:t>
      </w:r>
      <w:r w:rsidR="007854C9" w:rsidRPr="004E24BD">
        <w:rPr>
          <w:lang w:val="am-ET"/>
        </w:rPr>
        <w:t xml:space="preserve"> </w:t>
      </w:r>
      <w:r w:rsidR="007854C9" w:rsidRPr="004E24BD">
        <w:rPr>
          <w:b/>
          <w:u w:val="single"/>
          <w:lang w:val="am-ET"/>
        </w:rPr>
        <w:t>ወይም</w:t>
      </w:r>
      <w:r w:rsidR="007854C9" w:rsidRPr="004E24BD">
        <w:rPr>
          <w:u w:val="single"/>
          <w:lang w:val="am-ET"/>
        </w:rPr>
        <w:t xml:space="preserve"> </w:t>
      </w:r>
      <w:r w:rsidR="007854C9" w:rsidRPr="004E24BD">
        <w:rPr>
          <w:lang w:val="am-ET"/>
        </w:rPr>
        <w:t xml:space="preserve">3. በሕዝብ የሕፃናት ደኅንነት ኤጀንሲ ቁጥጥር ውስጥ። </w:t>
      </w:r>
      <w:r w:rsidR="00066418" w:rsidRPr="004E24BD">
        <w:rPr>
          <w:lang w:val="am-ET"/>
        </w:rPr>
        <w:t>(</w:t>
      </w:r>
      <w:r w:rsidR="00066418" w:rsidRPr="004E24BD">
        <w:rPr>
          <w:rFonts w:ascii="Nyala" w:hAnsi="Nyala" w:cs="Nyala"/>
          <w:lang w:val="am-ET"/>
        </w:rPr>
        <w:t xml:space="preserve">የእስቴት አካባቢዎች </w:t>
      </w:r>
      <w:r w:rsidR="007854C9" w:rsidRPr="004E24BD">
        <w:rPr>
          <w:lang w:val="am-ET"/>
        </w:rPr>
        <w:t>በ IDEA ውስጥ ጥቅም ላይ እንደዋለ የወላጅ</w:t>
      </w:r>
      <w:r w:rsidR="00066418" w:rsidRPr="004E24BD">
        <w:rPr>
          <w:rFonts w:ascii="Nyala" w:hAnsi="Nyala"/>
          <w:lang w:val="am-ET"/>
        </w:rPr>
        <w:t xml:space="preserve"> </w:t>
      </w:r>
      <w:r w:rsidR="007854C9" w:rsidRPr="004E24BD">
        <w:rPr>
          <w:lang w:val="am-ET"/>
        </w:rPr>
        <w:t>ትርጉምን የሚያሟላ አሳዳጊ ወላጅ ያለው የማደጎ ልጅን አያካትትም።</w:t>
      </w:r>
      <w:r w:rsidR="00066418" w:rsidRPr="004E24BD">
        <w:rPr>
          <w:rFonts w:ascii="Nyala" w:hAnsi="Nyala"/>
          <w:lang w:val="am-ET"/>
        </w:rPr>
        <w:t>)</w:t>
      </w:r>
      <w:r w:rsidR="007854C9" w:rsidRPr="004E24BD">
        <w:rPr>
          <w:lang w:val="am-ET"/>
        </w:rPr>
        <w:t xml:space="preserve"> </w:t>
      </w:r>
    </w:p>
    <w:p w14:paraId="68D64E97" w14:textId="77777777" w:rsidR="006246CF" w:rsidRPr="004E24BD" w:rsidRDefault="007854C9">
      <w:pPr>
        <w:pStyle w:val="P68B1DB1-Normal10"/>
        <w:autoSpaceDE w:val="0"/>
        <w:autoSpaceDN w:val="0"/>
        <w:adjustRightInd w:val="0"/>
        <w:rPr>
          <w:lang w:val="am-ET"/>
        </w:rPr>
      </w:pPr>
      <w:r w:rsidRPr="004E24BD">
        <w:rPr>
          <w:lang w:val="am-ET"/>
        </w:rPr>
        <w:t xml:space="preserve">አንድ ልጅ </w:t>
      </w:r>
      <w:r w:rsidR="00066418" w:rsidRPr="004E24BD">
        <w:rPr>
          <w:rFonts w:ascii="Nyala" w:hAnsi="Nyala" w:cs="Nyala"/>
          <w:lang w:val="am-ET"/>
        </w:rPr>
        <w:t xml:space="preserve">የእስቴት አካባቢ </w:t>
      </w:r>
      <w:r w:rsidRPr="004E24BD">
        <w:rPr>
          <w:lang w:val="am-ET"/>
        </w:rPr>
        <w:t>ከሆነ እና ከወላጆቹ ጋር የማይኖር ከሆነ የትምህርት ቤቱ ዲስትሪክት ልጁ ለየት ያለ ሁኔታ ያለው ልጅ መሆኑን ለመወሰን ለመጀመሪያ ግምገማ ከወላጅ ፈቃድ አያስፈልገውም፡-</w:t>
      </w:r>
    </w:p>
    <w:p w14:paraId="0091D738" w14:textId="77777777" w:rsidR="006246CF" w:rsidRPr="004E24BD" w:rsidRDefault="007854C9">
      <w:pPr>
        <w:pStyle w:val="P68B1DB1-Normal13"/>
        <w:numPr>
          <w:ilvl w:val="0"/>
          <w:numId w:val="8"/>
        </w:numPr>
        <w:tabs>
          <w:tab w:val="clear" w:pos="1800"/>
        </w:tabs>
        <w:autoSpaceDE w:val="0"/>
        <w:autoSpaceDN w:val="0"/>
        <w:adjustRightInd w:val="0"/>
        <w:ind w:left="720"/>
        <w:rPr>
          <w:lang w:val="am-ET"/>
        </w:rPr>
      </w:pPr>
      <w:r w:rsidRPr="004E24BD">
        <w:rPr>
          <w:lang w:val="am-ET"/>
        </w:rPr>
        <w:t>ይህን ለማድረግ ምክንያታዊ ጥረቶች ቢደረጉም የትምህርት ቤቱ ዲስትሪክት የልጁን ወላጅ ማግኘት አይችልም፤</w:t>
      </w:r>
    </w:p>
    <w:p w14:paraId="75FA2315" w14:textId="77777777" w:rsidR="006246CF" w:rsidRPr="004E24BD" w:rsidRDefault="007854C9">
      <w:pPr>
        <w:pStyle w:val="P68B1DB1-Normal13"/>
        <w:numPr>
          <w:ilvl w:val="0"/>
          <w:numId w:val="8"/>
        </w:numPr>
        <w:tabs>
          <w:tab w:val="clear" w:pos="1800"/>
        </w:tabs>
        <w:autoSpaceDE w:val="0"/>
        <w:autoSpaceDN w:val="0"/>
        <w:adjustRightInd w:val="0"/>
        <w:ind w:left="720"/>
        <w:rPr>
          <w:lang w:val="am-ET"/>
        </w:rPr>
      </w:pPr>
      <w:r w:rsidRPr="004E24BD">
        <w:rPr>
          <w:lang w:val="am-ET"/>
        </w:rPr>
        <w:t>በ</w:t>
      </w:r>
      <w:r w:rsidR="00066418" w:rsidRPr="004E24BD">
        <w:rPr>
          <w:rFonts w:ascii="Nyala" w:hAnsi="Nyala" w:cs="Nyala"/>
          <w:lang w:val="am-ET"/>
        </w:rPr>
        <w:t xml:space="preserve">እስቴት </w:t>
      </w:r>
      <w:r w:rsidRPr="004E24BD">
        <w:rPr>
          <w:lang w:val="am-ET"/>
        </w:rPr>
        <w:t xml:space="preserve">ህግ መሰረት የወላጆች መብቶች ተቋርጠዋል፤ </w:t>
      </w:r>
      <w:r w:rsidRPr="004E24BD">
        <w:rPr>
          <w:b/>
          <w:u w:val="single"/>
          <w:lang w:val="am-ET"/>
        </w:rPr>
        <w:t>ወይም</w:t>
      </w:r>
    </w:p>
    <w:p w14:paraId="1820CF20" w14:textId="77777777" w:rsidR="006246CF" w:rsidRPr="004E24BD" w:rsidRDefault="007854C9">
      <w:pPr>
        <w:pStyle w:val="P68B1DB1-Question14"/>
        <w:keepNext w:val="0"/>
        <w:keepLines w:val="0"/>
        <w:numPr>
          <w:ilvl w:val="0"/>
          <w:numId w:val="8"/>
        </w:numPr>
        <w:tabs>
          <w:tab w:val="clear" w:pos="1800"/>
          <w:tab w:val="clear" w:pos="9360"/>
          <w:tab w:val="num" w:pos="720"/>
        </w:tabs>
        <w:spacing w:before="0" w:after="120"/>
        <w:ind w:left="720"/>
        <w:rPr>
          <w:lang w:val="am-ET"/>
        </w:rPr>
      </w:pPr>
      <w:r w:rsidRPr="004E24BD">
        <w:rPr>
          <w:lang w:val="am-ET"/>
        </w:rPr>
        <w:t>አንድ ዳኛ ከወላጅ ውጭ ለሌላ ግለሰብ ትምህርታዊ ውሳኔዎችን የማድረግ መብትን ሰጥቷል እና ግለሰቡ ለመጀመሪያ ግምገማ ፈቃድ ሰጥቷል፡፡</w:t>
      </w:r>
    </w:p>
    <w:p w14:paraId="3DB6AC42" w14:textId="77777777" w:rsidR="006246CF" w:rsidRPr="004E24BD" w:rsidRDefault="007854C9">
      <w:pPr>
        <w:pStyle w:val="P68B1DB1-Heading312"/>
        <w:spacing w:before="120"/>
        <w:rPr>
          <w:lang w:val="am-ET"/>
        </w:rPr>
      </w:pPr>
      <w:r w:rsidRPr="004E24BD">
        <w:rPr>
          <w:lang w:val="am-ET"/>
        </w:rPr>
        <w:t>ለአገልግሎቶች የወላጅ ስምምነት</w:t>
      </w:r>
    </w:p>
    <w:p w14:paraId="23FB2B35" w14:textId="77777777" w:rsidR="006246CF" w:rsidRPr="004E24BD" w:rsidRDefault="007854C9">
      <w:pPr>
        <w:pStyle w:val="P68B1DB1-Normal10"/>
        <w:rPr>
          <w:lang w:val="am-ET"/>
        </w:rPr>
      </w:pPr>
      <w:r w:rsidRPr="004E24BD">
        <w:rPr>
          <w:lang w:val="am-ET"/>
        </w:rPr>
        <w:t>ለልጅዎ ልዩ ትምህርት እና ተዛማጅ አገልግሎቶችን ለመጀመሪያ ጊዜ ከመስጠቱ በፊት የት/ቤትዎ ወረዳ በመረጃ ላይ የተመሰረተ ስምምነት ማግኘት አለበት።</w:t>
      </w:r>
    </w:p>
    <w:p w14:paraId="75B551D0" w14:textId="77777777" w:rsidR="006246CF" w:rsidRPr="004E24BD" w:rsidRDefault="007854C9">
      <w:pPr>
        <w:pStyle w:val="P68B1DB1-Normal10"/>
        <w:autoSpaceDE w:val="0"/>
        <w:autoSpaceDN w:val="0"/>
        <w:adjustRightInd w:val="0"/>
        <w:rPr>
          <w:lang w:val="am-ET"/>
        </w:rPr>
      </w:pPr>
      <w:r w:rsidRPr="004E24BD">
        <w:rPr>
          <w:lang w:val="am-ET"/>
        </w:rPr>
        <w:t>ለልጅዎ ልዩ ትምህርት እና ተዛማጅ አገልግሎቶችን ለመጀመሪያ ጊዜ ከመስጠቱ በፊት የትምህርት ቤቱ ዲስትሪክት የእርስዎን በመረጃ የተደገፈ ስምምነት ለማግኘት በደንብ ጥረት ማድረግ አለበት።</w:t>
      </w:r>
    </w:p>
    <w:p w14:paraId="4810964B" w14:textId="77777777" w:rsidR="006246CF" w:rsidRPr="004E24BD" w:rsidRDefault="007854C9">
      <w:pPr>
        <w:pStyle w:val="P68B1DB1-BodyText215"/>
        <w:rPr>
          <w:lang w:val="am-ET"/>
        </w:rPr>
      </w:pPr>
      <w:r w:rsidRPr="004E24BD">
        <w:rPr>
          <w:lang w:val="am-ET"/>
        </w:rPr>
        <w:t>ልጅዎ ለመጀመሪያ ጊዜ ልዩ ትምህርት እና ተዛማጅ አገልግሎቶችን እንዲያገኝ ፈቃድዎን እንዲሰጡ ለቀረበው ጥያቄ ምላሽ ካልሰጡ፣ ወይም ይህን ፈቃድ ለመስጠት ፈቃደኛ ካልሆኑ ወይም በኋላ ፈቃድዎን በጽሑፍ ከሰረዙ፣ የልዩ ትምህርት እና ተዛማጅ አገልግሎቶች ስምምነት ወይም ብይን ለማግኘት የት/ቤትዎ ዲስትሪክት የሥርዓት መከላከያዎችን (ማለትም፣ ሽምግልና፣ የፍትህ ሂደት ቅሬታ፣ የመፍትሔ ስብሰባ፣ ወይም ገለልተኛ የፍትህ ሂደት ችሎት) ላይጠቀም ይችላል (በልጅዎ IEP ቡድን የሚመከር) ያለፈቃድዎ ለልጅዎ ሊሰጥ ይችላል።</w:t>
      </w:r>
    </w:p>
    <w:p w14:paraId="3F628D4B" w14:textId="77777777" w:rsidR="006246CF" w:rsidRPr="004E24BD" w:rsidRDefault="007854C9">
      <w:pPr>
        <w:pStyle w:val="P68B1DB1-Normal13"/>
        <w:rPr>
          <w:lang w:val="am-ET"/>
        </w:rPr>
      </w:pPr>
      <w:r w:rsidRPr="004E24BD">
        <w:rPr>
          <w:lang w:val="am-ET"/>
        </w:rPr>
        <w:t>ለልጅዎ ልዩ ትምህርት እና ተዛማጅ አገልግሎቶችን ለመጀመሪያ ጊዜ ለመቀበል ፈቃድዎን ለመስጠት ፈቃደኛ ካልሆኑ ፣ ወይም እንዲህ ዓይነቱን ፈቃድ ለመስጠት ወይም በኋላ ላይ ፈቃድዎን በጽሑፍ ለመሰረዝ (ለመሰረዝ) ጥያቄ የማይመልሱ ከሆነ እና የትምህርት ቤቱ ዲስትሪክት ለልጅዎ ፈቃድዎን የጠየቀውን ልዩ ትምህርት እና ተዛማጅ አገልግሎቶችን አይሰጥም ፣ የትምህርት ቤትዎ ዲስትሪክት:</w:t>
      </w:r>
    </w:p>
    <w:p w14:paraId="42D34C1D" w14:textId="77777777" w:rsidR="006246CF" w:rsidRPr="004E24BD" w:rsidRDefault="007854C9">
      <w:pPr>
        <w:pStyle w:val="P68B1DB1-BodyText215"/>
        <w:numPr>
          <w:ilvl w:val="0"/>
          <w:numId w:val="75"/>
        </w:numPr>
        <w:rPr>
          <w:lang w:val="am-ET"/>
        </w:rPr>
      </w:pPr>
      <w:r w:rsidRPr="004E24BD">
        <w:rPr>
          <w:lang w:val="am-ET"/>
        </w:rPr>
        <w:t>ለልጅዎ እነዚያን አገልግሎቶች ባለመስጠቱ ምክንያት ነፃ ተገቢ የሕዝብ ትምህርት (</w:t>
      </w:r>
      <w:r w:rsidR="00D20B72" w:rsidRPr="004E24BD">
        <w:rPr>
          <w:lang w:val="am-ET"/>
        </w:rPr>
        <w:t xml:space="preserve">FAPE) </w:t>
      </w:r>
      <w:r w:rsidR="00D20B72" w:rsidRPr="004E24BD">
        <w:rPr>
          <w:rFonts w:ascii="Nyala" w:hAnsi="Nyala" w:cs="Nyala"/>
          <w:lang w:val="am-ET"/>
        </w:rPr>
        <w:t>ልጅዎ</w:t>
      </w:r>
      <w:r w:rsidRPr="004E24BD">
        <w:rPr>
          <w:lang w:val="am-ET"/>
        </w:rPr>
        <w:t xml:space="preserve"> እንዲገኝ ለማድረግ የተቀመጠውን መስፈርት የሚጥስ አይደለም፤ እና</w:t>
      </w:r>
    </w:p>
    <w:p w14:paraId="3F1BD485" w14:textId="77777777" w:rsidR="006246CF" w:rsidRPr="004E24BD" w:rsidRDefault="007854C9">
      <w:pPr>
        <w:pStyle w:val="P68B1DB1-BodyText215"/>
        <w:numPr>
          <w:ilvl w:val="0"/>
          <w:numId w:val="75"/>
        </w:numPr>
        <w:rPr>
          <w:lang w:val="am-ET"/>
        </w:rPr>
      </w:pPr>
      <w:r w:rsidRPr="004E24BD">
        <w:rPr>
          <w:lang w:val="am-ET"/>
        </w:rPr>
        <w:lastRenderedPageBreak/>
        <w:t>የግለሰባዊ የትምህርት ፕሮግራም (IEP) ስብሰባ ማድረግ ወይም ለልጅዎ IEPን ማዳበር ፈቃድዎ ለተጠየቀባቸው ለልዩ ትምህርት እና ተዛማጅ አገልግሎቶች አያስፈልግም።</w:t>
      </w:r>
    </w:p>
    <w:p w14:paraId="29B4BFF2" w14:textId="77777777" w:rsidR="006246CF" w:rsidRPr="004E24BD" w:rsidRDefault="007854C9">
      <w:pPr>
        <w:pStyle w:val="P68B1DB1-Normal10"/>
        <w:autoSpaceDE w:val="0"/>
        <w:autoSpaceDN w:val="0"/>
        <w:adjustRightInd w:val="0"/>
        <w:rPr>
          <w:color w:val="000000"/>
          <w:lang w:val="am-ET"/>
        </w:rPr>
      </w:pPr>
      <w:r w:rsidRPr="004E24BD">
        <w:rPr>
          <w:lang w:val="am-ET"/>
        </w:rPr>
        <w:t>ልጅዎ ለመጀመሪያ ጊዜ ልዩ ትምህርት እና ተዛማጅ አገልግሎቶችን ከተሰጠ በኋላ በማንኛውም ጊዜ በጽሑፍ</w:t>
      </w:r>
      <w:r w:rsidR="00D20B72" w:rsidRPr="004E24BD">
        <w:rPr>
          <w:rFonts w:ascii="Nyala" w:hAnsi="Nyala" w:cs="Nyala"/>
          <w:lang w:val="am-ET"/>
        </w:rPr>
        <w:t xml:space="preserve"> </w:t>
      </w:r>
      <w:r w:rsidRPr="004E24BD">
        <w:rPr>
          <w:color w:val="000000"/>
          <w:lang w:val="am-ET"/>
        </w:rPr>
        <w:t xml:space="preserve">ፈቃድዎን ከሰረዙ </w:t>
      </w:r>
      <w:r w:rsidR="00502989" w:rsidRPr="004E24BD">
        <w:rPr>
          <w:rFonts w:ascii="Nyala" w:hAnsi="Nyala" w:cs="Nyala"/>
          <w:color w:val="000000"/>
          <w:lang w:val="am-ET"/>
        </w:rPr>
        <w:t>፣</w:t>
      </w:r>
      <w:r w:rsidRPr="004E24BD">
        <w:rPr>
          <w:color w:val="000000"/>
          <w:lang w:val="am-ET"/>
        </w:rPr>
        <w:t xml:space="preserve"> ከዚያ የትምህርት ቤቱ ዲስትሪክቱ እንደዚህ ያሉ አገልግሎቶችን መስጠቱን ላይቀጥል ይችላል ፣ ነገር ግን እነዚያን አገልግሎቶች ከማቋረጥዎ በፊት በቅድ</w:t>
      </w:r>
      <w:r w:rsidR="00D20B72" w:rsidRPr="004E24BD">
        <w:rPr>
          <w:rFonts w:ascii="Nyala" w:hAnsi="Nyala" w:cs="Nyala"/>
          <w:color w:val="000000"/>
          <w:lang w:val="am-ET"/>
        </w:rPr>
        <w:t>ሚያ</w:t>
      </w:r>
      <w:r w:rsidR="00D20B72" w:rsidRPr="004E24BD">
        <w:rPr>
          <w:rFonts w:ascii="Nyala" w:hAnsi="Nyala"/>
          <w:color w:val="000000"/>
          <w:lang w:val="am-ET"/>
        </w:rPr>
        <w:t xml:space="preserve"> የ</w:t>
      </w:r>
      <w:r w:rsidRPr="004E24BD">
        <w:rPr>
          <w:color w:val="000000"/>
          <w:lang w:val="am-ET"/>
        </w:rPr>
        <w:t xml:space="preserve">ጽሑፍ ማሳወቂያ ስር እንደተገለፀው </w:t>
      </w:r>
      <w:r w:rsidR="00D20B72" w:rsidRPr="004E24BD">
        <w:rPr>
          <w:rFonts w:ascii="Nyala" w:hAnsi="Nyala" w:cs="Nyala"/>
          <w:color w:val="000000"/>
          <w:lang w:val="am-ET"/>
        </w:rPr>
        <w:t xml:space="preserve">የቅድሚያ የቅድሚያ </w:t>
      </w:r>
      <w:r w:rsidR="00D20B72" w:rsidRPr="004E24BD">
        <w:rPr>
          <w:rFonts w:ascii="Nyala" w:hAnsi="Nyala" w:cs="Nyala"/>
          <w:b/>
          <w:bCs/>
          <w:color w:val="000000"/>
          <w:lang w:val="am-ET"/>
        </w:rPr>
        <w:t>የ</w:t>
      </w:r>
      <w:r w:rsidRPr="004E24BD">
        <w:rPr>
          <w:b/>
          <w:i/>
          <w:color w:val="000000"/>
          <w:lang w:val="am-ET"/>
        </w:rPr>
        <w:t>ጽሑፍ ማ</w:t>
      </w:r>
      <w:r w:rsidR="00D20B72" w:rsidRPr="004E24BD">
        <w:rPr>
          <w:rFonts w:ascii="Nyala" w:hAnsi="Nyala" w:cs="Nyala"/>
          <w:b/>
          <w:i/>
          <w:color w:val="000000"/>
          <w:lang w:val="am-ET"/>
        </w:rPr>
        <w:t xml:space="preserve">ስታወቂያ </w:t>
      </w:r>
      <w:r w:rsidRPr="004E24BD">
        <w:rPr>
          <w:color w:val="000000"/>
          <w:lang w:val="am-ET"/>
        </w:rPr>
        <w:t>መስጠት አለበት ።</w:t>
      </w:r>
    </w:p>
    <w:p w14:paraId="16346149" w14:textId="77777777" w:rsidR="006246CF" w:rsidRPr="004E24BD" w:rsidRDefault="007854C9">
      <w:pPr>
        <w:pStyle w:val="P68B1DB1-Heading312"/>
        <w:spacing w:before="120"/>
        <w:rPr>
          <w:lang w:val="am-ET"/>
        </w:rPr>
      </w:pPr>
      <w:r w:rsidRPr="004E24BD">
        <w:rPr>
          <w:lang w:val="am-ET"/>
        </w:rPr>
        <w:t xml:space="preserve"> ለዳግም ግምገማዎች የወላጅ ስምምነት</w:t>
      </w:r>
    </w:p>
    <w:p w14:paraId="7284F419" w14:textId="77777777" w:rsidR="00D20B72" w:rsidRPr="004E24BD" w:rsidRDefault="00D20B72">
      <w:pPr>
        <w:pStyle w:val="P68B1DB1-Normal10"/>
        <w:rPr>
          <w:lang w:val="am-ET"/>
        </w:rPr>
      </w:pPr>
      <w:r w:rsidRPr="004E24BD">
        <w:rPr>
          <w:rFonts w:ascii="Nyala" w:hAnsi="Nyala" w:cs="Nyala"/>
          <w:lang w:val="am-ET"/>
        </w:rPr>
        <w:t>የትምህርት</w:t>
      </w:r>
      <w:r w:rsidRPr="004E24BD">
        <w:rPr>
          <w:lang w:val="am-ET"/>
        </w:rPr>
        <w:t xml:space="preserve"> </w:t>
      </w:r>
      <w:r w:rsidRPr="004E24BD">
        <w:rPr>
          <w:rFonts w:ascii="Nyala" w:hAnsi="Nyala" w:cs="Nyala"/>
          <w:lang w:val="am-ET"/>
        </w:rPr>
        <w:t>ቤትዎ</w:t>
      </w:r>
      <w:r w:rsidRPr="004E24BD">
        <w:rPr>
          <w:lang w:val="am-ET"/>
        </w:rPr>
        <w:t xml:space="preserve"> </w:t>
      </w:r>
      <w:r w:rsidRPr="004E24BD">
        <w:rPr>
          <w:rFonts w:ascii="Nyala" w:hAnsi="Nyala" w:cs="Nyala"/>
          <w:lang w:val="am-ET"/>
        </w:rPr>
        <w:t>ዲስትሪክት፣</w:t>
      </w:r>
      <w:r w:rsidRPr="004E24BD">
        <w:rPr>
          <w:lang w:val="am-ET"/>
        </w:rPr>
        <w:t xml:space="preserve"> </w:t>
      </w:r>
      <w:r w:rsidRPr="004E24BD">
        <w:rPr>
          <w:rFonts w:ascii="Nyala" w:hAnsi="Nyala" w:cs="Nyala"/>
          <w:lang w:val="am-ET"/>
        </w:rPr>
        <w:t>ይህንን</w:t>
      </w:r>
      <w:r w:rsidRPr="004E24BD">
        <w:rPr>
          <w:lang w:val="am-ET"/>
        </w:rPr>
        <w:t xml:space="preserve"> </w:t>
      </w:r>
      <w:r w:rsidRPr="004E24BD">
        <w:rPr>
          <w:rFonts w:ascii="Nyala" w:hAnsi="Nyala" w:cs="Nyala"/>
          <w:lang w:val="am-ET"/>
        </w:rPr>
        <w:t>ማሳየት</w:t>
      </w:r>
      <w:r w:rsidRPr="004E24BD">
        <w:rPr>
          <w:lang w:val="am-ET"/>
        </w:rPr>
        <w:t xml:space="preserve"> </w:t>
      </w:r>
      <w:r w:rsidRPr="004E24BD">
        <w:rPr>
          <w:rFonts w:ascii="Nyala" w:hAnsi="Nyala" w:cs="Nyala"/>
          <w:lang w:val="am-ET"/>
        </w:rPr>
        <w:t>ካልቻለ</w:t>
      </w:r>
      <w:r w:rsidRPr="004E24BD">
        <w:rPr>
          <w:lang w:val="am-ET"/>
        </w:rPr>
        <w:t xml:space="preserve"> </w:t>
      </w:r>
      <w:r w:rsidRPr="004E24BD">
        <w:rPr>
          <w:rFonts w:ascii="Nyala" w:hAnsi="Nyala" w:cs="Nyala"/>
          <w:lang w:val="am-ET"/>
        </w:rPr>
        <w:t>በስተቀር</w:t>
      </w:r>
      <w:r w:rsidRPr="004E24BD">
        <w:rPr>
          <w:lang w:val="am-ET"/>
        </w:rPr>
        <w:t xml:space="preserve"> </w:t>
      </w:r>
      <w:r w:rsidRPr="004E24BD">
        <w:rPr>
          <w:rFonts w:ascii="Nyala" w:hAnsi="Nyala" w:cs="Nyala"/>
          <w:lang w:val="am-ET"/>
        </w:rPr>
        <w:t>ልጅዎን</w:t>
      </w:r>
      <w:r w:rsidRPr="004E24BD">
        <w:rPr>
          <w:lang w:val="am-ET"/>
        </w:rPr>
        <w:t xml:space="preserve"> </w:t>
      </w:r>
      <w:r w:rsidRPr="004E24BD">
        <w:rPr>
          <w:rFonts w:ascii="Nyala" w:hAnsi="Nyala" w:cs="Nyala"/>
          <w:lang w:val="am-ET"/>
        </w:rPr>
        <w:t>እንደገና</w:t>
      </w:r>
      <w:r w:rsidRPr="004E24BD">
        <w:rPr>
          <w:lang w:val="am-ET"/>
        </w:rPr>
        <w:t xml:space="preserve"> </w:t>
      </w:r>
      <w:r w:rsidRPr="004E24BD">
        <w:rPr>
          <w:rFonts w:ascii="Nyala" w:hAnsi="Nyala" w:cs="Nyala"/>
          <w:lang w:val="am-ET"/>
        </w:rPr>
        <w:t>ከመገምገሙ</w:t>
      </w:r>
      <w:r w:rsidRPr="004E24BD">
        <w:rPr>
          <w:lang w:val="am-ET"/>
        </w:rPr>
        <w:t xml:space="preserve"> </w:t>
      </w:r>
      <w:r w:rsidRPr="004E24BD">
        <w:rPr>
          <w:rFonts w:ascii="Nyala" w:hAnsi="Nyala" w:cs="Nyala"/>
          <w:lang w:val="am-ET"/>
        </w:rPr>
        <w:t>በፊት</w:t>
      </w:r>
      <w:r w:rsidRPr="004E24BD">
        <w:rPr>
          <w:lang w:val="am-ET"/>
        </w:rPr>
        <w:t xml:space="preserve"> </w:t>
      </w:r>
      <w:r w:rsidRPr="004E24BD">
        <w:rPr>
          <w:rFonts w:ascii="Nyala" w:hAnsi="Nyala" w:cs="Nyala"/>
          <w:lang w:val="am-ET"/>
        </w:rPr>
        <w:t>በመረጃ</w:t>
      </w:r>
      <w:r w:rsidRPr="004E24BD">
        <w:rPr>
          <w:lang w:val="am-ET"/>
        </w:rPr>
        <w:t xml:space="preserve"> </w:t>
      </w:r>
      <w:r w:rsidRPr="004E24BD">
        <w:rPr>
          <w:rFonts w:ascii="Nyala" w:hAnsi="Nyala" w:cs="Nyala"/>
          <w:lang w:val="am-ET"/>
        </w:rPr>
        <w:t>ላይ</w:t>
      </w:r>
      <w:r w:rsidRPr="004E24BD">
        <w:rPr>
          <w:lang w:val="am-ET"/>
        </w:rPr>
        <w:t xml:space="preserve"> </w:t>
      </w:r>
      <w:r w:rsidRPr="004E24BD">
        <w:rPr>
          <w:rFonts w:ascii="Nyala" w:hAnsi="Nyala" w:cs="Nyala"/>
          <w:lang w:val="am-ET"/>
        </w:rPr>
        <w:t>የተመሰረተ</w:t>
      </w:r>
      <w:r w:rsidRPr="004E24BD">
        <w:rPr>
          <w:lang w:val="am-ET"/>
        </w:rPr>
        <w:t xml:space="preserve"> </w:t>
      </w:r>
      <w:r w:rsidRPr="004E24BD">
        <w:rPr>
          <w:rFonts w:ascii="Nyala" w:hAnsi="Nyala" w:cs="Nyala"/>
          <w:lang w:val="am-ET"/>
        </w:rPr>
        <w:t>ስምምነት</w:t>
      </w:r>
      <w:r w:rsidRPr="004E24BD">
        <w:rPr>
          <w:lang w:val="am-ET"/>
        </w:rPr>
        <w:t xml:space="preserve"> </w:t>
      </w:r>
      <w:r w:rsidRPr="004E24BD">
        <w:rPr>
          <w:rFonts w:ascii="Nyala" w:hAnsi="Nyala" w:cs="Nyala"/>
          <w:lang w:val="am-ET"/>
        </w:rPr>
        <w:t>ማግኘት</w:t>
      </w:r>
      <w:r w:rsidRPr="004E24BD">
        <w:rPr>
          <w:lang w:val="am-ET"/>
        </w:rPr>
        <w:t xml:space="preserve"> </w:t>
      </w:r>
      <w:r w:rsidRPr="004E24BD">
        <w:rPr>
          <w:rFonts w:ascii="Nyala" w:hAnsi="Nyala" w:cs="Nyala"/>
          <w:lang w:val="am-ET"/>
        </w:rPr>
        <w:t>አለበት፣</w:t>
      </w:r>
    </w:p>
    <w:p w14:paraId="71956754" w14:textId="77777777" w:rsidR="006246CF" w:rsidRPr="004E24BD" w:rsidRDefault="007854C9">
      <w:pPr>
        <w:pStyle w:val="P68B1DB1-Normal13"/>
        <w:numPr>
          <w:ilvl w:val="0"/>
          <w:numId w:val="57"/>
        </w:numPr>
        <w:autoSpaceDE w:val="0"/>
        <w:autoSpaceDN w:val="0"/>
        <w:adjustRightInd w:val="0"/>
        <w:rPr>
          <w:lang w:val="am-ET"/>
        </w:rPr>
      </w:pPr>
      <w:r w:rsidRPr="004E24BD">
        <w:rPr>
          <w:lang w:val="am-ET"/>
        </w:rPr>
        <w:t>ለልጅዎ ዳግም ግምገማ የእርስዎን ስምምነት ለማግኘት ምክንያታዊ እርምጃዎችን ወስ</w:t>
      </w:r>
      <w:r w:rsidR="005E5359" w:rsidRPr="004E24BD">
        <w:rPr>
          <w:rFonts w:ascii="Nyala" w:hAnsi="Nyala" w:cs="Nyala"/>
          <w:lang w:val="am-ET"/>
        </w:rPr>
        <w:t>ዶአል</w:t>
      </w:r>
      <w:r w:rsidR="00502989" w:rsidRPr="004E24BD">
        <w:rPr>
          <w:rFonts w:ascii="Nyala" w:hAnsi="Nyala" w:cs="Nyala"/>
          <w:lang w:val="am-ET"/>
        </w:rPr>
        <w:t>፣</w:t>
      </w:r>
      <w:r w:rsidRPr="004E24BD">
        <w:rPr>
          <w:lang w:val="am-ET"/>
        </w:rPr>
        <w:t xml:space="preserve"> </w:t>
      </w:r>
      <w:r w:rsidRPr="004E24BD">
        <w:rPr>
          <w:b/>
          <w:u w:val="single"/>
          <w:lang w:val="am-ET"/>
        </w:rPr>
        <w:t>እና</w:t>
      </w:r>
    </w:p>
    <w:p w14:paraId="0BA9F249" w14:textId="77777777" w:rsidR="006246CF" w:rsidRPr="004E24BD" w:rsidRDefault="005E5359">
      <w:pPr>
        <w:pStyle w:val="P68B1DB1-BodyTextIndent16"/>
        <w:numPr>
          <w:ilvl w:val="0"/>
          <w:numId w:val="57"/>
        </w:numPr>
        <w:rPr>
          <w:lang w:val="am-ET"/>
        </w:rPr>
      </w:pPr>
      <w:r w:rsidRPr="004E24BD">
        <w:rPr>
          <w:rFonts w:ascii="Nyala" w:hAnsi="Nyala" w:cs="Nyala"/>
          <w:lang w:val="am-ET"/>
        </w:rPr>
        <w:t xml:space="preserve">እርስዎ </w:t>
      </w:r>
      <w:r w:rsidR="007854C9" w:rsidRPr="004E24BD">
        <w:rPr>
          <w:lang w:val="am-ET"/>
        </w:rPr>
        <w:t>መልስ አል</w:t>
      </w:r>
      <w:r w:rsidRPr="004E24BD">
        <w:rPr>
          <w:rFonts w:ascii="Nyala" w:hAnsi="Nyala" w:cs="Nyala"/>
          <w:lang w:val="am-ET"/>
        </w:rPr>
        <w:t>ሰጡም</w:t>
      </w:r>
      <w:r w:rsidR="007854C9" w:rsidRPr="004E24BD">
        <w:rPr>
          <w:lang w:val="am-ET"/>
        </w:rPr>
        <w:t xml:space="preserve"> ።</w:t>
      </w:r>
    </w:p>
    <w:p w14:paraId="11C09C3C" w14:textId="77777777" w:rsidR="006246CF" w:rsidRPr="004E24BD" w:rsidRDefault="007854C9">
      <w:pPr>
        <w:pStyle w:val="CommentText"/>
        <w:spacing w:before="120"/>
        <w:rPr>
          <w:lang w:val="am-ET"/>
        </w:rPr>
      </w:pPr>
      <w:r w:rsidRPr="004E24BD">
        <w:rPr>
          <w:lang w:val="am-ET"/>
        </w:rPr>
        <w:t>ለልጅዎ ግምገማ ፈቃደኛ ካልሆኑ፣ የትምህርት ቤቱ ዲስትሪክት ለልጅዎ ግምገማ ፈቃደኛ አለመሆንዎን ለመሻር የፍትህ ሂደት ችሎት ሂደቶች የሽምግልና፣ የፍትህ ሂደት ቅሬታ፣ የመፍትሄ ስብሰባ እና ገለልተኛ</w:t>
      </w:r>
      <w:r w:rsidR="00DA5001" w:rsidRPr="004E24BD">
        <w:rPr>
          <w:rFonts w:ascii="Nyala" w:hAnsi="Nyala"/>
          <w:lang w:val="am-ET"/>
        </w:rPr>
        <w:t xml:space="preserve"> ህጋዊ የችሎት ሂደት</w:t>
      </w:r>
      <w:r w:rsidRPr="004E24BD">
        <w:rPr>
          <w:lang w:val="am-ET"/>
        </w:rPr>
        <w:t xml:space="preserve"> በመጠቀም የልጅዎን ግምገማ ሊከታተል ይችላል፣ ነገር ግን አይገደድም። እንደ መጀመሪያው ግምገማዎች፣ የትምህርት ቤትዎ </w:t>
      </w:r>
      <w:r w:rsidR="00502989" w:rsidRPr="004E24BD">
        <w:rPr>
          <w:rFonts w:ascii="Nyala" w:hAnsi="Nyala" w:cs="Nyala"/>
          <w:lang w:val="am-ET"/>
        </w:rPr>
        <w:t>ዲስትሪክት</w:t>
      </w:r>
      <w:r w:rsidR="00502989" w:rsidRPr="004E24BD">
        <w:rPr>
          <w:lang w:val="am-ET"/>
        </w:rPr>
        <w:t xml:space="preserve"> </w:t>
      </w:r>
      <w:r w:rsidR="00502989" w:rsidRPr="004E24BD">
        <w:rPr>
          <w:rFonts w:ascii="Nyala" w:hAnsi="Nyala" w:cs="Nyala"/>
          <w:lang w:val="am-ET"/>
        </w:rPr>
        <w:t>እንደገና</w:t>
      </w:r>
      <w:r w:rsidRPr="004E24BD">
        <w:rPr>
          <w:lang w:val="am-ET"/>
        </w:rPr>
        <w:t xml:space="preserve"> ግምገማውን በዚህ መንገድ ለመከታተል ፈቃደኛ ካልሆነ በ IDEA ክፍል B </w:t>
      </w:r>
      <w:r w:rsidR="00DA5001" w:rsidRPr="004E24BD">
        <w:rPr>
          <w:rFonts w:ascii="Nyala" w:hAnsi="Nyala" w:cs="Nyala"/>
          <w:lang w:val="am-ET"/>
        </w:rPr>
        <w:t>ስር</w:t>
      </w:r>
      <w:r w:rsidR="00DA5001" w:rsidRPr="004E24BD">
        <w:rPr>
          <w:lang w:val="am-ET"/>
        </w:rPr>
        <w:t xml:space="preserve"> </w:t>
      </w:r>
      <w:r w:rsidR="00DA5001" w:rsidRPr="004E24BD">
        <w:rPr>
          <w:rFonts w:ascii="Nyala" w:hAnsi="Nyala" w:cs="Nyala"/>
          <w:lang w:val="am-ET"/>
        </w:rPr>
        <w:t>ወይም</w:t>
      </w:r>
      <w:r w:rsidRPr="004E24BD">
        <w:rPr>
          <w:lang w:val="am-ET"/>
        </w:rPr>
        <w:t xml:space="preserve"> በ</w:t>
      </w:r>
      <w:r w:rsidR="00DA5001" w:rsidRPr="004E24BD">
        <w:rPr>
          <w:rFonts w:ascii="Nyala" w:hAnsi="Nyala" w:cs="Nyala"/>
          <w:lang w:val="am-ET"/>
        </w:rPr>
        <w:t>እ</w:t>
      </w:r>
      <w:r w:rsidRPr="004E24BD">
        <w:rPr>
          <w:lang w:val="am-ET"/>
        </w:rPr>
        <w:t>ስቴት ህ</w:t>
      </w:r>
      <w:r w:rsidR="00DA5001" w:rsidRPr="004E24BD">
        <w:rPr>
          <w:rFonts w:ascii="Nyala" w:hAnsi="Nyala" w:cs="Nyala"/>
          <w:lang w:val="am-ET"/>
        </w:rPr>
        <w:t>ግ</w:t>
      </w:r>
      <w:r w:rsidRPr="004E24BD">
        <w:rPr>
          <w:lang w:val="am-ET"/>
        </w:rPr>
        <w:t xml:space="preserve"> ያሉትን ግዴታዎች አይጥስም።</w:t>
      </w:r>
    </w:p>
    <w:p w14:paraId="253668BD" w14:textId="77777777" w:rsidR="006246CF" w:rsidRPr="004E24BD" w:rsidRDefault="007854C9">
      <w:pPr>
        <w:pStyle w:val="P68B1DB1-Heading312"/>
        <w:spacing w:before="120"/>
        <w:rPr>
          <w:lang w:val="am-ET"/>
        </w:rPr>
      </w:pPr>
      <w:r w:rsidRPr="004E24BD">
        <w:rPr>
          <w:lang w:val="am-ET"/>
        </w:rPr>
        <w:t xml:space="preserve"> የወላጅ ፈቃድ ለማግኘት</w:t>
      </w:r>
      <w:r w:rsidR="00DA5001" w:rsidRPr="004E24BD">
        <w:rPr>
          <w:rFonts w:ascii="Nyala" w:hAnsi="Nyala"/>
          <w:lang w:val="am-ET"/>
        </w:rPr>
        <w:t xml:space="preserve"> ጥረት የተደረጉባቸው </w:t>
      </w:r>
      <w:r w:rsidRPr="004E24BD">
        <w:rPr>
          <w:lang w:val="am-ET"/>
        </w:rPr>
        <w:t>ሰነዶች</w:t>
      </w:r>
    </w:p>
    <w:p w14:paraId="335CE451" w14:textId="77777777" w:rsidR="006246CF" w:rsidRPr="004E24BD" w:rsidRDefault="007854C9">
      <w:pPr>
        <w:pStyle w:val="P68B1DB1-Normal10"/>
        <w:autoSpaceDE w:val="0"/>
        <w:autoSpaceDN w:val="0"/>
        <w:adjustRightInd w:val="0"/>
        <w:rPr>
          <w:lang w:val="am-ET"/>
        </w:rPr>
      </w:pPr>
      <w:r w:rsidRPr="004E24BD">
        <w:rPr>
          <w:lang w:val="am-ET"/>
        </w:rPr>
        <w:t>የመጀመሪያ ደረጃ ግምገማዎችዎን ፈቃድ ለማግኘት፣ ልዩ ትምህርት እና ተዛማጅ አገልግሎቶችን ለመጀመሪያ ጊዜ ለመስጠት፣ ለግምገማ እና የ</w:t>
      </w:r>
      <w:r w:rsidR="008441E8" w:rsidRPr="004E24BD">
        <w:rPr>
          <w:rFonts w:ascii="Nyala" w:hAnsi="Nyala" w:cs="Nyala"/>
          <w:lang w:val="am-ET"/>
        </w:rPr>
        <w:t xml:space="preserve">እስቴቱን </w:t>
      </w:r>
      <w:r w:rsidRPr="004E24BD">
        <w:rPr>
          <w:lang w:val="am-ET"/>
        </w:rPr>
        <w:t xml:space="preserve"> </w:t>
      </w:r>
      <w:r w:rsidR="008441E8" w:rsidRPr="004E24BD">
        <w:rPr>
          <w:rFonts w:ascii="Nyala" w:hAnsi="Nyala" w:cs="Nyala"/>
          <w:lang w:val="am-ET"/>
        </w:rPr>
        <w:t>አካባቢዎች</w:t>
      </w:r>
      <w:r w:rsidRPr="004E24BD">
        <w:rPr>
          <w:lang w:val="am-ET"/>
        </w:rPr>
        <w:t xml:space="preserve"> ወላጆችን ለመጀመሪያ ጊዜ ለመገምገም ትምህርት ቤትዎ </w:t>
      </w:r>
      <w:r w:rsidR="008441E8" w:rsidRPr="004E24BD">
        <w:rPr>
          <w:rFonts w:ascii="Nyala" w:hAnsi="Nyala"/>
          <w:lang w:val="am-ET"/>
        </w:rPr>
        <w:t xml:space="preserve">ጥረት የተደረጉባቸው </w:t>
      </w:r>
      <w:r w:rsidRPr="004E24BD">
        <w:rPr>
          <w:lang w:val="am-ET"/>
        </w:rPr>
        <w:t>ሰነዶችን መያዝ አለበት። ሰነዱ የትምህርት ቤቱ ዲስትሪክት በነዚህ ቦታዎች ያደረጋቸውን ሙከራዎች መዝገብ ማካተት አለበት፣ ለምሳሌ፡-</w:t>
      </w:r>
    </w:p>
    <w:p w14:paraId="0DAFC01C" w14:textId="77777777" w:rsidR="006246CF" w:rsidRPr="004E24BD" w:rsidRDefault="007854C9">
      <w:pPr>
        <w:pStyle w:val="P68B1DB1-Normal10"/>
        <w:numPr>
          <w:ilvl w:val="0"/>
          <w:numId w:val="66"/>
        </w:numPr>
        <w:autoSpaceDE w:val="0"/>
        <w:autoSpaceDN w:val="0"/>
        <w:adjustRightInd w:val="0"/>
        <w:rPr>
          <w:lang w:val="am-ET"/>
        </w:rPr>
      </w:pPr>
      <w:r w:rsidRPr="004E24BD">
        <w:rPr>
          <w:lang w:val="am-ET"/>
        </w:rPr>
        <w:t>የተደወሉ ወይም የተሞከ</w:t>
      </w:r>
      <w:r w:rsidR="008441E8" w:rsidRPr="004E24BD">
        <w:rPr>
          <w:rFonts w:ascii="Nyala" w:hAnsi="Nyala" w:cs="Nyala"/>
          <w:lang w:val="am-ET"/>
        </w:rPr>
        <w:t>ሩ</w:t>
      </w:r>
      <w:r w:rsidRPr="004E24BD">
        <w:rPr>
          <w:lang w:val="am-ET"/>
        </w:rPr>
        <w:t xml:space="preserve"> የስልክ ጥሪዎች እና የእነዛ ጥሪዎችን ውጤቶች ዝርዝር መዛግብ</w:t>
      </w:r>
      <w:r w:rsidR="00502989" w:rsidRPr="004E24BD">
        <w:rPr>
          <w:rFonts w:ascii="Nyala" w:hAnsi="Nyala" w:cs="Nyala"/>
          <w:lang w:val="am-ET"/>
        </w:rPr>
        <w:t>ት፣</w:t>
      </w:r>
    </w:p>
    <w:p w14:paraId="2A69ACFE" w14:textId="77777777" w:rsidR="006246CF" w:rsidRPr="004E24BD" w:rsidRDefault="007854C9">
      <w:pPr>
        <w:pStyle w:val="P68B1DB1-Normal10"/>
        <w:numPr>
          <w:ilvl w:val="0"/>
          <w:numId w:val="66"/>
        </w:numPr>
        <w:autoSpaceDE w:val="0"/>
        <w:autoSpaceDN w:val="0"/>
        <w:adjustRightInd w:val="0"/>
        <w:rPr>
          <w:lang w:val="am-ET"/>
        </w:rPr>
      </w:pPr>
      <w:r w:rsidRPr="004E24BD">
        <w:rPr>
          <w:lang w:val="am-ET"/>
        </w:rPr>
        <w:t>ወደ እርስዎ የተላኩ የደብዳቤ ቅጂዎች እና የተቀበሉት ምላሾች</w:t>
      </w:r>
      <w:r w:rsidR="00502989" w:rsidRPr="004E24BD">
        <w:rPr>
          <w:rFonts w:ascii="Nyala" w:hAnsi="Nyala" w:cs="Nyala"/>
          <w:lang w:val="am-ET"/>
        </w:rPr>
        <w:t xml:space="preserve">፣ </w:t>
      </w:r>
      <w:r w:rsidRPr="004E24BD">
        <w:rPr>
          <w:b/>
          <w:u w:val="single"/>
          <w:lang w:val="am-ET"/>
        </w:rPr>
        <w:t>እና</w:t>
      </w:r>
      <w:r w:rsidRPr="004E24BD">
        <w:rPr>
          <w:lang w:val="am-ET"/>
        </w:rPr>
        <w:t xml:space="preserve"> </w:t>
      </w:r>
    </w:p>
    <w:p w14:paraId="331E564E" w14:textId="77777777" w:rsidR="006246CF" w:rsidRPr="004E24BD" w:rsidRDefault="007854C9">
      <w:pPr>
        <w:pStyle w:val="P68B1DB1-Normal10"/>
        <w:numPr>
          <w:ilvl w:val="0"/>
          <w:numId w:val="66"/>
        </w:numPr>
        <w:autoSpaceDE w:val="0"/>
        <w:autoSpaceDN w:val="0"/>
        <w:adjustRightInd w:val="0"/>
        <w:rPr>
          <w:lang w:val="am-ET"/>
        </w:rPr>
      </w:pPr>
      <w:r w:rsidRPr="004E24BD">
        <w:rPr>
          <w:lang w:val="am-ET"/>
        </w:rPr>
        <w:t>ወደ ቤትዎ ወይም ወደ ሥራ ቦታዎ የተደረጉ ጉብኝቶች ዝርዝር መዝገቦች እና የእነዚያ ጉብኝቶች ውጤቶች ።</w:t>
      </w:r>
    </w:p>
    <w:p w14:paraId="2DE1B37F" w14:textId="77777777" w:rsidR="006246CF" w:rsidRPr="004E24BD" w:rsidRDefault="007854C9">
      <w:pPr>
        <w:pStyle w:val="P68B1DB1-Heading312"/>
        <w:spacing w:before="120"/>
        <w:rPr>
          <w:lang w:val="am-ET"/>
        </w:rPr>
      </w:pPr>
      <w:r w:rsidRPr="004E24BD">
        <w:rPr>
          <w:lang w:val="am-ET"/>
        </w:rPr>
        <w:t>ሌሎች የስምምነት (ፍቃድ) መስፈርቶች</w:t>
      </w:r>
    </w:p>
    <w:p w14:paraId="46AFDBB7" w14:textId="77777777" w:rsidR="006246CF" w:rsidRPr="004E24BD" w:rsidRDefault="007854C9">
      <w:pPr>
        <w:pStyle w:val="P68B1DB1-Normal10"/>
        <w:rPr>
          <w:lang w:val="am-ET"/>
        </w:rPr>
      </w:pPr>
      <w:r w:rsidRPr="004E24BD">
        <w:rPr>
          <w:lang w:val="am-ET"/>
        </w:rPr>
        <w:t xml:space="preserve">የትምህርት ቤት ዲስትሪክትዎ የሚከተሉትን ከማድረጉ በፊት የእርስዎ ፈቃድ </w:t>
      </w:r>
      <w:r w:rsidR="00502989" w:rsidRPr="004E24BD">
        <w:rPr>
          <w:rFonts w:ascii="Nyala" w:hAnsi="Nyala" w:cs="Nyala"/>
          <w:lang w:val="am-ET"/>
        </w:rPr>
        <w:t>አያስፈልግም</w:t>
      </w:r>
      <w:r w:rsidR="00502989" w:rsidRPr="004E24BD">
        <w:rPr>
          <w:lang w:val="am-ET"/>
        </w:rPr>
        <w:t>.</w:t>
      </w:r>
    </w:p>
    <w:p w14:paraId="638CC762" w14:textId="77777777" w:rsidR="006246CF" w:rsidRPr="004E24BD" w:rsidRDefault="007854C9">
      <w:pPr>
        <w:pStyle w:val="P68B1DB1-Normal13"/>
        <w:numPr>
          <w:ilvl w:val="0"/>
          <w:numId w:val="56"/>
        </w:numPr>
        <w:autoSpaceDE w:val="0"/>
        <w:autoSpaceDN w:val="0"/>
        <w:adjustRightInd w:val="0"/>
        <w:rPr>
          <w:b/>
          <w:u w:val="single"/>
          <w:lang w:val="am-ET"/>
        </w:rPr>
      </w:pPr>
      <w:r w:rsidRPr="004E24BD">
        <w:rPr>
          <w:lang w:val="am-ET"/>
        </w:rPr>
        <w:t xml:space="preserve">የልጅዎን ግምገማ ወይም ዳግም ግምገማ አካል ሆኖ ነባር መረጃዎችን </w:t>
      </w:r>
      <w:r w:rsidR="008441E8" w:rsidRPr="004E24BD">
        <w:rPr>
          <w:rFonts w:ascii="Nyala" w:hAnsi="Nyala" w:cs="Nyala"/>
          <w:lang w:val="am-ET"/>
        </w:rPr>
        <w:t>ሳይገመግም፤</w:t>
      </w:r>
      <w:r w:rsidRPr="004E24BD">
        <w:rPr>
          <w:lang w:val="am-ET"/>
        </w:rPr>
        <w:t xml:space="preserve"> </w:t>
      </w:r>
      <w:r w:rsidRPr="004E24BD">
        <w:rPr>
          <w:b/>
          <w:u w:val="single"/>
          <w:lang w:val="am-ET"/>
        </w:rPr>
        <w:t>ወይም</w:t>
      </w:r>
    </w:p>
    <w:p w14:paraId="2AC9D484" w14:textId="77777777" w:rsidR="006246CF" w:rsidRPr="004E24BD" w:rsidRDefault="007854C9">
      <w:pPr>
        <w:pStyle w:val="P68B1DB1-Normal13"/>
        <w:numPr>
          <w:ilvl w:val="0"/>
          <w:numId w:val="56"/>
        </w:numPr>
        <w:autoSpaceDE w:val="0"/>
        <w:autoSpaceDN w:val="0"/>
        <w:adjustRightInd w:val="0"/>
        <w:rPr>
          <w:lang w:val="am-ET"/>
        </w:rPr>
      </w:pPr>
      <w:r w:rsidRPr="004E24BD">
        <w:rPr>
          <w:lang w:val="am-ET"/>
        </w:rPr>
        <w:t xml:space="preserve">ከዚያ ፈተና ወይም ግምገማ በፊት፣ ከሁሉም ልጆች ወላጆች ፈቃድ ካልተፈለገ በስተቀር ለሁሉም ልጆች የሚሰጠውን ፈተና ወይም ሌላ ግምገማ ለልጅዎ </w:t>
      </w:r>
      <w:r w:rsidR="008441E8" w:rsidRPr="004E24BD">
        <w:rPr>
          <w:rFonts w:ascii="Nyala" w:hAnsi="Nyala" w:cs="Nyala"/>
          <w:lang w:val="am-ET"/>
        </w:rPr>
        <w:t>ሳይሰጥ</w:t>
      </w:r>
      <w:r w:rsidRPr="004E24BD">
        <w:rPr>
          <w:lang w:val="am-ET"/>
        </w:rPr>
        <w:t>።</w:t>
      </w:r>
    </w:p>
    <w:p w14:paraId="1BEAA499" w14:textId="77777777" w:rsidR="006246CF" w:rsidRPr="004E24BD" w:rsidRDefault="007854C9">
      <w:pPr>
        <w:pStyle w:val="CommentText"/>
        <w:rPr>
          <w:rFonts w:cs="Arial"/>
          <w:lang w:val="am-ET"/>
        </w:rPr>
      </w:pPr>
      <w:r w:rsidRPr="004E24BD">
        <w:rPr>
          <w:rFonts w:cs="Arial"/>
          <w:lang w:val="am-ET"/>
        </w:rPr>
        <w:t xml:space="preserve">ልጅዎን በራስዎ ወጪ በግል ትምህርት ቤት ውስጥ ካስመዘገቡ ወይም ልጅዎን በቤት ውስጥ እያስተማሩ ከሆነ ፣ እና ለልጅዎ የመጀመሪያ ግምገማ ወይም </w:t>
      </w:r>
      <w:r w:rsidRPr="004E24BD">
        <w:rPr>
          <w:lang w:val="am-ET"/>
        </w:rPr>
        <w:t xml:space="preserve">ዳግም </w:t>
      </w:r>
      <w:r w:rsidRPr="004E24BD">
        <w:rPr>
          <w:rFonts w:cs="Arial"/>
          <w:lang w:val="am-ET"/>
        </w:rPr>
        <w:t xml:space="preserve">ግምገማ ፈቃድዎን ካልሰጡ ፣ ወይም ፈቃድዎን ለመስጠት ለሚጠየቀው ጥያቄ ምላሽ ካልሰጡ ፣ የትምህርት ቤቱ ዲስትሪክቱ የግጭት መፍቻ ሂደቱን (ማለትም ሽምግልና ፣ ተገቢው ሂደት ቅሬታ ፣ ስብሰባ ወይም ተገቢ ያልሆነ የመስማት ሂደት) መጠቀም ላይችል ይችላል እና ልጅዎ አገልግሎቶችን ለመቀበል ብቁ የእንደሆነ ከግምት ውስጥ ማስገባት አስፈላጊ አይደለም (ለአንዳንድ በወላጅነት ለተመደቡ የግል ትምህርት ቤት የተለዩ </w:t>
      </w:r>
      <w:r w:rsidR="008441E8" w:rsidRPr="004E24BD">
        <w:rPr>
          <w:rFonts w:ascii="Nyala" w:hAnsi="Nyala" w:cs="Nyala"/>
          <w:lang w:val="am-ET"/>
        </w:rPr>
        <w:t>ልጆች</w:t>
      </w:r>
      <w:r w:rsidR="008441E8" w:rsidRPr="004E24BD">
        <w:rPr>
          <w:rFonts w:cs="Arial"/>
          <w:lang w:val="am-ET"/>
        </w:rPr>
        <w:t xml:space="preserve"> </w:t>
      </w:r>
      <w:r w:rsidR="008441E8" w:rsidRPr="004E24BD">
        <w:rPr>
          <w:rFonts w:ascii="Nyala" w:hAnsi="Nyala" w:cs="Nyala"/>
          <w:lang w:val="am-ET"/>
        </w:rPr>
        <w:t>አገልግሎቶች</w:t>
      </w:r>
      <w:r w:rsidRPr="004E24BD">
        <w:rPr>
          <w:rFonts w:cs="Arial"/>
          <w:lang w:val="am-ET"/>
        </w:rPr>
        <w:t xml:space="preserve"> ተሰጥተዋል) ።</w:t>
      </w:r>
    </w:p>
    <w:p w14:paraId="13B9307D" w14:textId="77777777" w:rsidR="006246CF" w:rsidRPr="004E24BD" w:rsidRDefault="007854C9">
      <w:pPr>
        <w:pStyle w:val="P68B1DB1-Heading28"/>
        <w:spacing w:before="0" w:line="220" w:lineRule="exact"/>
        <w:rPr>
          <w:lang w:val="am-ET"/>
        </w:rPr>
      </w:pPr>
      <w:bookmarkStart w:id="20" w:name="_Toc265563601"/>
      <w:r w:rsidRPr="004E24BD">
        <w:rPr>
          <w:lang w:val="am-ET"/>
        </w:rPr>
        <w:t xml:space="preserve">*በአገልግሎቶች ውስጥ </w:t>
      </w:r>
      <w:r w:rsidR="008441E8" w:rsidRPr="004E24BD">
        <w:rPr>
          <w:rFonts w:ascii="Nyala" w:hAnsi="Nyala" w:cs="Nyala"/>
          <w:lang w:val="am-ET"/>
        </w:rPr>
        <w:t>ለ</w:t>
      </w:r>
      <w:r w:rsidRPr="004E24BD">
        <w:rPr>
          <w:lang w:val="am-ET"/>
        </w:rPr>
        <w:t xml:space="preserve">ቁሳዊ ለውጥ ወይም </w:t>
      </w:r>
      <w:r w:rsidR="008441E8" w:rsidRPr="004E24BD">
        <w:rPr>
          <w:rFonts w:ascii="Nyala" w:hAnsi="Nyala" w:cs="Nyala"/>
          <w:lang w:val="am-ET"/>
        </w:rPr>
        <w:t xml:space="preserve">ለምደባ አቢይ </w:t>
      </w:r>
      <w:r w:rsidRPr="004E24BD">
        <w:rPr>
          <w:lang w:val="am-ET"/>
        </w:rPr>
        <w:t>ለውጥን አስመልክቶ የወላጅ ስምምነት</w:t>
      </w:r>
      <w:bookmarkEnd w:id="20"/>
    </w:p>
    <w:p w14:paraId="4285FA03" w14:textId="77777777" w:rsidR="006246CF" w:rsidRPr="004E24BD" w:rsidRDefault="007854C9">
      <w:pPr>
        <w:pStyle w:val="P68B1DB1-CFR9"/>
        <w:rPr>
          <w:lang w:val="am-ET"/>
        </w:rPr>
      </w:pPr>
      <w:r w:rsidRPr="004E24BD">
        <w:rPr>
          <w:lang w:val="am-ET"/>
        </w:rPr>
        <w:t>K.S.A 72-3430(ለ)(6), K.S.A 72-3404(aa), K.S.A 72-3404(bb), K.A.R 91-40-27 (a)(3), K.A.R 91-40-1(</w:t>
      </w:r>
      <w:r w:rsidR="008441E8" w:rsidRPr="004E24BD">
        <w:rPr>
          <w:lang w:val="am-ET"/>
        </w:rPr>
        <w:t>mm</w:t>
      </w:r>
      <w:r w:rsidRPr="004E24BD">
        <w:rPr>
          <w:lang w:val="am-ET"/>
        </w:rPr>
        <w:t>), እና 91-40-1(sss)</w:t>
      </w:r>
    </w:p>
    <w:p w14:paraId="28D50D53" w14:textId="77777777" w:rsidR="006246CF" w:rsidRPr="004E24BD" w:rsidRDefault="007854C9">
      <w:pPr>
        <w:pStyle w:val="P68B1DB1-Normal10"/>
        <w:rPr>
          <w:lang w:val="am-ET"/>
        </w:rPr>
      </w:pPr>
      <w:r w:rsidRPr="004E24BD">
        <w:rPr>
          <w:lang w:val="am-ET"/>
        </w:rPr>
        <w:t>የት/ቤት ዲስትሪክት ለየት ያለ ሁኔታ ላለው ልጅ “በአገልግሎቶች ላይ ቁሳዊ ለውጥ” ወይም “</w:t>
      </w:r>
      <w:r w:rsidR="008441E8" w:rsidRPr="004E24BD">
        <w:rPr>
          <w:rFonts w:ascii="Nyala" w:hAnsi="Nyala"/>
          <w:lang w:val="am-ET"/>
        </w:rPr>
        <w:t xml:space="preserve">በምደባ </w:t>
      </w:r>
      <w:r w:rsidRPr="004E24BD">
        <w:rPr>
          <w:lang w:val="am-ET"/>
        </w:rPr>
        <w:t xml:space="preserve"> ላይ ጉልህ ለውጥ” ከማድረግዎ በፊት የወላጅ ፈቃድ </w:t>
      </w:r>
      <w:r w:rsidR="008441E8" w:rsidRPr="004E24BD">
        <w:rPr>
          <w:rFonts w:ascii="Nyala" w:hAnsi="Nyala" w:cs="Nyala"/>
          <w:lang w:val="am-ET"/>
        </w:rPr>
        <w:t xml:space="preserve">በጽሁፍ </w:t>
      </w:r>
      <w:r w:rsidRPr="004E24BD">
        <w:rPr>
          <w:lang w:val="am-ET"/>
        </w:rPr>
        <w:t>ማግኘት አለበት። የአገልግሎቶች ቁሳቁስ ለውጥ በልዩ ልጅ IEP ላይ ከተጠቀሰው የልዩ ትምህርት፣ ተዛማጅ አገልግሎት ወይም ተጨማሪ እርዳታ ወይም አገልግሎት የ25 በመቶ ወይም ከዚያ በላይ የቆይታ ጊዜ ወይም ድግግሞሽ መጨመር ወይም መቀነስ ነው። በ</w:t>
      </w:r>
      <w:r w:rsidR="002B0404" w:rsidRPr="004E24BD">
        <w:rPr>
          <w:rFonts w:ascii="Nyala" w:hAnsi="Nyala" w:cs="Nyala"/>
          <w:lang w:val="am-ET"/>
        </w:rPr>
        <w:t>ምደባ</w:t>
      </w:r>
      <w:r w:rsidRPr="004E24BD">
        <w:rPr>
          <w:lang w:val="am-ET"/>
        </w:rPr>
        <w:t xml:space="preserve"> ላይ ያለ ትልቅ ለውጥ የአንድ ልዩ ልጅ እንቅስቃሴ ከ25 በመቶ በላይ በልጁ የትምህርት ቀን፣ በመጠኑ ከተከለከለ አካባቢ ወደ ይበልጥ ወደተከለከለ አካባቢ ወይም ይበልጥ ከተከለከለ አካባቢ በመጠኑ ወደተከለከለ አካባቢ የሚደረግ እንቅስቃሴ ነው። </w:t>
      </w:r>
    </w:p>
    <w:p w14:paraId="106CE087" w14:textId="77777777" w:rsidR="006246CF" w:rsidRPr="004E24BD" w:rsidRDefault="007854C9">
      <w:pPr>
        <w:pStyle w:val="P68B1DB1-Heading28"/>
        <w:spacing w:before="0" w:line="220" w:lineRule="exact"/>
        <w:rPr>
          <w:lang w:val="am-ET"/>
        </w:rPr>
      </w:pPr>
      <w:bookmarkStart w:id="21" w:name="_Toc265563602"/>
      <w:r w:rsidRPr="004E24BD">
        <w:rPr>
          <w:lang w:val="am-ET"/>
        </w:rPr>
        <w:t>* የልዩ አገልግሎቶች ስምምነትን መሻር</w:t>
      </w:r>
      <w:bookmarkEnd w:id="21"/>
    </w:p>
    <w:p w14:paraId="3BEE5770" w14:textId="77777777" w:rsidR="006246CF" w:rsidRPr="004E24BD" w:rsidRDefault="007854C9">
      <w:pPr>
        <w:pStyle w:val="P68B1DB1-CFR9"/>
        <w:rPr>
          <w:lang w:val="am-ET"/>
        </w:rPr>
      </w:pPr>
      <w:r w:rsidRPr="004E24BD">
        <w:rPr>
          <w:lang w:val="am-ET"/>
        </w:rPr>
        <w:t>K.A.R. 91-40-1(l)(3)(ሐ) እና K.A.R 91-40-27(k)</w:t>
      </w:r>
    </w:p>
    <w:p w14:paraId="419D2699" w14:textId="77777777" w:rsidR="006246CF" w:rsidRPr="004E24BD" w:rsidRDefault="007854C9">
      <w:pPr>
        <w:pStyle w:val="P68B1DB1-Normal10"/>
        <w:rPr>
          <w:lang w:val="am-ET"/>
        </w:rPr>
      </w:pPr>
      <w:r w:rsidRPr="004E24BD">
        <w:rPr>
          <w:lang w:val="am-ET"/>
        </w:rPr>
        <w:t>ነፃ የሆነ ተገቢ የሕዝብ ትምህርት ለማግኘት የIEP ቡድን ልጁ የሚሻረውን አገልግሎት ወይም ምደባ እንደማይፈልግ በጽሑፍ ካረጋገጠ ወላጆች ለተወሰኑ አገልግሎቶች ወይም ምደባዎች ፈቃድ የመሻር መብት አላቸው።</w:t>
      </w:r>
    </w:p>
    <w:p w14:paraId="44DE9D4A" w14:textId="77777777" w:rsidR="006246CF" w:rsidRPr="004E24BD" w:rsidRDefault="007854C9">
      <w:pPr>
        <w:pStyle w:val="P68B1DB1-Heading28"/>
        <w:spacing w:before="0" w:line="220" w:lineRule="exact"/>
        <w:rPr>
          <w:lang w:val="am-ET"/>
        </w:rPr>
      </w:pPr>
      <w:bookmarkStart w:id="22" w:name="_Toc265563603"/>
      <w:r w:rsidRPr="004E24BD">
        <w:rPr>
          <w:lang w:val="am-ET"/>
        </w:rPr>
        <w:lastRenderedPageBreak/>
        <w:t>ገለልተኛ የሆ</w:t>
      </w:r>
      <w:r w:rsidR="002B0404" w:rsidRPr="004E24BD">
        <w:rPr>
          <w:rFonts w:ascii="Nyala" w:hAnsi="Nyala" w:cs="Nyala"/>
          <w:lang w:val="am-ET"/>
        </w:rPr>
        <w:t>ኑ</w:t>
      </w:r>
      <w:r w:rsidRPr="004E24BD">
        <w:rPr>
          <w:lang w:val="am-ET"/>
        </w:rPr>
        <w:t xml:space="preserve"> ትምህርታዊ ግምገማዎች</w:t>
      </w:r>
      <w:bookmarkEnd w:id="22"/>
    </w:p>
    <w:p w14:paraId="2B44F454" w14:textId="77777777" w:rsidR="006246CF" w:rsidRPr="004E24BD" w:rsidRDefault="007854C9">
      <w:pPr>
        <w:pStyle w:val="P68B1DB1-CFR9"/>
        <w:rPr>
          <w:lang w:val="am-ET"/>
        </w:rPr>
      </w:pPr>
      <w:r w:rsidRPr="004E24BD">
        <w:rPr>
          <w:lang w:val="am-ET"/>
        </w:rPr>
        <w:t>34 CFR §300.502; K.A.R. 91-40-12</w:t>
      </w:r>
    </w:p>
    <w:p w14:paraId="0F5E0932" w14:textId="77777777" w:rsidR="006246CF" w:rsidRPr="004E24BD" w:rsidRDefault="007854C9">
      <w:pPr>
        <w:pStyle w:val="P68B1DB1-Heading312"/>
        <w:spacing w:before="120"/>
        <w:rPr>
          <w:lang w:val="am-ET"/>
        </w:rPr>
      </w:pPr>
      <w:r w:rsidRPr="004E24BD">
        <w:rPr>
          <w:lang w:val="am-ET"/>
        </w:rPr>
        <w:t xml:space="preserve">አጠቃላይ፦ </w:t>
      </w:r>
    </w:p>
    <w:p w14:paraId="25936C00" w14:textId="77777777" w:rsidR="006246CF" w:rsidRPr="004E24BD" w:rsidRDefault="007854C9">
      <w:pPr>
        <w:pStyle w:val="P68B1DB1-Normal10"/>
        <w:rPr>
          <w:lang w:val="am-ET"/>
        </w:rPr>
      </w:pPr>
      <w:r w:rsidRPr="004E24BD">
        <w:rPr>
          <w:lang w:val="am-ET"/>
        </w:rPr>
        <w:t xml:space="preserve">ከዚህ በታች እንደተገለፀው በትምህርት ቤትዎ ዲስትሪክት በተገኘው የልጅዎን ግምገማ ካልተስማሙ የልጅዎን ገለልተኛ የሆነ የትምህርት ግምገማ (IEE) የማግኘት መብት አለዎት ። </w:t>
      </w:r>
    </w:p>
    <w:p w14:paraId="23A3159E" w14:textId="77777777" w:rsidR="006246CF" w:rsidRPr="004E24BD" w:rsidRDefault="007854C9">
      <w:pPr>
        <w:pStyle w:val="P68B1DB1-Normal10"/>
        <w:rPr>
          <w:lang w:val="am-ET"/>
        </w:rPr>
      </w:pPr>
      <w:r w:rsidRPr="004E24BD">
        <w:rPr>
          <w:lang w:val="am-ET"/>
        </w:rPr>
        <w:t>ገለልተኛ የሆነ ትምህርታዊ ግምገማን ከጠየቁ፣ የት/ቤቱ ዲስትሪክት ራሱን የቻለ ትምህርታዊ ግምገማ የት ማግኘት እንደሚችሉ እና ስለ ትምህርት ቤቱ ዲስትሪክት መመዘኛዎች በገለልተኛ ትምህርታዊ ግምገማዎች ላይ የሚመለከቱ መረጃዎችን ሊሰጥዎ ይገባል።</w:t>
      </w:r>
    </w:p>
    <w:p w14:paraId="42810B2A" w14:textId="77777777" w:rsidR="006246CF" w:rsidRPr="004E24BD" w:rsidRDefault="007854C9">
      <w:pPr>
        <w:pStyle w:val="P68B1DB1-Heading312"/>
        <w:spacing w:before="120"/>
        <w:rPr>
          <w:lang w:val="am-ET"/>
        </w:rPr>
      </w:pPr>
      <w:r w:rsidRPr="004E24BD">
        <w:rPr>
          <w:lang w:val="am-ET"/>
        </w:rPr>
        <w:t>ትርጓሜዎች</w:t>
      </w:r>
    </w:p>
    <w:p w14:paraId="6B963002" w14:textId="77777777" w:rsidR="006246CF" w:rsidRPr="004E24BD" w:rsidRDefault="007854C9">
      <w:pPr>
        <w:pStyle w:val="P68B1DB1-Normal10"/>
        <w:rPr>
          <w:lang w:val="am-ET"/>
        </w:rPr>
      </w:pPr>
      <w:r w:rsidRPr="004E24BD">
        <w:rPr>
          <w:i/>
          <w:lang w:val="am-ET"/>
        </w:rPr>
        <w:t>ገለልተኛ የትምህርት ግምገማ</w:t>
      </w:r>
      <w:r w:rsidRPr="004E24BD">
        <w:rPr>
          <w:lang w:val="am-ET"/>
        </w:rPr>
        <w:t xml:space="preserve"> ማለት ለልጅዎ ትምህርት ሀላፊነት በሚሰማውና በትምህርት ቤት ዲስትሪክት ያልተቀጠረ ብቃት ባለው መርማሪ የተካሄደ ግምገማ ማለት ነው ።</w:t>
      </w:r>
    </w:p>
    <w:p w14:paraId="7BBCB030" w14:textId="77777777" w:rsidR="006246CF" w:rsidRPr="004E24BD" w:rsidRDefault="007854C9">
      <w:pPr>
        <w:pStyle w:val="P68B1DB1-Normal10"/>
        <w:rPr>
          <w:lang w:val="am-ET"/>
        </w:rPr>
      </w:pPr>
      <w:r w:rsidRPr="004E24BD">
        <w:rPr>
          <w:i/>
          <w:lang w:val="am-ET"/>
        </w:rPr>
        <w:t>የህዝብ ወጪ</w:t>
      </w:r>
      <w:r w:rsidRPr="004E24BD">
        <w:rPr>
          <w:lang w:val="am-ET"/>
        </w:rPr>
        <w:t xml:space="preserve"> ማለት የትምህርት ቤቱ ዲስትሪክት የግምገማውን ሙሉ ወጪ ይከፍላል ወይም ግምገማው ያለ ምንም ወጪ ለእርስዎ መሰጠቱን ያረጋግጣል፣ ከ IDEA ክፍል B ድንጋጌዎች ጋር የሚስማማ፣ ይህም እያንዳንዱ ግዛት የሕጉን ክፍል B መስፈርቶችን ለማሟላት የትኛውንም በግዛቱ የሚገኙ የአካባቢ፣ ፌዴራ</w:t>
      </w:r>
      <w:r w:rsidR="00AF3CDC" w:rsidRPr="004E24BD">
        <w:rPr>
          <w:rFonts w:ascii="Nyala" w:hAnsi="Nyala" w:cs="Nyala"/>
          <w:lang w:val="am-ET"/>
        </w:rPr>
        <w:t>ላዊ</w:t>
      </w:r>
      <w:r w:rsidRPr="004E24BD">
        <w:rPr>
          <w:lang w:val="am-ET"/>
        </w:rPr>
        <w:t xml:space="preserve"> እና የግል የድጋፍ ምንጮች እንዲጠቀም ያስችለዋል። </w:t>
      </w:r>
    </w:p>
    <w:p w14:paraId="10C01E32" w14:textId="77777777" w:rsidR="006246CF" w:rsidRPr="004E24BD" w:rsidRDefault="007854C9">
      <w:pPr>
        <w:pStyle w:val="P68B1DB1-Heading312"/>
        <w:spacing w:before="120"/>
        <w:rPr>
          <w:lang w:val="am-ET"/>
        </w:rPr>
      </w:pPr>
      <w:r w:rsidRPr="004E24BD">
        <w:rPr>
          <w:lang w:val="am-ET"/>
        </w:rPr>
        <w:t>በሕዝብ ወጪ የመገምገም መብት</w:t>
      </w:r>
    </w:p>
    <w:p w14:paraId="35532846" w14:textId="77777777" w:rsidR="006246CF" w:rsidRPr="004E24BD" w:rsidRDefault="007854C9">
      <w:pPr>
        <w:pStyle w:val="P68B1DB1-BodyText17"/>
        <w:spacing w:before="0" w:after="120"/>
        <w:jc w:val="left"/>
        <w:rPr>
          <w:lang w:val="am-ET"/>
        </w:rPr>
      </w:pPr>
      <w:r w:rsidRPr="004E24BD">
        <w:rPr>
          <w:lang w:val="am-ET"/>
        </w:rPr>
        <w:t>በትምህርት ቤትዎ ዲስትሪክት በተገኘው የልጅዎ ግምገማ ካልተስማሙ በሚከተሉት ሁኔታዎች መሠረት የልጅዎን ገለልተኛ የትምህርት ግምገማ በሕዝብ ወጪ የማግኘት መብት አለዎት-</w:t>
      </w:r>
    </w:p>
    <w:p w14:paraId="523CE38A" w14:textId="77777777" w:rsidR="006246CF" w:rsidRPr="004E24BD" w:rsidRDefault="007854C9">
      <w:pPr>
        <w:pStyle w:val="P68B1DB1-Normal10"/>
        <w:numPr>
          <w:ilvl w:val="0"/>
          <w:numId w:val="34"/>
        </w:numPr>
        <w:tabs>
          <w:tab w:val="clear" w:pos="360"/>
        </w:tabs>
        <w:ind w:left="720"/>
        <w:rPr>
          <w:lang w:val="am-ET"/>
        </w:rPr>
      </w:pPr>
      <w:r w:rsidRPr="004E24BD">
        <w:rPr>
          <w:lang w:val="am-ET"/>
        </w:rPr>
        <w:t xml:space="preserve">በሕዝብ ወጪ የልጅዎን ገለልተኛ የትምህርት ግምገማ ከጠየቁ ፣ የትምህርት ቤትዎ ዲስትሪክት ያለአስፈላጊ መዘግየት ፣ </w:t>
      </w:r>
      <w:r w:rsidRPr="004E24BD">
        <w:rPr>
          <w:u w:val="single"/>
          <w:lang w:val="am-ET"/>
        </w:rPr>
        <w:t>ወይ</w:t>
      </w:r>
      <w:r w:rsidR="00BE0AA2" w:rsidRPr="004E24BD">
        <w:rPr>
          <w:rFonts w:ascii="Nyala" w:hAnsi="Nyala" w:cs="Nyala"/>
          <w:u w:val="single"/>
          <w:lang w:val="am-ET"/>
        </w:rPr>
        <w:t>ም፣</w:t>
      </w:r>
      <w:r w:rsidRPr="004E24BD">
        <w:rPr>
          <w:lang w:val="am-ET"/>
        </w:rPr>
        <w:t xml:space="preserve"> (ሀ) የልጅዎን ግምገማ ተገቢ መሆኑን ለማሳየት </w:t>
      </w:r>
      <w:r w:rsidR="00BE0AA2" w:rsidRPr="004E24BD">
        <w:rPr>
          <w:rFonts w:ascii="Nyala" w:hAnsi="Nyala" w:cs="Nyala"/>
          <w:lang w:val="am-ET"/>
        </w:rPr>
        <w:t>ችሎት</w:t>
      </w:r>
      <w:r w:rsidRPr="004E24BD">
        <w:rPr>
          <w:lang w:val="am-ET"/>
        </w:rPr>
        <w:t xml:space="preserve"> ለመጠየቅ የፍትህ ሂደት ቅሬታ ማቅረብ አለበት ፣ </w:t>
      </w:r>
      <w:r w:rsidRPr="004E24BD">
        <w:rPr>
          <w:u w:val="single"/>
          <w:lang w:val="am-ET"/>
        </w:rPr>
        <w:t>አለዚያ</w:t>
      </w:r>
      <w:r w:rsidRPr="004E24BD">
        <w:rPr>
          <w:lang w:val="am-ET"/>
        </w:rPr>
        <w:t xml:space="preserve"> (ለ) የትምህርት ቤቱ ዲስትሪክት በችሎት ካላሳየ በስተቀር እርስዎ ያገኙት የልጅዎ ግምገማ የትምህርት ቤቱን ዲስትሪክት መስፈርት ያላሟላ </w:t>
      </w:r>
      <w:r w:rsidR="00502989" w:rsidRPr="004E24BD">
        <w:rPr>
          <w:rFonts w:ascii="Nyala" w:hAnsi="Nyala" w:cs="Nyala"/>
          <w:lang w:val="am-ET"/>
        </w:rPr>
        <w:t>መሆኑን</w:t>
      </w:r>
      <w:r w:rsidR="00502989" w:rsidRPr="004E24BD">
        <w:rPr>
          <w:lang w:val="am-ET"/>
        </w:rPr>
        <w:t xml:space="preserve"> </w:t>
      </w:r>
      <w:r w:rsidR="00502989" w:rsidRPr="004E24BD">
        <w:rPr>
          <w:rFonts w:ascii="Nyala" w:hAnsi="Nyala" w:cs="Nyala"/>
          <w:lang w:val="am-ET"/>
        </w:rPr>
        <w:t>ገለልተኛ</w:t>
      </w:r>
      <w:r w:rsidRPr="004E24BD">
        <w:rPr>
          <w:lang w:val="am-ET"/>
        </w:rPr>
        <w:t xml:space="preserve"> የሆነ የትምህርት ግምገማ በህዝብ ወጪ ያ</w:t>
      </w:r>
      <w:r w:rsidR="00BE0AA2" w:rsidRPr="004E24BD">
        <w:rPr>
          <w:rFonts w:ascii="Nyala" w:hAnsi="Nyala" w:cs="Nyala"/>
          <w:lang w:val="am-ET"/>
        </w:rPr>
        <w:t>ቀርባል</w:t>
      </w:r>
      <w:r w:rsidRPr="004E24BD">
        <w:rPr>
          <w:lang w:val="am-ET"/>
        </w:rPr>
        <w:t xml:space="preserve">። </w:t>
      </w:r>
    </w:p>
    <w:p w14:paraId="04F2045F" w14:textId="77777777" w:rsidR="006246CF" w:rsidRPr="004E24BD" w:rsidRDefault="007854C9">
      <w:pPr>
        <w:pStyle w:val="P68B1DB1-Normal10"/>
        <w:numPr>
          <w:ilvl w:val="0"/>
          <w:numId w:val="34"/>
        </w:numPr>
        <w:tabs>
          <w:tab w:val="clear" w:pos="360"/>
        </w:tabs>
        <w:ind w:left="720"/>
        <w:rPr>
          <w:lang w:val="am-ET"/>
        </w:rPr>
      </w:pPr>
      <w:r w:rsidRPr="004E24BD">
        <w:rPr>
          <w:lang w:val="am-ET"/>
        </w:rPr>
        <w:t xml:space="preserve">የት/ቤትዎ ዲስትሪክት ችሎት ከጠየቀ እና የት/ቤትዎ ዲስትሪክት ለልጅዎ የሚሰጠው </w:t>
      </w:r>
      <w:r w:rsidR="00502989" w:rsidRPr="004E24BD">
        <w:rPr>
          <w:rFonts w:ascii="Nyala" w:hAnsi="Nyala" w:cs="Nyala"/>
          <w:lang w:val="am-ET"/>
        </w:rPr>
        <w:t>ግምገማ</w:t>
      </w:r>
      <w:r w:rsidR="00502989" w:rsidRPr="004E24BD">
        <w:rPr>
          <w:lang w:val="am-ET"/>
        </w:rPr>
        <w:t xml:space="preserve"> </w:t>
      </w:r>
      <w:r w:rsidR="00502989" w:rsidRPr="004E24BD">
        <w:rPr>
          <w:rFonts w:ascii="Nyala" w:hAnsi="Nyala" w:cs="Nyala"/>
          <w:lang w:val="am-ET"/>
        </w:rPr>
        <w:t>የመጨረሻው</w:t>
      </w:r>
      <w:r w:rsidRPr="004E24BD">
        <w:rPr>
          <w:lang w:val="am-ET"/>
        </w:rPr>
        <w:t xml:space="preserve"> ውሳኔ ተገቢ </w:t>
      </w:r>
      <w:r w:rsidR="00BE0AA2" w:rsidRPr="004E24BD">
        <w:rPr>
          <w:rFonts w:ascii="Nyala" w:hAnsi="Nyala" w:cs="Nyala"/>
          <w:lang w:val="am-ET"/>
        </w:rPr>
        <w:t>ከሆነ</w:t>
      </w:r>
      <w:r w:rsidR="00BE0AA2" w:rsidRPr="004E24BD">
        <w:rPr>
          <w:lang w:val="am-ET"/>
        </w:rPr>
        <w:t xml:space="preserve"> </w:t>
      </w:r>
      <w:r w:rsidR="00BE0AA2" w:rsidRPr="004E24BD">
        <w:rPr>
          <w:rFonts w:ascii="Nyala" w:hAnsi="Nyala" w:cs="Nyala"/>
          <w:lang w:val="am-ET"/>
        </w:rPr>
        <w:t>በህዝብ</w:t>
      </w:r>
      <w:r w:rsidRPr="004E24BD">
        <w:rPr>
          <w:lang w:val="am-ET"/>
        </w:rPr>
        <w:t xml:space="preserve"> ወጪ ሳይሆን ገለልተኛ የሆነ የትምህርት ግምገማ አሁንም የማግኘት መብት አለዎት።</w:t>
      </w:r>
    </w:p>
    <w:p w14:paraId="539E5ED1" w14:textId="77777777" w:rsidR="006246CF" w:rsidRPr="004E24BD" w:rsidRDefault="007854C9">
      <w:pPr>
        <w:pStyle w:val="P68B1DB1-Question14"/>
        <w:keepNext w:val="0"/>
        <w:keepLines w:val="0"/>
        <w:numPr>
          <w:ilvl w:val="0"/>
          <w:numId w:val="34"/>
        </w:numPr>
        <w:tabs>
          <w:tab w:val="clear" w:pos="360"/>
          <w:tab w:val="clear" w:pos="720"/>
          <w:tab w:val="clear" w:pos="9360"/>
        </w:tabs>
        <w:spacing w:before="0" w:after="120"/>
        <w:ind w:left="720"/>
        <w:rPr>
          <w:lang w:val="am-ET"/>
        </w:rPr>
      </w:pPr>
      <w:r w:rsidRPr="004E24BD">
        <w:rPr>
          <w:lang w:val="am-ET"/>
        </w:rPr>
        <w:t>ለልጅዎ ነጻ የሆነ ትምህርታዊ ግምገማ ከጠየቁ፣ የት/ቤት ዲስትሪክቱ በትምህርት ዲስትሪክትዎ የተገኘውን የልጅዎን ግምገማ ለምን እንደተቃወሙ ሊጠይቅ ይችላል። ሆኖም፣ የት/ቤት ዲስትሪክትዎ ማብራሪያ ላያስፈልገው እና ለልጅዎ ገለልተኛ የትምህርት ግምገማ በህዝብ ወጪ ለማቅረብ ወይም የፍትህ ሂደት ቅሬታ ለማቅረብ የትምህርት ዲስትሪክቱ በልጅዎ ላይ ያለውን ግምገማ ለመከላከል የፍትህ ሂደት ችሎት ለመጠየቅ ያለምክንያት ላያዘገይ ይችላል።</w:t>
      </w:r>
    </w:p>
    <w:p w14:paraId="7DA85B81" w14:textId="77777777" w:rsidR="006246CF" w:rsidRPr="004E24BD" w:rsidRDefault="007854C9">
      <w:pPr>
        <w:pStyle w:val="P68B1DB1-Normal10"/>
        <w:jc w:val="both"/>
        <w:rPr>
          <w:lang w:val="am-ET"/>
        </w:rPr>
      </w:pPr>
      <w:r w:rsidRPr="004E24BD">
        <w:rPr>
          <w:lang w:val="am-ET"/>
        </w:rPr>
        <w:t>የትምህርት ቤት ዲስትሪክት እርስዎ የማይስማሙበት የልጅዎን ግምገማ ባደረገ ቁጥር በህዝብ ወጪ ለልጅዎ አንድ ገለልተኛ ትምህርታዊ ግምገማ ብቻ ለማድረግ መብት አለዎት።</w:t>
      </w:r>
    </w:p>
    <w:p w14:paraId="3ECB4D10" w14:textId="77777777" w:rsidR="006246CF" w:rsidRPr="004E24BD" w:rsidRDefault="007854C9">
      <w:pPr>
        <w:pStyle w:val="P68B1DB1-Heading312"/>
        <w:spacing w:before="120"/>
        <w:rPr>
          <w:lang w:val="am-ET"/>
        </w:rPr>
      </w:pPr>
      <w:r w:rsidRPr="004E24BD">
        <w:rPr>
          <w:lang w:val="am-ET"/>
        </w:rPr>
        <w:t>በወላጅ ተንሳሽነት የተጀመሩ ግምገማዎች</w:t>
      </w:r>
    </w:p>
    <w:p w14:paraId="1858398E" w14:textId="77777777" w:rsidR="006246CF" w:rsidRPr="004E24BD" w:rsidRDefault="007854C9">
      <w:pPr>
        <w:pStyle w:val="P68B1DB1-Normal10"/>
        <w:rPr>
          <w:lang w:val="am-ET"/>
        </w:rPr>
      </w:pPr>
      <w:r w:rsidRPr="004E24BD">
        <w:rPr>
          <w:lang w:val="am-ET"/>
        </w:rPr>
        <w:t xml:space="preserve">በህዝብ ወጪ የልጅዎን ገለልተኛ የትምህርት ግምገማ ካገኙ ወይም በግል ወጪዎ ያገኙትን የልጅዎን ግምገማ ለትምህርት ቤቱ ዲስትሪክት ካጋሩ፡ </w:t>
      </w:r>
    </w:p>
    <w:p w14:paraId="0BA4AECB" w14:textId="77777777" w:rsidR="006246CF" w:rsidRPr="004E24BD" w:rsidRDefault="007854C9">
      <w:pPr>
        <w:pStyle w:val="P68B1DB1-Normal10"/>
        <w:numPr>
          <w:ilvl w:val="0"/>
          <w:numId w:val="35"/>
        </w:numPr>
        <w:rPr>
          <w:lang w:val="am-ET"/>
        </w:rPr>
      </w:pPr>
      <w:r w:rsidRPr="004E24BD">
        <w:rPr>
          <w:lang w:val="am-ET"/>
        </w:rPr>
        <w:t xml:space="preserve"> ለልጅዎ ነፃ ተገቢ የሆነ የሕዝብ ትምህርት (FAPE) አቅርቦትን በተመለከተ በሚደረግ በማንኛውም ውሳኔ የት/ቤቱን ዲስትሪክት ነፃ የትምህርት ምዘና መመዘኛዎችን የሚያሟላ ከሆነ የትምህርት ቤትዎ ዲስትሪክት የልጅዎን ግምገማ ውጤት ከግምት ውስጥ ማስገባት አለበት፣ </w:t>
      </w:r>
      <w:r w:rsidRPr="004E24BD">
        <w:rPr>
          <w:b/>
          <w:u w:val="single"/>
          <w:lang w:val="am-ET"/>
        </w:rPr>
        <w:t>እና</w:t>
      </w:r>
    </w:p>
    <w:p w14:paraId="47D249AF" w14:textId="77777777" w:rsidR="006246CF" w:rsidRPr="004E24BD" w:rsidRDefault="007854C9">
      <w:pPr>
        <w:pStyle w:val="P68B1DB1-Normal10"/>
        <w:numPr>
          <w:ilvl w:val="0"/>
          <w:numId w:val="35"/>
        </w:numPr>
        <w:rPr>
          <w:lang w:val="am-ET"/>
        </w:rPr>
      </w:pPr>
      <w:r w:rsidRPr="004E24BD">
        <w:rPr>
          <w:lang w:val="am-ET"/>
        </w:rPr>
        <w:t>እርስዎ ወይም የትምህርት ቤትዎ ዲስትሪክት ልጅዎን በሚመለከት በፍትህ ሂደት ችሎት ግምገማውን እንደ ማስረጃ ማቅረብ ይችላሉ።</w:t>
      </w:r>
    </w:p>
    <w:p w14:paraId="6961914B" w14:textId="77777777" w:rsidR="006246CF" w:rsidRPr="004E24BD" w:rsidRDefault="007854C9">
      <w:pPr>
        <w:pStyle w:val="P68B1DB1-Heading312"/>
        <w:spacing w:before="120"/>
        <w:rPr>
          <w:lang w:val="am-ET"/>
        </w:rPr>
      </w:pPr>
      <w:r w:rsidRPr="004E24BD">
        <w:rPr>
          <w:lang w:val="am-ET"/>
        </w:rPr>
        <w:t>በችሎት ሹማምንት የቀረቡ የግምገማ ጥያቄዎች</w:t>
      </w:r>
    </w:p>
    <w:p w14:paraId="5F0FD877" w14:textId="77777777" w:rsidR="006246CF" w:rsidRPr="004E24BD" w:rsidRDefault="007854C9">
      <w:pPr>
        <w:pStyle w:val="P68B1DB1-Normal10"/>
        <w:rPr>
          <w:lang w:val="am-ET"/>
        </w:rPr>
      </w:pPr>
      <w:r w:rsidRPr="004E24BD">
        <w:rPr>
          <w:lang w:val="am-ET"/>
        </w:rPr>
        <w:t>የፍትህ ሂደት አካል ሆኖ የችሎት ሹሙ ስለልጅዎ ገለልተኛ ትምህርታዊ ግምገማ ከጠየቀ የግምገማው ወጪ በህዝብ መሆን አለበት።</w:t>
      </w:r>
    </w:p>
    <w:p w14:paraId="7DF02E7C" w14:textId="77777777" w:rsidR="006246CF" w:rsidRPr="004E24BD" w:rsidRDefault="007854C9">
      <w:pPr>
        <w:pStyle w:val="P68B1DB1-Heading312"/>
        <w:spacing w:before="120"/>
        <w:rPr>
          <w:lang w:val="am-ET"/>
        </w:rPr>
      </w:pPr>
      <w:r w:rsidRPr="004E24BD">
        <w:rPr>
          <w:lang w:val="am-ET"/>
        </w:rPr>
        <w:t xml:space="preserve">የትምህርት ቤት ዲስትሪክት መመዘኛዎች </w:t>
      </w:r>
    </w:p>
    <w:p w14:paraId="02344269" w14:textId="77777777" w:rsidR="006246CF" w:rsidRPr="004E24BD" w:rsidRDefault="007854C9">
      <w:pPr>
        <w:pStyle w:val="P68B1DB1-Normal10"/>
        <w:rPr>
          <w:lang w:val="am-ET"/>
        </w:rPr>
      </w:pPr>
      <w:r w:rsidRPr="004E24BD">
        <w:rPr>
          <w:lang w:val="am-ET"/>
        </w:rPr>
        <w:t xml:space="preserve">ገለልተኛ የትምህርት ምዘና በሕዝብ ወጪ ከሆነ፣ ግምገማው የሚገኝበት መመዘኛ፣ የግምገማው ቦታውን እና የመርማሪውን ብቃቶች ጨምሮ፣ የትምህርት ቤቱ ወረዳ ግምገማ ሲጀምር ከሚጠቀምባቸው መመዘኛዎች ጋር ተመሳሳይ መሆን አለባቸው (እነዚያ መመዘኛዎች ከገለልተኛ የትምህርት ግምገማ መብትዎ ጋር የሚጣጣሙ </w:t>
      </w:r>
      <w:r w:rsidR="00502989" w:rsidRPr="004E24BD">
        <w:rPr>
          <w:rFonts w:ascii="Nyala" w:hAnsi="Nyala" w:cs="Nyala"/>
          <w:lang w:val="am-ET"/>
        </w:rPr>
        <w:t>ናቸው</w:t>
      </w:r>
      <w:r w:rsidR="00502989" w:rsidRPr="004E24BD">
        <w:rPr>
          <w:lang w:val="am-ET"/>
        </w:rPr>
        <w:t xml:space="preserve">) </w:t>
      </w:r>
      <w:r w:rsidR="00502989" w:rsidRPr="004E24BD">
        <w:rPr>
          <w:rFonts w:ascii="Nyala" w:hAnsi="Nyala" w:cs="Nyala"/>
          <w:lang w:val="am-ET"/>
        </w:rPr>
        <w:t>።</w:t>
      </w:r>
    </w:p>
    <w:p w14:paraId="29E47742" w14:textId="77777777" w:rsidR="006246CF" w:rsidRPr="004E24BD" w:rsidRDefault="007854C9">
      <w:pPr>
        <w:pStyle w:val="P68B1DB1-Normal10"/>
        <w:rPr>
          <w:lang w:val="am-ET"/>
        </w:rPr>
      </w:pPr>
      <w:r w:rsidRPr="004E24BD">
        <w:rPr>
          <w:lang w:val="am-ET"/>
        </w:rPr>
        <w:t>ከላይ ከተገለጹት መመዘኛዎች በስተቀር ፣ አንድ የትምህርት ቤት ዲስትሪክት በሕዝብ ወጪ ገለልተኛ የትምህርት ምዘና ከማግኘት ጋር የተያያዙ ቅድመ ሁኔታዎችን ወይም የጊዜ ሰሌዳዎችን ሊያወጣ አይችልም ።</w:t>
      </w:r>
    </w:p>
    <w:p w14:paraId="3CBFF2E6" w14:textId="77777777" w:rsidR="006246CF" w:rsidRPr="004E24BD" w:rsidRDefault="006246CF">
      <w:pPr>
        <w:rPr>
          <w:rFonts w:cs="Arial"/>
          <w:sz w:val="20"/>
          <w:lang w:val="am-ET"/>
        </w:rPr>
      </w:pPr>
    </w:p>
    <w:p w14:paraId="2AD63CD2" w14:textId="77777777" w:rsidR="006246CF" w:rsidRPr="004E24BD" w:rsidRDefault="006246CF">
      <w:pPr>
        <w:rPr>
          <w:rFonts w:cs="Arial"/>
          <w:sz w:val="20"/>
          <w:lang w:val="am-ET"/>
        </w:rPr>
      </w:pPr>
    </w:p>
    <w:p w14:paraId="77E800E7" w14:textId="77777777" w:rsidR="006246CF" w:rsidRPr="004E24BD" w:rsidRDefault="007854C9">
      <w:pPr>
        <w:pStyle w:val="Heading1"/>
        <w:rPr>
          <w:lang w:val="am-ET"/>
        </w:rPr>
      </w:pPr>
      <w:bookmarkStart w:id="23" w:name="_Toc265563604"/>
      <w:r w:rsidRPr="004E24BD">
        <w:rPr>
          <w:lang w:val="am-ET"/>
        </w:rPr>
        <w:lastRenderedPageBreak/>
        <w:t>የመረጃ ሚስጥራዊነት</w:t>
      </w:r>
      <w:bookmarkEnd w:id="23"/>
    </w:p>
    <w:p w14:paraId="1A779C1A" w14:textId="77777777" w:rsidR="006246CF" w:rsidRPr="004E24BD" w:rsidRDefault="007854C9">
      <w:pPr>
        <w:pStyle w:val="P68B1DB1-Heading28"/>
        <w:spacing w:before="0" w:line="220" w:lineRule="exact"/>
        <w:rPr>
          <w:lang w:val="am-ET"/>
        </w:rPr>
      </w:pPr>
      <w:bookmarkStart w:id="24" w:name="_Toc265563605"/>
      <w:r w:rsidRPr="004E24BD">
        <w:rPr>
          <w:lang w:val="am-ET"/>
        </w:rPr>
        <w:t>ትርጓሜዎች</w:t>
      </w:r>
      <w:bookmarkEnd w:id="24"/>
    </w:p>
    <w:p w14:paraId="79AC406C" w14:textId="77777777" w:rsidR="006246CF" w:rsidRPr="004E24BD" w:rsidRDefault="007854C9">
      <w:pPr>
        <w:pStyle w:val="P68B1DB1-CFR9"/>
        <w:rPr>
          <w:lang w:val="am-ET"/>
        </w:rPr>
      </w:pPr>
      <w:r w:rsidRPr="004E24BD">
        <w:rPr>
          <w:lang w:val="am-ET"/>
        </w:rPr>
        <w:t>34 CFR §300.611; K.A.R. 91-40-50</w:t>
      </w:r>
    </w:p>
    <w:p w14:paraId="60306B2A" w14:textId="77777777" w:rsidR="006246CF" w:rsidRPr="004E24BD" w:rsidRDefault="007854C9">
      <w:pPr>
        <w:pStyle w:val="CommentText"/>
        <w:rPr>
          <w:lang w:val="am-ET"/>
        </w:rPr>
      </w:pPr>
      <w:r w:rsidRPr="004E24BD">
        <w:rPr>
          <w:lang w:val="am-ET"/>
        </w:rPr>
        <w:t>የመረጃ ሚስጥራዊነት በሚለው ርዕስ ስር ጥቅም ላይ እንደዋለው፡-</w:t>
      </w:r>
    </w:p>
    <w:p w14:paraId="3C8C14E2" w14:textId="77777777" w:rsidR="006246CF" w:rsidRPr="004E24BD" w:rsidRDefault="007854C9">
      <w:pPr>
        <w:pStyle w:val="P68B1DB1-Text-Bulleted-Sub218"/>
        <w:tabs>
          <w:tab w:val="num" w:pos="720"/>
        </w:tabs>
        <w:ind w:left="720"/>
        <w:rPr>
          <w:lang w:val="am-ET"/>
        </w:rPr>
      </w:pPr>
      <w:r w:rsidRPr="004E24BD">
        <w:rPr>
          <w:i/>
          <w:lang w:val="am-ET"/>
        </w:rPr>
        <w:t xml:space="preserve">ማጥፋት </w:t>
      </w:r>
      <w:r w:rsidRPr="004E24BD">
        <w:rPr>
          <w:lang w:val="am-ET"/>
        </w:rPr>
        <w:t>ማለት መረጃው ከእንግዲህ በግል ሊታወቅ እንዳይችል የግል መለያዎችን ከመረጃ ማጥፋት ወይም ማስወገድ ማለት ነው ።</w:t>
      </w:r>
    </w:p>
    <w:p w14:paraId="6509E7C8" w14:textId="77777777" w:rsidR="006246CF" w:rsidRPr="004E24BD" w:rsidRDefault="007854C9">
      <w:pPr>
        <w:pStyle w:val="P68B1DB1-Text-Bulleted-Sub218"/>
        <w:tabs>
          <w:tab w:val="num" w:pos="720"/>
        </w:tabs>
        <w:ind w:left="720"/>
        <w:rPr>
          <w:lang w:val="am-ET"/>
        </w:rPr>
      </w:pPr>
      <w:r w:rsidRPr="004E24BD">
        <w:rPr>
          <w:i/>
          <w:lang w:val="am-ET"/>
        </w:rPr>
        <w:t>የትምህርት መዛግብት ማለት</w:t>
      </w:r>
      <w:r w:rsidRPr="004E24BD">
        <w:rPr>
          <w:lang w:val="am-ET"/>
        </w:rPr>
        <w:t xml:space="preserve"> በ 34 CFR ክፍል 99 ውስጥ 'የትምህርት </w:t>
      </w:r>
      <w:r w:rsidR="008F286E" w:rsidRPr="004E24BD">
        <w:rPr>
          <w:rFonts w:ascii="Nyala" w:hAnsi="Nyala" w:cs="Nyala"/>
          <w:lang w:val="am-ET"/>
        </w:rPr>
        <w:t>መዛግብት</w:t>
      </w:r>
      <w:r w:rsidR="008F286E" w:rsidRPr="004E24BD">
        <w:rPr>
          <w:rFonts w:cs="Arial"/>
          <w:lang w:val="am-ET"/>
        </w:rPr>
        <w:t>‘</w:t>
      </w:r>
      <w:r w:rsidR="008F286E" w:rsidRPr="004E24BD">
        <w:rPr>
          <w:rFonts w:ascii="Nyala" w:hAnsi="Nyala" w:cs="Nyala"/>
          <w:lang w:val="am-ET"/>
        </w:rPr>
        <w:t>ትርጓሜ</w:t>
      </w:r>
      <w:r w:rsidRPr="004E24BD">
        <w:rPr>
          <w:lang w:val="am-ET"/>
        </w:rPr>
        <w:t xml:space="preserve"> ስር የተሸፈኑ መዝገቦች ዓይነት ማለት ነው (የቤተሰብ ትምህርታዊ መብቶች እና የግላዊነት ሕግ 1974, 20 USC 1232g (FERPA) ተግባራዊ ደንቦች)።</w:t>
      </w:r>
    </w:p>
    <w:p w14:paraId="480DE103" w14:textId="77777777" w:rsidR="006246CF" w:rsidRPr="004E24BD" w:rsidRDefault="007854C9">
      <w:pPr>
        <w:pStyle w:val="P68B1DB1-Text-Bulleted-Sub218"/>
        <w:tabs>
          <w:tab w:val="num" w:pos="720"/>
        </w:tabs>
        <w:ind w:left="720"/>
        <w:rPr>
          <w:lang w:val="am-ET"/>
        </w:rPr>
      </w:pPr>
      <w:r w:rsidRPr="004E24BD">
        <w:rPr>
          <w:i/>
          <w:lang w:val="am-ET"/>
        </w:rPr>
        <w:t>ተሣታፊ ኤጀንሲ</w:t>
      </w:r>
      <w:r w:rsidRPr="004E24BD">
        <w:rPr>
          <w:lang w:val="am-ET"/>
        </w:rPr>
        <w:t xml:space="preserve"> ማለት ማንኛውም የት/ቤት ዲስትሪክት፣ ኤጀንሲ ወይም ተቋም በግል የሚለይ መረጃን የሚሰበስብ፣ የሚይዝ ወይም የሚጠቀም ወይም ከየትኛው መረጃ የተገኘ በ IDEA ክፍል B ወይም በስቴት (ክፍለ-ግዛት) ህግ መሰረት ነው።</w:t>
      </w:r>
    </w:p>
    <w:p w14:paraId="577E0582" w14:textId="77777777" w:rsidR="006246CF" w:rsidRPr="004E24BD" w:rsidRDefault="007854C9">
      <w:pPr>
        <w:pStyle w:val="P68B1DB1-Heading28"/>
        <w:spacing w:before="0" w:line="220" w:lineRule="exact"/>
        <w:rPr>
          <w:lang w:val="am-ET"/>
        </w:rPr>
      </w:pPr>
      <w:bookmarkStart w:id="25" w:name="_Toc265563606"/>
      <w:r w:rsidRPr="004E24BD">
        <w:rPr>
          <w:lang w:val="am-ET"/>
        </w:rPr>
        <w:t>በግል ሊለይ የሚችል መረጃ</w:t>
      </w:r>
      <w:bookmarkEnd w:id="25"/>
    </w:p>
    <w:p w14:paraId="18A628C4" w14:textId="77777777" w:rsidR="006246CF" w:rsidRPr="004E24BD" w:rsidRDefault="007854C9">
      <w:pPr>
        <w:pStyle w:val="P68B1DB1-CFR9"/>
        <w:rPr>
          <w:i/>
          <w:color w:val="000000"/>
          <w:sz w:val="24"/>
          <w:lang w:val="am-ET"/>
        </w:rPr>
      </w:pPr>
      <w:r w:rsidRPr="004E24BD">
        <w:rPr>
          <w:lang w:val="am-ET"/>
        </w:rPr>
        <w:t>34 CFR §300.32</w:t>
      </w:r>
    </w:p>
    <w:p w14:paraId="3976A731" w14:textId="77777777" w:rsidR="006246CF" w:rsidRPr="004E24BD" w:rsidRDefault="007854C9">
      <w:pPr>
        <w:pStyle w:val="CommentText"/>
        <w:rPr>
          <w:lang w:val="am-ET"/>
        </w:rPr>
      </w:pPr>
      <w:r w:rsidRPr="004E24BD">
        <w:rPr>
          <w:i/>
          <w:lang w:val="am-ET"/>
        </w:rPr>
        <w:t>በግል ሊ</w:t>
      </w:r>
      <w:r w:rsidR="008F286E" w:rsidRPr="004E24BD">
        <w:rPr>
          <w:rFonts w:ascii="Nyala" w:hAnsi="Nyala"/>
          <w:i/>
          <w:lang w:val="am-ET"/>
        </w:rPr>
        <w:t xml:space="preserve">ላይ </w:t>
      </w:r>
      <w:r w:rsidRPr="004E24BD">
        <w:rPr>
          <w:i/>
          <w:lang w:val="am-ET"/>
        </w:rPr>
        <w:t>የሚችል መረጃ</w:t>
      </w:r>
      <w:r w:rsidR="008F286E" w:rsidRPr="004E24BD">
        <w:rPr>
          <w:rFonts w:ascii="Nyala" w:hAnsi="Nyala"/>
          <w:i/>
          <w:lang w:val="am-ET"/>
        </w:rPr>
        <w:t xml:space="preserve"> </w:t>
      </w:r>
      <w:r w:rsidRPr="004E24BD">
        <w:rPr>
          <w:i/>
          <w:lang w:val="am-ET"/>
        </w:rPr>
        <w:t xml:space="preserve"> </w:t>
      </w:r>
      <w:r w:rsidRPr="004E24BD">
        <w:rPr>
          <w:lang w:val="am-ET"/>
        </w:rPr>
        <w:t>ማለት የሚከተሉትን የሚያካትት መረጃ ማለት ነው-</w:t>
      </w:r>
    </w:p>
    <w:p w14:paraId="17F8E14A" w14:textId="77777777" w:rsidR="006246CF" w:rsidRPr="004E24BD" w:rsidRDefault="007854C9">
      <w:pPr>
        <w:pStyle w:val="P68B1DB1-Normal13"/>
        <w:autoSpaceDE w:val="0"/>
        <w:autoSpaceDN w:val="0"/>
        <w:adjustRightInd w:val="0"/>
        <w:ind w:left="720" w:hanging="360"/>
        <w:rPr>
          <w:lang w:val="am-ET"/>
        </w:rPr>
      </w:pPr>
      <w:r w:rsidRPr="004E24BD">
        <w:rPr>
          <w:lang w:val="am-ET"/>
        </w:rPr>
        <w:t>ሀ) የልጅዎ ስም ፣እንደ ወላጅ የእርስዎን ስም ወይም የሌላ ቤተሰብ አባልን ስም</w:t>
      </w:r>
      <w:r w:rsidR="00502989" w:rsidRPr="004E24BD">
        <w:rPr>
          <w:rFonts w:ascii="Nyala" w:hAnsi="Nyala" w:cs="Nyala"/>
          <w:lang w:val="am-ET"/>
        </w:rPr>
        <w:t>፣</w:t>
      </w:r>
    </w:p>
    <w:p w14:paraId="41E7893B" w14:textId="77777777" w:rsidR="006246CF" w:rsidRPr="004E24BD" w:rsidRDefault="007854C9">
      <w:pPr>
        <w:pStyle w:val="P68B1DB1-Normal13"/>
        <w:autoSpaceDE w:val="0"/>
        <w:autoSpaceDN w:val="0"/>
        <w:adjustRightInd w:val="0"/>
        <w:ind w:left="720" w:hanging="360"/>
        <w:rPr>
          <w:lang w:val="am-ET"/>
        </w:rPr>
      </w:pPr>
      <w:r w:rsidRPr="004E24BD">
        <w:rPr>
          <w:lang w:val="am-ET"/>
        </w:rPr>
        <w:t>ለ) የልጅዎ አድራሻ</w:t>
      </w:r>
      <w:r w:rsidR="00502989" w:rsidRPr="004E24BD">
        <w:rPr>
          <w:rFonts w:ascii="Nyala" w:hAnsi="Nyala" w:cs="Nyala"/>
          <w:lang w:val="am-ET"/>
        </w:rPr>
        <w:t>፣</w:t>
      </w:r>
    </w:p>
    <w:p w14:paraId="6A8882DC" w14:textId="77777777" w:rsidR="006246CF" w:rsidRPr="004E24BD" w:rsidRDefault="007854C9">
      <w:pPr>
        <w:pStyle w:val="P68B1DB1-Normal13"/>
        <w:autoSpaceDE w:val="0"/>
        <w:autoSpaceDN w:val="0"/>
        <w:adjustRightInd w:val="0"/>
        <w:ind w:left="720" w:hanging="360"/>
        <w:rPr>
          <w:b/>
          <w:u w:val="single"/>
          <w:lang w:val="am-ET"/>
        </w:rPr>
      </w:pPr>
      <w:r w:rsidRPr="004E24BD">
        <w:rPr>
          <w:lang w:val="am-ET"/>
        </w:rPr>
        <w:t>ሐ) እንደ ልጅዎ የማህበራዊ ዋስትና ቁጥር ወይም የተማሪ ቁጥር ያሉ የግል መለያ</w:t>
      </w:r>
      <w:r w:rsidR="00502989" w:rsidRPr="004E24BD">
        <w:rPr>
          <w:rFonts w:ascii="Nyala" w:hAnsi="Nyala" w:cs="Nyala"/>
          <w:lang w:val="am-ET"/>
        </w:rPr>
        <w:t>፣</w:t>
      </w:r>
      <w:r w:rsidRPr="004E24BD">
        <w:rPr>
          <w:lang w:val="am-ET"/>
        </w:rPr>
        <w:t xml:space="preserve"> </w:t>
      </w:r>
      <w:r w:rsidRPr="004E24BD">
        <w:rPr>
          <w:b/>
          <w:u w:val="single"/>
          <w:lang w:val="am-ET"/>
        </w:rPr>
        <w:t>ወይም</w:t>
      </w:r>
    </w:p>
    <w:p w14:paraId="12111761" w14:textId="77777777" w:rsidR="006246CF" w:rsidRPr="004E24BD" w:rsidRDefault="007854C9">
      <w:pPr>
        <w:pStyle w:val="P68B1DB1-BodyTextIndent219"/>
        <w:spacing w:before="0" w:after="120"/>
        <w:ind w:hanging="360"/>
        <w:rPr>
          <w:lang w:val="am-ET"/>
        </w:rPr>
      </w:pPr>
      <w:r w:rsidRPr="004E24BD">
        <w:rPr>
          <w:lang w:val="am-ET"/>
        </w:rPr>
        <w:t>መ) ልጅዎን በምክንያታዊ እርግጠኛነት ለመለየት የሚያስችላቸው የግል ባህሪዎች ወይም የሌሎች መረጃዎች ዝርዝር ።</w:t>
      </w:r>
    </w:p>
    <w:p w14:paraId="34BA9578" w14:textId="77777777" w:rsidR="006246CF" w:rsidRPr="004E24BD" w:rsidRDefault="007854C9">
      <w:pPr>
        <w:pStyle w:val="P68B1DB1-Heading28"/>
        <w:tabs>
          <w:tab w:val="center" w:pos="4680"/>
        </w:tabs>
        <w:spacing w:before="0" w:line="220" w:lineRule="exact"/>
        <w:rPr>
          <w:lang w:val="am-ET"/>
        </w:rPr>
      </w:pPr>
      <w:bookmarkStart w:id="26" w:name="_Toc265563607"/>
      <w:r w:rsidRPr="004E24BD">
        <w:rPr>
          <w:lang w:val="am-ET"/>
        </w:rPr>
        <w:t xml:space="preserve">ማሳሰቢያ ለወላጆች </w:t>
      </w:r>
      <w:bookmarkEnd w:id="26"/>
      <w:r w:rsidRPr="004E24BD">
        <w:rPr>
          <w:lang w:val="am-ET"/>
        </w:rPr>
        <w:tab/>
      </w:r>
    </w:p>
    <w:p w14:paraId="7504DD07" w14:textId="77777777" w:rsidR="006246CF" w:rsidRPr="004E24BD" w:rsidRDefault="007854C9">
      <w:pPr>
        <w:pStyle w:val="P68B1DB1-CFR9"/>
        <w:rPr>
          <w:lang w:val="am-ET"/>
        </w:rPr>
      </w:pPr>
      <w:r w:rsidRPr="004E24BD">
        <w:rPr>
          <w:lang w:val="am-ET"/>
        </w:rPr>
        <w:t>34 CFR §300.612; K.A.R. 91-40-50(</w:t>
      </w:r>
      <w:r w:rsidR="008F286E" w:rsidRPr="004E24BD">
        <w:rPr>
          <w:lang w:val="am-ET"/>
        </w:rPr>
        <w:t>b</w:t>
      </w:r>
      <w:r w:rsidRPr="004E24BD">
        <w:rPr>
          <w:lang w:val="am-ET"/>
        </w:rPr>
        <w:t>)</w:t>
      </w:r>
    </w:p>
    <w:p w14:paraId="56A05DD6" w14:textId="77777777" w:rsidR="006246CF" w:rsidRPr="004E24BD" w:rsidRDefault="007854C9">
      <w:pPr>
        <w:pStyle w:val="CommentText"/>
        <w:rPr>
          <w:b/>
          <w:lang w:val="am-ET"/>
        </w:rPr>
      </w:pPr>
      <w:r w:rsidRPr="004E24BD">
        <w:rPr>
          <w:lang w:val="am-ET"/>
        </w:rPr>
        <w:t>የ</w:t>
      </w:r>
      <w:r w:rsidR="008F286E" w:rsidRPr="004E24BD">
        <w:rPr>
          <w:rFonts w:ascii="Nyala" w:hAnsi="Nyala" w:cs="Nyala"/>
          <w:lang w:val="am-ET"/>
        </w:rPr>
        <w:t>እ</w:t>
      </w:r>
      <w:r w:rsidRPr="004E24BD">
        <w:rPr>
          <w:lang w:val="am-ET"/>
        </w:rPr>
        <w:t>ስቴት ትምህርት ኤጀንሲ በግል የሚለይ መረጃን ሚስጥራዊነት ለወላጆች ለማሳወቅ በቂ የሆነ ማሳሰቢያ መስጠት አለበት፣</w:t>
      </w:r>
      <w:r w:rsidR="008F286E" w:rsidRPr="004E24BD">
        <w:rPr>
          <w:rFonts w:ascii="Nyala" w:hAnsi="Nyala"/>
          <w:lang w:val="am-ET"/>
        </w:rPr>
        <w:t xml:space="preserve"> </w:t>
      </w:r>
      <w:r w:rsidRPr="004E24BD">
        <w:rPr>
          <w:lang w:val="am-ET"/>
        </w:rPr>
        <w:t>የሚከተሉትን ጨምሮ፡ -</w:t>
      </w:r>
      <w:r w:rsidRPr="004E24BD">
        <w:rPr>
          <w:b/>
          <w:lang w:val="am-ET"/>
        </w:rPr>
        <w:t xml:space="preserve"> </w:t>
      </w:r>
    </w:p>
    <w:p w14:paraId="613CC42A" w14:textId="77777777" w:rsidR="006246CF" w:rsidRPr="004E24BD" w:rsidRDefault="007854C9">
      <w:pPr>
        <w:pStyle w:val="P68B1DB1-Normal10"/>
        <w:numPr>
          <w:ilvl w:val="0"/>
          <w:numId w:val="54"/>
        </w:numPr>
        <w:tabs>
          <w:tab w:val="clear" w:pos="1080"/>
        </w:tabs>
        <w:autoSpaceDE w:val="0"/>
        <w:autoSpaceDN w:val="0"/>
        <w:adjustRightInd w:val="0"/>
        <w:ind w:left="720"/>
        <w:rPr>
          <w:lang w:val="am-ET"/>
        </w:rPr>
      </w:pPr>
      <w:r w:rsidRPr="004E24BD">
        <w:rPr>
          <w:lang w:val="am-ET"/>
        </w:rPr>
        <w:t>በግዛቱ ውስጥ ባሉ የተለያዩ የህዝብ ቡድኖች ውስጥ ማሳወቂያው ምን ያህል እንደተሰጠ የሚገልጽ መግለጫ</w:t>
      </w:r>
      <w:r w:rsidR="00502989" w:rsidRPr="004E24BD">
        <w:rPr>
          <w:rFonts w:ascii="Nyala" w:hAnsi="Nyala" w:cs="Nyala"/>
          <w:lang w:val="am-ET"/>
        </w:rPr>
        <w:t>፣</w:t>
      </w:r>
    </w:p>
    <w:p w14:paraId="733E6EE6" w14:textId="77777777" w:rsidR="006246CF" w:rsidRPr="004E24BD" w:rsidRDefault="007854C9">
      <w:pPr>
        <w:pStyle w:val="P68B1DB1-Normal10"/>
        <w:numPr>
          <w:ilvl w:val="0"/>
          <w:numId w:val="54"/>
        </w:numPr>
        <w:tabs>
          <w:tab w:val="clear" w:pos="1080"/>
        </w:tabs>
        <w:autoSpaceDE w:val="0"/>
        <w:autoSpaceDN w:val="0"/>
        <w:adjustRightInd w:val="0"/>
        <w:ind w:left="720"/>
        <w:rPr>
          <w:lang w:val="am-ET"/>
        </w:rPr>
      </w:pPr>
      <w:r w:rsidRPr="004E24BD">
        <w:rPr>
          <w:lang w:val="am-ET"/>
        </w:rPr>
        <w:t xml:space="preserve">በግል ተለይተው የሚታወቁ መረጃዎች የተያዙባቸው፣ የሚፈለጉት የመረጃ ዓይነቶች፣ </w:t>
      </w:r>
      <w:r w:rsidR="008F286E" w:rsidRPr="004E24BD">
        <w:rPr>
          <w:rFonts w:ascii="Nyala" w:hAnsi="Nyala" w:cs="Nyala"/>
          <w:lang w:val="am-ET"/>
        </w:rPr>
        <w:t>እ</w:t>
      </w:r>
      <w:r w:rsidRPr="004E24BD">
        <w:rPr>
          <w:lang w:val="am-ET"/>
        </w:rPr>
        <w:t xml:space="preserve">ስቴቱ መረጃውን ለመሰብሰብ ያሰበባቸውን ዘዴዎች (መረጃ የሚሰበሰብባቸውን ምንጮች ጨምሮ) እና መረጃውን ለመጠቀም ስለሚጠቀሙባቸው መንገዶች የልጆች መግለጫ </w:t>
      </w:r>
      <w:r w:rsidR="00502989" w:rsidRPr="004E24BD">
        <w:rPr>
          <w:rFonts w:ascii="Nyala" w:hAnsi="Nyala" w:cs="Nyala"/>
          <w:lang w:val="am-ET"/>
        </w:rPr>
        <w:t>፣</w:t>
      </w:r>
    </w:p>
    <w:p w14:paraId="3D31601F" w14:textId="77777777" w:rsidR="006246CF" w:rsidRPr="004E24BD" w:rsidRDefault="007854C9">
      <w:pPr>
        <w:pStyle w:val="P68B1DB1-Normal10"/>
        <w:numPr>
          <w:ilvl w:val="0"/>
          <w:numId w:val="54"/>
        </w:numPr>
        <w:tabs>
          <w:tab w:val="clear" w:pos="1080"/>
        </w:tabs>
        <w:autoSpaceDE w:val="0"/>
        <w:autoSpaceDN w:val="0"/>
        <w:adjustRightInd w:val="0"/>
        <w:ind w:left="720"/>
        <w:rPr>
          <w:lang w:val="am-ET"/>
        </w:rPr>
      </w:pPr>
      <w:r w:rsidRPr="004E24BD">
        <w:rPr>
          <w:lang w:val="am-ET"/>
        </w:rPr>
        <w:t xml:space="preserve"> ማከማቻን፣ ለሶስተኛ ወገኖች መግለጽን፣ ማቆየት እና በግል የሚለይ መረጃ ማበላሸትን በተመለከተ ተሳታፊ ኤጀንሲዎች መከተል ያለባቸው ፖሊሲዎች እና ሂደቶች ማጠቃለያ፤ </w:t>
      </w:r>
      <w:r w:rsidRPr="004E24BD">
        <w:rPr>
          <w:b/>
          <w:u w:val="single"/>
          <w:lang w:val="am-ET"/>
        </w:rPr>
        <w:t>እና</w:t>
      </w:r>
      <w:r w:rsidRPr="004E24BD">
        <w:rPr>
          <w:lang w:val="am-ET"/>
        </w:rPr>
        <w:t xml:space="preserve"> </w:t>
      </w:r>
    </w:p>
    <w:p w14:paraId="2A4154C3" w14:textId="77777777" w:rsidR="006246CF" w:rsidRPr="004E24BD" w:rsidRDefault="007854C9">
      <w:pPr>
        <w:pStyle w:val="P68B1DB1-Normal10"/>
        <w:numPr>
          <w:ilvl w:val="0"/>
          <w:numId w:val="54"/>
        </w:numPr>
        <w:tabs>
          <w:tab w:val="clear" w:pos="1080"/>
        </w:tabs>
        <w:autoSpaceDE w:val="0"/>
        <w:autoSpaceDN w:val="0"/>
        <w:adjustRightInd w:val="0"/>
        <w:ind w:left="720"/>
        <w:rPr>
          <w:lang w:val="am-ET"/>
        </w:rPr>
      </w:pPr>
      <w:r w:rsidRPr="004E24BD">
        <w:rPr>
          <w:lang w:val="am-ET"/>
        </w:rPr>
        <w:t xml:space="preserve">በቤተሰብ የትምህርት መብቶች እና ግላዊነት ህግ (FERPA) እና በ 34 CFR ክፍል 99 ውስጥ ያሉትን የአፈፃፀም ደንቦቹን ጨምሮ ይህንን መረጃ በተመለከተ የወላጆች እና የልጆች መብቶች መግለጫ። </w:t>
      </w:r>
    </w:p>
    <w:p w14:paraId="275D8BF7" w14:textId="77777777" w:rsidR="006246CF" w:rsidRPr="004E24BD" w:rsidRDefault="007854C9">
      <w:pPr>
        <w:pStyle w:val="P68B1DB1-Normal10"/>
        <w:autoSpaceDE w:val="0"/>
        <w:autoSpaceDN w:val="0"/>
        <w:adjustRightInd w:val="0"/>
        <w:rPr>
          <w:lang w:val="am-ET"/>
        </w:rPr>
      </w:pPr>
      <w:r w:rsidRPr="004E24BD">
        <w:rPr>
          <w:lang w:val="am-ET"/>
        </w:rPr>
        <w:t xml:space="preserve">ልዩ ትምህርት እና ተዛማጅ አገልግሎቶች የሚያስፈልጋቸውን ልጆች ለመለየት፣ ለማግኘት ወይም ለመገምገም (“የልጆች ማግኘት” በመባልም ይታወቃል) ከማንኛውም ትልቅ እንቅስቃሴ በፊት ስለእነዚህ እንቅስቃሴዎች ለወላጆች በግዛቱ </w:t>
      </w:r>
      <w:r w:rsidR="00502989" w:rsidRPr="004E24BD">
        <w:rPr>
          <w:rFonts w:ascii="Nyala" w:hAnsi="Nyala" w:cs="Nyala"/>
          <w:lang w:val="am-ET"/>
        </w:rPr>
        <w:t>በሙሉ</w:t>
      </w:r>
      <w:r w:rsidR="00502989" w:rsidRPr="004E24BD">
        <w:rPr>
          <w:lang w:val="am-ET"/>
        </w:rPr>
        <w:t xml:space="preserve"> </w:t>
      </w:r>
      <w:r w:rsidR="00502989" w:rsidRPr="004E24BD">
        <w:rPr>
          <w:rFonts w:ascii="Nyala" w:hAnsi="Nyala" w:cs="Nyala"/>
          <w:lang w:val="am-ET"/>
        </w:rPr>
        <w:t>ለማሳወቅ</w:t>
      </w:r>
      <w:r w:rsidRPr="004E24BD">
        <w:rPr>
          <w:lang w:val="am-ET"/>
        </w:rPr>
        <w:t xml:space="preserve"> </w:t>
      </w:r>
      <w:r w:rsidR="008F286E" w:rsidRPr="004E24BD">
        <w:rPr>
          <w:rFonts w:ascii="Nyala" w:hAnsi="Nyala" w:cs="Nyala"/>
          <w:lang w:val="am-ET"/>
        </w:rPr>
        <w:t>ማስታወቂያው</w:t>
      </w:r>
      <w:r w:rsidR="008F286E" w:rsidRPr="004E24BD">
        <w:rPr>
          <w:lang w:val="am-ET"/>
        </w:rPr>
        <w:t xml:space="preserve"> </w:t>
      </w:r>
      <w:r w:rsidR="008F286E" w:rsidRPr="004E24BD">
        <w:rPr>
          <w:rFonts w:ascii="Nyala" w:hAnsi="Nyala" w:cs="Nyala"/>
          <w:lang w:val="am-ET"/>
        </w:rPr>
        <w:t>በቂ</w:t>
      </w:r>
      <w:r w:rsidRPr="004E24BD">
        <w:rPr>
          <w:lang w:val="am-ET"/>
        </w:rPr>
        <w:t xml:space="preserve"> ስርጭት ባለው በጋዜጣ ወይም በሌላ ሚዲያ መታተም ወይም በሁለቱም መታወጅ አለበት። </w:t>
      </w:r>
    </w:p>
    <w:p w14:paraId="4ACF5560" w14:textId="77777777" w:rsidR="006246CF" w:rsidRPr="004E24BD" w:rsidRDefault="007854C9">
      <w:pPr>
        <w:pStyle w:val="P68B1DB1-Heading28"/>
        <w:spacing w:before="0" w:line="220" w:lineRule="exact"/>
        <w:rPr>
          <w:lang w:val="am-ET"/>
        </w:rPr>
      </w:pPr>
      <w:bookmarkStart w:id="27" w:name="_Toc265563608"/>
      <w:r w:rsidRPr="004E24BD">
        <w:rPr>
          <w:lang w:val="am-ET"/>
        </w:rPr>
        <w:t>የመዳረሻ መብቶች</w:t>
      </w:r>
      <w:bookmarkEnd w:id="27"/>
    </w:p>
    <w:p w14:paraId="0F0B2B21" w14:textId="77777777" w:rsidR="006246CF" w:rsidRPr="004E24BD" w:rsidRDefault="007854C9">
      <w:pPr>
        <w:pStyle w:val="P68B1DB1-CFR9"/>
        <w:rPr>
          <w:lang w:val="am-ET"/>
        </w:rPr>
      </w:pPr>
      <w:r w:rsidRPr="004E24BD">
        <w:rPr>
          <w:lang w:val="am-ET"/>
        </w:rPr>
        <w:t>34 CFR §300.612; K.A.R. 91-40-50(</w:t>
      </w:r>
      <w:r w:rsidR="008F286E" w:rsidRPr="004E24BD">
        <w:rPr>
          <w:lang w:val="am-ET"/>
        </w:rPr>
        <w:t>b</w:t>
      </w:r>
      <w:r w:rsidRPr="004E24BD">
        <w:rPr>
          <w:lang w:val="am-ET"/>
        </w:rPr>
        <w:t>)</w:t>
      </w:r>
    </w:p>
    <w:p w14:paraId="3A825001" w14:textId="77777777" w:rsidR="006246CF" w:rsidRPr="004E24BD" w:rsidRDefault="007854C9">
      <w:pPr>
        <w:pStyle w:val="P68B1DB1-Normal10"/>
        <w:tabs>
          <w:tab w:val="left" w:pos="0"/>
        </w:tabs>
        <w:spacing w:before="120"/>
        <w:rPr>
          <w:lang w:val="am-ET"/>
        </w:rPr>
      </w:pPr>
      <w:r w:rsidRPr="004E24BD">
        <w:rPr>
          <w:lang w:val="am-ET"/>
        </w:rPr>
        <w:t>በ IDEA ክፍል B እና በ</w:t>
      </w:r>
      <w:r w:rsidR="008F286E" w:rsidRPr="004E24BD">
        <w:rPr>
          <w:rFonts w:ascii="Nyala" w:hAnsi="Nyala" w:cs="Nyala"/>
          <w:lang w:val="am-ET"/>
        </w:rPr>
        <w:t>እ</w:t>
      </w:r>
      <w:r w:rsidRPr="004E24BD">
        <w:rPr>
          <w:lang w:val="am-ET"/>
        </w:rPr>
        <w:t xml:space="preserve">ስቴት ህግ መሰረት በትምህርት ቤትዎ ዲስትሪክት የተሰበሰቡ፣ የሚጠበቁ ወይም የሚገለገሉባቸውን ከልጅዎ ጋር የተያያዙ የትምህርት መዝገቦችን እንዲፈትሹ እና እንዲገመግሙ ተሳታፊው ኤጀንሲ መፍቀድ አለበት። ተሳታፊው ኤጀንሲ በልጅዎ ላይ ያለውን ማንኛውንም የትምህርት መዛግብት ያለአስፈላጊ መዘግየት እና የግለሰብ የትምህርት ፕሮግራምን (IEP)ን ወይም ማንኛውንም የፍትህ ሂደትን በሚመለከት ከማንኛውም ስብሰባ በፊት (የመፍትሄ ስብሰባ ወይም የአካል ጉዳተኛን ልጅ የዲሲፕሊን ችሎትን ጨምሮ) እና በማንኛውም ሁኔታ ጥያቄን ካቀረቡ ከ 45 የቀን መቁጠሪያ ቀናት </w:t>
      </w:r>
      <w:r w:rsidR="00502989" w:rsidRPr="004E24BD">
        <w:rPr>
          <w:rFonts w:ascii="Nyala" w:hAnsi="Nyala" w:cs="Nyala"/>
          <w:lang w:val="am-ET"/>
        </w:rPr>
        <w:t>በላይ</w:t>
      </w:r>
      <w:r w:rsidR="00502989" w:rsidRPr="004E24BD">
        <w:rPr>
          <w:lang w:val="am-ET"/>
        </w:rPr>
        <w:t xml:space="preserve"> </w:t>
      </w:r>
      <w:r w:rsidR="00502989" w:rsidRPr="004E24BD">
        <w:rPr>
          <w:rFonts w:ascii="Nyala" w:hAnsi="Nyala" w:cs="Nyala"/>
          <w:lang w:val="am-ET"/>
        </w:rPr>
        <w:t>ለመፈተሽ</w:t>
      </w:r>
      <w:r w:rsidRPr="004E24BD">
        <w:rPr>
          <w:lang w:val="am-ET"/>
        </w:rPr>
        <w:t xml:space="preserve"> እና ለመገምገም ያቀረቡትን ጥያቄ ማክበር አለበት። </w:t>
      </w:r>
    </w:p>
    <w:p w14:paraId="344406FD" w14:textId="77777777" w:rsidR="006246CF" w:rsidRPr="004E24BD" w:rsidRDefault="007854C9">
      <w:pPr>
        <w:pStyle w:val="CommentText"/>
        <w:rPr>
          <w:lang w:val="am-ET"/>
        </w:rPr>
      </w:pPr>
      <w:r w:rsidRPr="004E24BD">
        <w:rPr>
          <w:lang w:val="am-ET"/>
        </w:rPr>
        <w:t>የትምህርት መዝገቦችን የመመርመር እና የመገምገም መብትዎ የሚከተሉትን ያጠቃልላል፦</w:t>
      </w:r>
    </w:p>
    <w:p w14:paraId="30CCDC79" w14:textId="77777777" w:rsidR="006246CF" w:rsidRPr="004E24BD" w:rsidRDefault="007854C9">
      <w:pPr>
        <w:pStyle w:val="P68B1DB1-Normal10"/>
        <w:numPr>
          <w:ilvl w:val="0"/>
          <w:numId w:val="13"/>
        </w:numPr>
        <w:tabs>
          <w:tab w:val="clear" w:pos="1080"/>
        </w:tabs>
        <w:ind w:left="720"/>
        <w:rPr>
          <w:lang w:val="am-ET"/>
        </w:rPr>
      </w:pPr>
      <w:r w:rsidRPr="004E24BD">
        <w:rPr>
          <w:lang w:val="am-ET"/>
        </w:rPr>
        <w:t xml:space="preserve">ስለ መዝገቦቹ ማብራሪያ እና ትርጓሜዎች ምክንያታዊ ለሆኑ ጥያቄዎችዎ ከተሳታፊው ኤጀንሲ ምላሽ የማግኘት </w:t>
      </w:r>
      <w:r w:rsidR="00502989" w:rsidRPr="004E24BD">
        <w:rPr>
          <w:rFonts w:ascii="Nyala" w:hAnsi="Nyala" w:cs="Nyala"/>
          <w:lang w:val="am-ET"/>
        </w:rPr>
        <w:t>መብትዎ፡፡</w:t>
      </w:r>
    </w:p>
    <w:p w14:paraId="3E32C927" w14:textId="77777777" w:rsidR="006246CF" w:rsidRPr="004E24BD" w:rsidRDefault="007854C9">
      <w:pPr>
        <w:pStyle w:val="P68B1DB1-Normal10"/>
        <w:numPr>
          <w:ilvl w:val="0"/>
          <w:numId w:val="13"/>
        </w:numPr>
        <w:tabs>
          <w:tab w:val="clear" w:pos="1080"/>
        </w:tabs>
        <w:ind w:left="720"/>
        <w:rPr>
          <w:lang w:val="am-ET"/>
        </w:rPr>
      </w:pPr>
      <w:r w:rsidRPr="004E24BD">
        <w:rPr>
          <w:lang w:val="am-ET"/>
        </w:rPr>
        <w:t xml:space="preserve">መዝገቦቹን በትክክል መመርመር እና መገምገም ካልቻሉና ቅጂዎችን ካልተቀበሉ ተሳታፊው ኤጀንሲ የመዝገቦቹን ቅጂዎች እንዲሰጥዎት የመጠየቅ መብትዎ፤ </w:t>
      </w:r>
      <w:r w:rsidRPr="004E24BD">
        <w:rPr>
          <w:b/>
          <w:u w:val="single"/>
          <w:lang w:val="am-ET"/>
        </w:rPr>
        <w:t>እና</w:t>
      </w:r>
      <w:r w:rsidRPr="004E24BD">
        <w:rPr>
          <w:lang w:val="am-ET"/>
        </w:rPr>
        <w:t xml:space="preserve">    </w:t>
      </w:r>
    </w:p>
    <w:p w14:paraId="3D5BA3AD" w14:textId="77777777" w:rsidR="006246CF" w:rsidRPr="004E24BD" w:rsidRDefault="007854C9">
      <w:pPr>
        <w:pStyle w:val="P68B1DB1-Normal10"/>
        <w:numPr>
          <w:ilvl w:val="0"/>
          <w:numId w:val="13"/>
        </w:numPr>
        <w:tabs>
          <w:tab w:val="clear" w:pos="1080"/>
        </w:tabs>
        <w:ind w:left="720"/>
        <w:rPr>
          <w:lang w:val="am-ET"/>
        </w:rPr>
      </w:pPr>
      <w:r w:rsidRPr="004E24BD">
        <w:rPr>
          <w:lang w:val="am-ET"/>
        </w:rPr>
        <w:lastRenderedPageBreak/>
        <w:t>የእርስዎ ተወካይ መዝገቦቹን እንዲመረምር እና እንዲገመግም ማድረግ መብትዎ ነው።</w:t>
      </w:r>
    </w:p>
    <w:p w14:paraId="7FA2FAC3" w14:textId="77777777" w:rsidR="006246CF" w:rsidRPr="004E24BD" w:rsidRDefault="007854C9">
      <w:pPr>
        <w:pStyle w:val="P68B1DB1-Normal10"/>
        <w:rPr>
          <w:lang w:val="am-ET"/>
        </w:rPr>
      </w:pPr>
      <w:r w:rsidRPr="004E24BD">
        <w:rPr>
          <w:lang w:val="am-ET"/>
        </w:rPr>
        <w:t>እንደ አሳዳጊነት፣ መለያየት እና ፍቺ ያሉ ጉዳዮችን በሚመለከተው በ</w:t>
      </w:r>
      <w:r w:rsidR="008F286E" w:rsidRPr="004E24BD">
        <w:rPr>
          <w:rFonts w:ascii="Nyala" w:hAnsi="Nyala" w:cs="Nyala"/>
          <w:lang w:val="am-ET"/>
        </w:rPr>
        <w:t>እ</w:t>
      </w:r>
      <w:r w:rsidRPr="004E24BD">
        <w:rPr>
          <w:lang w:val="am-ET"/>
        </w:rPr>
        <w:t>ስቴት ህግ መሰረት ስልጣን የለዎትም ካልተባለ በስተቀር ተሳታፊው ኤጀንሲ ከልጅዎ ጋር የተዛመዱ መዝገቦችን የመመርመር እና የመገምገም ስልጣን እንዳለዎት ሊገምት ይችላል።</w:t>
      </w:r>
    </w:p>
    <w:p w14:paraId="2A7AFFA8" w14:textId="77777777" w:rsidR="006246CF" w:rsidRPr="004E24BD" w:rsidRDefault="007854C9">
      <w:pPr>
        <w:pStyle w:val="P68B1DB1-Heading28"/>
        <w:spacing w:before="0" w:line="220" w:lineRule="exact"/>
        <w:rPr>
          <w:lang w:val="am-ET"/>
        </w:rPr>
      </w:pPr>
      <w:bookmarkStart w:id="28" w:name="_Toc265563609"/>
      <w:r w:rsidRPr="004E24BD">
        <w:rPr>
          <w:lang w:val="am-ET"/>
        </w:rPr>
        <w:t>የመዳረሻ መዝገብ</w:t>
      </w:r>
      <w:bookmarkEnd w:id="28"/>
    </w:p>
    <w:p w14:paraId="4BAE8A66" w14:textId="77777777" w:rsidR="006246CF" w:rsidRPr="004E24BD" w:rsidRDefault="007854C9">
      <w:pPr>
        <w:pStyle w:val="P68B1DB1-CFR9"/>
        <w:rPr>
          <w:lang w:val="am-ET"/>
        </w:rPr>
      </w:pPr>
      <w:r w:rsidRPr="004E24BD">
        <w:rPr>
          <w:lang w:val="am-ET"/>
        </w:rPr>
        <w:t>34 CFR §300.612; K.A.R. 91-40-50(</w:t>
      </w:r>
      <w:r w:rsidR="008F286E" w:rsidRPr="004E24BD">
        <w:rPr>
          <w:lang w:val="am-ET"/>
        </w:rPr>
        <w:t>b</w:t>
      </w:r>
      <w:r w:rsidRPr="004E24BD">
        <w:rPr>
          <w:lang w:val="am-ET"/>
        </w:rPr>
        <w:t>)</w:t>
      </w:r>
    </w:p>
    <w:p w14:paraId="02005801" w14:textId="77777777" w:rsidR="006246CF" w:rsidRPr="004E24BD" w:rsidRDefault="007854C9">
      <w:pPr>
        <w:pStyle w:val="CommentText"/>
        <w:rPr>
          <w:lang w:val="am-ET"/>
        </w:rPr>
      </w:pPr>
      <w:r w:rsidRPr="004E24BD">
        <w:rPr>
          <w:lang w:val="am-ET"/>
        </w:rPr>
        <w:t xml:space="preserve">እያንዳንዱ ተሳታፊ ኤጀንሲ በ IDEA ክፍል B ስር ወይም በስቴት ህግ መሰረት (ከወላጆች እና ከተሳታፊ ኤጀንሲው ስልጣን ከተሰጣቸው ሰራተኞች በስተቀር) የተሰበሰቡ፣ የተያዙ ወይም ጥቅም ላይ የዋሉ የትምህርት መዝገቦችን የፓርቲውን </w:t>
      </w:r>
      <w:r w:rsidR="008F286E" w:rsidRPr="004E24BD">
        <w:rPr>
          <w:rFonts w:ascii="Nyala" w:hAnsi="Nyala" w:cs="Nyala"/>
          <w:lang w:val="am-ET"/>
        </w:rPr>
        <w:t>ስም</w:t>
      </w:r>
      <w:r w:rsidR="008F286E" w:rsidRPr="004E24BD">
        <w:rPr>
          <w:lang w:val="am-ET"/>
        </w:rPr>
        <w:t xml:space="preserve"> </w:t>
      </w:r>
      <w:r w:rsidR="008F286E" w:rsidRPr="004E24BD">
        <w:rPr>
          <w:rFonts w:ascii="Nyala" w:hAnsi="Nyala" w:cs="Nyala"/>
          <w:lang w:val="am-ET"/>
        </w:rPr>
        <w:t>መድረሻው</w:t>
      </w:r>
      <w:r w:rsidRPr="004E24BD">
        <w:rPr>
          <w:lang w:val="am-ET"/>
        </w:rPr>
        <w:t xml:space="preserve"> የተሰጠበት ቀን እና ፓርቲው መዝገቦቹን ለመጠቀም የተፈቀደለት ዓላማ ጨምሮ፣ የተሰበሰቡ፣ የተያዙ ወይም ጥቅም ላይ የዋሉ ወገኖችን መዝገብ ማግኘት አለባቸው።</w:t>
      </w:r>
    </w:p>
    <w:p w14:paraId="623CD5E2" w14:textId="77777777" w:rsidR="006246CF" w:rsidRPr="004E24BD" w:rsidRDefault="007854C9">
      <w:pPr>
        <w:pStyle w:val="P68B1DB1-Heading28"/>
        <w:spacing w:before="0" w:line="220" w:lineRule="exact"/>
        <w:rPr>
          <w:lang w:val="am-ET"/>
        </w:rPr>
      </w:pPr>
      <w:bookmarkStart w:id="29" w:name="_Toc265563610"/>
      <w:r w:rsidRPr="004E24BD">
        <w:rPr>
          <w:lang w:val="am-ET"/>
        </w:rPr>
        <w:t>ከአንድ ልጅ በላይ የተያዘ መዛግብት</w:t>
      </w:r>
      <w:bookmarkEnd w:id="29"/>
    </w:p>
    <w:p w14:paraId="52E62FCC" w14:textId="77777777" w:rsidR="006246CF" w:rsidRPr="004E24BD" w:rsidRDefault="007854C9">
      <w:pPr>
        <w:pStyle w:val="P68B1DB1-CFR9"/>
        <w:rPr>
          <w:lang w:val="am-ET"/>
        </w:rPr>
      </w:pPr>
      <w:r w:rsidRPr="004E24BD">
        <w:rPr>
          <w:lang w:val="am-ET"/>
        </w:rPr>
        <w:t>34 CFR §300.612; K.A.R. 91-40-50(</w:t>
      </w:r>
      <w:r w:rsidR="008F286E" w:rsidRPr="004E24BD">
        <w:rPr>
          <w:lang w:val="am-ET"/>
        </w:rPr>
        <w:t>b</w:t>
      </w:r>
      <w:r w:rsidRPr="004E24BD">
        <w:rPr>
          <w:lang w:val="am-ET"/>
        </w:rPr>
        <w:t>)</w:t>
      </w:r>
    </w:p>
    <w:p w14:paraId="63C476C8" w14:textId="77777777" w:rsidR="006246CF" w:rsidRPr="004E24BD" w:rsidRDefault="007854C9">
      <w:pPr>
        <w:pStyle w:val="P68B1DB1-Normal10"/>
        <w:rPr>
          <w:lang w:val="am-ET"/>
        </w:rPr>
      </w:pPr>
      <w:r w:rsidRPr="004E24BD">
        <w:rPr>
          <w:lang w:val="am-ET"/>
        </w:rPr>
        <w:t>ማንኛውም የትምህርት መዝገብ ከአንድ ልጅ በላይ መረጃን የሚያካትት ከሆነ የእነዚያ ልጆች ወላጆች ከልጃቸው ጋር የሚዛመዱ መረጃዎችን ብቻ የመመርመር እና የመገምገም ወይም ስለዚያ የተወሰነ መረጃ የማወቅ መብት አላቸው ።</w:t>
      </w:r>
    </w:p>
    <w:p w14:paraId="030DB00D" w14:textId="77777777" w:rsidR="006246CF" w:rsidRPr="004E24BD" w:rsidRDefault="007854C9">
      <w:pPr>
        <w:pStyle w:val="P68B1DB1-Heading28"/>
        <w:spacing w:before="0" w:line="220" w:lineRule="exact"/>
        <w:rPr>
          <w:lang w:val="am-ET"/>
        </w:rPr>
      </w:pPr>
      <w:bookmarkStart w:id="30" w:name="_Toc265563611"/>
      <w:r w:rsidRPr="004E24BD">
        <w:rPr>
          <w:lang w:val="am-ET"/>
        </w:rPr>
        <w:t>የመረጃ ዓይነቶች እና አካባቢዎች ዝርዝር</w:t>
      </w:r>
      <w:bookmarkEnd w:id="30"/>
    </w:p>
    <w:p w14:paraId="3F278A96" w14:textId="77777777" w:rsidR="006246CF" w:rsidRPr="004E24BD" w:rsidRDefault="007854C9">
      <w:pPr>
        <w:pStyle w:val="P68B1DB1-CFR9"/>
        <w:rPr>
          <w:lang w:val="am-ET"/>
        </w:rPr>
      </w:pPr>
      <w:r w:rsidRPr="004E24BD">
        <w:rPr>
          <w:lang w:val="am-ET"/>
        </w:rPr>
        <w:t>34 CFR §300.612; K.A.R. 91-40-50(</w:t>
      </w:r>
      <w:r w:rsidR="008F286E" w:rsidRPr="004E24BD">
        <w:rPr>
          <w:lang w:val="am-ET"/>
        </w:rPr>
        <w:t>b</w:t>
      </w:r>
      <w:r w:rsidRPr="004E24BD">
        <w:rPr>
          <w:lang w:val="am-ET"/>
        </w:rPr>
        <w:t>)</w:t>
      </w:r>
    </w:p>
    <w:p w14:paraId="6AFC683F" w14:textId="77777777" w:rsidR="006246CF" w:rsidRPr="004E24BD" w:rsidRDefault="007854C9">
      <w:pPr>
        <w:pStyle w:val="CommentText"/>
        <w:rPr>
          <w:lang w:val="am-ET"/>
        </w:rPr>
      </w:pPr>
      <w:r w:rsidRPr="004E24BD">
        <w:rPr>
          <w:lang w:val="am-ET"/>
        </w:rPr>
        <w:t>በተጠየቀ ጊዜ፣ እያንዳንዱ ተሳታፊ ኤጀንሲ በኤጀንሲው የተሰበሰቡ፣ የተያዙ ወይም የሚገለገሉባቸውን የትምህርት መዛግብት አይነቶች እና ቦታዎች ዝርዝር ሊሰጥዎ ይገባል።</w:t>
      </w:r>
    </w:p>
    <w:p w14:paraId="70381BDD" w14:textId="77777777" w:rsidR="006246CF" w:rsidRPr="004E24BD" w:rsidRDefault="007854C9">
      <w:pPr>
        <w:pStyle w:val="P68B1DB1-Heading28"/>
        <w:spacing w:before="0" w:line="220" w:lineRule="exact"/>
        <w:rPr>
          <w:lang w:val="am-ET"/>
        </w:rPr>
      </w:pPr>
      <w:bookmarkStart w:id="31" w:name="_Toc265563612"/>
      <w:r w:rsidRPr="004E24BD">
        <w:rPr>
          <w:lang w:val="am-ET"/>
        </w:rPr>
        <w:t>ክፍያዎች</w:t>
      </w:r>
      <w:bookmarkEnd w:id="31"/>
    </w:p>
    <w:p w14:paraId="3391EB8A" w14:textId="77777777" w:rsidR="006246CF" w:rsidRPr="004E24BD" w:rsidRDefault="007854C9">
      <w:pPr>
        <w:pStyle w:val="P68B1DB1-CFR9"/>
        <w:rPr>
          <w:lang w:val="am-ET"/>
        </w:rPr>
      </w:pPr>
      <w:r w:rsidRPr="004E24BD">
        <w:rPr>
          <w:lang w:val="am-ET"/>
        </w:rPr>
        <w:t>34 CFR §300.612; K.A.R. 91-40-50(</w:t>
      </w:r>
      <w:r w:rsidR="008F286E" w:rsidRPr="004E24BD">
        <w:rPr>
          <w:lang w:val="am-ET"/>
        </w:rPr>
        <w:t>b</w:t>
      </w:r>
      <w:r w:rsidRPr="004E24BD">
        <w:rPr>
          <w:lang w:val="am-ET"/>
        </w:rPr>
        <w:t>)</w:t>
      </w:r>
    </w:p>
    <w:p w14:paraId="0005E986" w14:textId="77777777" w:rsidR="006246CF" w:rsidRPr="004E24BD" w:rsidRDefault="007854C9">
      <w:pPr>
        <w:pStyle w:val="CommentText"/>
        <w:rPr>
          <w:lang w:val="am-ET"/>
        </w:rPr>
      </w:pPr>
      <w:r w:rsidRPr="004E24BD">
        <w:rPr>
          <w:lang w:val="am-ET"/>
        </w:rPr>
        <w:t>ክፍያው እነዚያን መዝገቦች የመመርመር እና የመገምገም መብትዎን በብቃት ካልተጠቀሙበት እያንዳንዱ ተሳታፊ ኤጀንሲ በ IDEA ክፍል B ወይም በ</w:t>
      </w:r>
      <w:r w:rsidR="008F286E" w:rsidRPr="004E24BD">
        <w:rPr>
          <w:rFonts w:ascii="Nyala" w:hAnsi="Nyala" w:cs="Nyala"/>
          <w:lang w:val="am-ET"/>
        </w:rPr>
        <w:t>እ</w:t>
      </w:r>
      <w:r w:rsidRPr="004E24BD">
        <w:rPr>
          <w:lang w:val="am-ET"/>
        </w:rPr>
        <w:t>ስቴት ህግ መሰረት ለእርስዎ ለተደረጉ መዝገቦች ቅጂዎች ክፍያ ሊያስከፍል ይችላል።</w:t>
      </w:r>
    </w:p>
    <w:p w14:paraId="7DDC6BBA" w14:textId="77777777" w:rsidR="006246CF" w:rsidRPr="004E24BD" w:rsidRDefault="007854C9">
      <w:pPr>
        <w:pStyle w:val="P68B1DB1-Normal13"/>
        <w:autoSpaceDE w:val="0"/>
        <w:autoSpaceDN w:val="0"/>
        <w:adjustRightInd w:val="0"/>
        <w:rPr>
          <w:lang w:val="am-ET"/>
        </w:rPr>
      </w:pPr>
      <w:r w:rsidRPr="004E24BD">
        <w:rPr>
          <w:lang w:val="am-ET"/>
        </w:rPr>
        <w:t>አንድ ተሳታፊ ኤጀንሲ በ IDEA ክፍል B ስር መረጃን ለመፈለግ ወይም ለማውጣት ክፍያ ሊያስከፍል አይችልም።</w:t>
      </w:r>
    </w:p>
    <w:p w14:paraId="0C1DCBAA" w14:textId="77777777" w:rsidR="006246CF" w:rsidRPr="004E24BD" w:rsidRDefault="007854C9">
      <w:pPr>
        <w:pStyle w:val="P68B1DB1-Heading28"/>
        <w:spacing w:before="0" w:line="220" w:lineRule="exact"/>
        <w:rPr>
          <w:lang w:val="am-ET"/>
        </w:rPr>
      </w:pPr>
      <w:bookmarkStart w:id="32" w:name="_Toc265563613"/>
      <w:r w:rsidRPr="004E24BD">
        <w:rPr>
          <w:lang w:val="am-ET"/>
        </w:rPr>
        <w:t xml:space="preserve">በወላጅ </w:t>
      </w:r>
      <w:r w:rsidR="00502989" w:rsidRPr="004E24BD">
        <w:rPr>
          <w:rFonts w:ascii="Nyala" w:hAnsi="Nyala" w:cs="Nyala"/>
          <w:lang w:val="am-ET"/>
        </w:rPr>
        <w:t>ጥያቄ</w:t>
      </w:r>
      <w:r w:rsidR="00502989" w:rsidRPr="004E24BD">
        <w:rPr>
          <w:lang w:val="am-ET"/>
        </w:rPr>
        <w:t xml:space="preserve"> </w:t>
      </w:r>
      <w:r w:rsidR="00502989" w:rsidRPr="004E24BD">
        <w:rPr>
          <w:rFonts w:ascii="Nyala" w:hAnsi="Nyala" w:cs="Nyala"/>
          <w:lang w:val="am-ET"/>
        </w:rPr>
        <w:t>የተደረገ</w:t>
      </w:r>
      <w:r w:rsidRPr="004E24BD">
        <w:rPr>
          <w:lang w:val="am-ET"/>
        </w:rPr>
        <w:t xml:space="preserve"> የመዛግብት ማሻሻያ</w:t>
      </w:r>
      <w:bookmarkEnd w:id="32"/>
    </w:p>
    <w:p w14:paraId="6E1AFB37" w14:textId="77777777" w:rsidR="006246CF" w:rsidRPr="004E24BD" w:rsidRDefault="007854C9">
      <w:pPr>
        <w:pStyle w:val="P68B1DB1-CFR9"/>
        <w:rPr>
          <w:lang w:val="am-ET"/>
        </w:rPr>
      </w:pPr>
      <w:r w:rsidRPr="004E24BD">
        <w:rPr>
          <w:lang w:val="am-ET"/>
        </w:rPr>
        <w:t>34 CFR §300.612; K.A.R. 91-40-50(</w:t>
      </w:r>
      <w:r w:rsidR="008F286E" w:rsidRPr="004E24BD">
        <w:rPr>
          <w:lang w:val="am-ET"/>
        </w:rPr>
        <w:t>b</w:t>
      </w:r>
      <w:r w:rsidRPr="004E24BD">
        <w:rPr>
          <w:lang w:val="am-ET"/>
        </w:rPr>
        <w:t>)</w:t>
      </w:r>
    </w:p>
    <w:p w14:paraId="1C24719B" w14:textId="77777777" w:rsidR="006246CF" w:rsidRPr="004E24BD" w:rsidRDefault="007854C9">
      <w:pPr>
        <w:pStyle w:val="CommentText"/>
        <w:rPr>
          <w:lang w:val="am-ET"/>
        </w:rPr>
      </w:pPr>
      <w:r w:rsidRPr="004E24BD">
        <w:rPr>
          <w:lang w:val="am-ET"/>
        </w:rPr>
        <w:t>በ IDEA ክፍል B ወይም በ</w:t>
      </w:r>
      <w:r w:rsidR="008F286E" w:rsidRPr="004E24BD">
        <w:rPr>
          <w:rFonts w:ascii="Nyala" w:hAnsi="Nyala" w:cs="Nyala"/>
          <w:lang w:val="am-ET"/>
        </w:rPr>
        <w:t>እ</w:t>
      </w:r>
      <w:r w:rsidRPr="004E24BD">
        <w:rPr>
          <w:lang w:val="am-ET"/>
        </w:rPr>
        <w:t xml:space="preserve">ስቴት ህግ መሰረት ልጅዎን አስመልክቶ የተሰበሰበ፣ የሚይዘው ወይም ጥቅም ላይ የዋለ በትምህርት መዛግብት ውስጥ ያለው መረጃ የተሳሳተ፣ አሳሳች ወይም የልጅዎን ግላዊነት ወይም ሌሎች መብቶች የሚጥስ ነው ብለው ካመኑ፣ መረጃውን የያዘው ተሳታፊውን </w:t>
      </w:r>
      <w:r w:rsidR="001C34DD" w:rsidRPr="004E24BD">
        <w:rPr>
          <w:rFonts w:ascii="Nyala" w:hAnsi="Nyala" w:cs="Nyala"/>
          <w:lang w:val="am-ET"/>
        </w:rPr>
        <w:t>ኤጀንሲ</w:t>
      </w:r>
      <w:r w:rsidR="001C34DD" w:rsidRPr="004E24BD">
        <w:rPr>
          <w:lang w:val="am-ET"/>
        </w:rPr>
        <w:t xml:space="preserve"> </w:t>
      </w:r>
      <w:r w:rsidR="001C34DD" w:rsidRPr="004E24BD">
        <w:rPr>
          <w:rFonts w:ascii="Nyala" w:hAnsi="Nyala" w:cs="Nyala"/>
          <w:lang w:val="am-ET"/>
        </w:rPr>
        <w:t>መረጃውን</w:t>
      </w:r>
      <w:r w:rsidRPr="004E24BD">
        <w:rPr>
          <w:lang w:val="am-ET"/>
        </w:rPr>
        <w:t xml:space="preserve"> ለመለወጥ እንዲረዳዎ መጠየቅ ይችላሉ። </w:t>
      </w:r>
    </w:p>
    <w:p w14:paraId="3D270E44" w14:textId="77777777" w:rsidR="006246CF" w:rsidRPr="004E24BD" w:rsidRDefault="007854C9">
      <w:pPr>
        <w:pStyle w:val="P68B1DB1-Normal13"/>
        <w:autoSpaceDE w:val="0"/>
        <w:autoSpaceDN w:val="0"/>
        <w:adjustRightInd w:val="0"/>
        <w:rPr>
          <w:lang w:val="am-ET"/>
        </w:rPr>
      </w:pPr>
      <w:r w:rsidRPr="004E24BD">
        <w:rPr>
          <w:lang w:val="am-ET"/>
        </w:rPr>
        <w:t>ተሳታፊ ኤጀንሲው ጥያቄዎ በደረሰው ጊዜ ውስጥ በጥያቄዎ መሰረት መረጃውን ለመቀየር መወሰን አለበት።</w:t>
      </w:r>
    </w:p>
    <w:p w14:paraId="1E5B2112" w14:textId="77777777" w:rsidR="006246CF" w:rsidRPr="004E24BD" w:rsidRDefault="007854C9">
      <w:pPr>
        <w:pStyle w:val="P68B1DB1-Normal13"/>
        <w:autoSpaceDE w:val="0"/>
        <w:autoSpaceDN w:val="0"/>
        <w:adjustRightInd w:val="0"/>
        <w:rPr>
          <w:i/>
          <w:lang w:val="am-ET"/>
        </w:rPr>
      </w:pPr>
      <w:r w:rsidRPr="004E24BD">
        <w:rPr>
          <w:lang w:val="am-ET"/>
        </w:rPr>
        <w:t xml:space="preserve">ተሳታፊው ኤጀንሲ በጥያቄዎ መሠረት መረጃውን ለመለወጥ ፈቃደኛ ካልሆነ </w:t>
      </w:r>
      <w:r w:rsidRPr="004E24BD">
        <w:rPr>
          <w:b/>
          <w:i/>
          <w:lang w:val="am-ET"/>
        </w:rPr>
        <w:t>ስለ</w:t>
      </w:r>
      <w:r w:rsidR="008F286E" w:rsidRPr="004E24BD">
        <w:rPr>
          <w:rFonts w:ascii="Nyala" w:hAnsi="Nyala"/>
          <w:b/>
          <w:i/>
          <w:lang w:val="am-ET"/>
        </w:rPr>
        <w:t xml:space="preserve"> </w:t>
      </w:r>
      <w:r w:rsidRPr="004E24BD">
        <w:rPr>
          <w:lang w:val="am-ET"/>
        </w:rPr>
        <w:t xml:space="preserve">እምቢታውን ማሳወቅ እና በአርእስት በተገለጸው መሰረት </w:t>
      </w:r>
      <w:r w:rsidRPr="004E24BD">
        <w:rPr>
          <w:b/>
          <w:bCs/>
          <w:lang w:val="am-ET"/>
        </w:rPr>
        <w:t xml:space="preserve">ችሎት የማግኘት መብት </w:t>
      </w:r>
      <w:r w:rsidRPr="004E24BD">
        <w:rPr>
          <w:lang w:val="am-ET"/>
        </w:rPr>
        <w:t>እንዳለዎት ምክር መስጠት አለበት</w:t>
      </w:r>
      <w:r w:rsidRPr="004E24BD">
        <w:rPr>
          <w:i/>
          <w:lang w:val="am-ET"/>
        </w:rPr>
        <w:t xml:space="preserve">። </w:t>
      </w:r>
      <w:r w:rsidRPr="004E24BD">
        <w:rPr>
          <w:lang w:val="am-ET"/>
        </w:rPr>
        <w:t xml:space="preserve"> </w:t>
      </w:r>
    </w:p>
    <w:p w14:paraId="29106544" w14:textId="77777777" w:rsidR="006246CF" w:rsidRPr="004E24BD" w:rsidRDefault="00FA6168">
      <w:pPr>
        <w:pStyle w:val="P68B1DB1-Heading28"/>
        <w:spacing w:before="0" w:line="220" w:lineRule="exact"/>
        <w:rPr>
          <w:lang w:val="am-ET"/>
        </w:rPr>
      </w:pPr>
      <w:bookmarkStart w:id="33" w:name="_Toc265563614"/>
      <w:r w:rsidRPr="004E24BD">
        <w:rPr>
          <w:rFonts w:ascii="Nyala" w:hAnsi="Nyala" w:cs="Nyala"/>
          <w:lang w:val="am-ET"/>
        </w:rPr>
        <w:t>የችሎት</w:t>
      </w:r>
      <w:r w:rsidRPr="004E24BD">
        <w:rPr>
          <w:lang w:val="am-ET"/>
        </w:rPr>
        <w:t xml:space="preserve"> እድል</w:t>
      </w:r>
      <w:bookmarkEnd w:id="33"/>
    </w:p>
    <w:p w14:paraId="75099E3E" w14:textId="77777777" w:rsidR="006246CF" w:rsidRPr="004E24BD" w:rsidRDefault="007854C9">
      <w:pPr>
        <w:pStyle w:val="P68B1DB1-CFR9"/>
        <w:rPr>
          <w:lang w:val="am-ET"/>
        </w:rPr>
      </w:pPr>
      <w:r w:rsidRPr="004E24BD">
        <w:rPr>
          <w:lang w:val="am-ET"/>
        </w:rPr>
        <w:t>34 CFR §300.612; K.A.R. 91-40-50(</w:t>
      </w:r>
      <w:r w:rsidR="001C34DD" w:rsidRPr="004E24BD">
        <w:rPr>
          <w:rFonts w:ascii="Nyala" w:hAnsi="Nyala"/>
          <w:lang w:val="am-ET"/>
        </w:rPr>
        <w:t>b</w:t>
      </w:r>
      <w:r w:rsidRPr="004E24BD">
        <w:rPr>
          <w:lang w:val="am-ET"/>
        </w:rPr>
        <w:t>)</w:t>
      </w:r>
    </w:p>
    <w:p w14:paraId="0D08A7BD" w14:textId="77777777" w:rsidR="006246CF" w:rsidRPr="004E24BD" w:rsidRDefault="007854C9">
      <w:pPr>
        <w:pStyle w:val="CommentText"/>
        <w:rPr>
          <w:lang w:val="am-ET"/>
        </w:rPr>
      </w:pPr>
      <w:r w:rsidRPr="004E24BD">
        <w:rPr>
          <w:lang w:val="am-ET"/>
        </w:rPr>
        <w:t>ተሣታፊው ኤጀንሲ፣ ሲጠየቅ፣ ልጅዎን በሚመለከት በትምህርት መዝገቦች ውስጥ ያለውን መረጃ የተሳሳተ፣ አሳሳች፣ ወይም በሌላ መልኩ የልጅዎን ግላዊነት ወይም ሌሎች መብቶች የሚጥስ አለመሆኑን ለማረጋገጥ ለችሎት እድል ሊሰጥዎ ይገባል።</w:t>
      </w:r>
    </w:p>
    <w:p w14:paraId="2017B0D7" w14:textId="77777777" w:rsidR="006246CF" w:rsidRPr="004E24BD" w:rsidRDefault="007854C9">
      <w:pPr>
        <w:pStyle w:val="P68B1DB1-Heading28"/>
        <w:spacing w:before="0" w:line="220" w:lineRule="exact"/>
        <w:rPr>
          <w:lang w:val="am-ET"/>
        </w:rPr>
      </w:pPr>
      <w:bookmarkStart w:id="34" w:name="_Toc265563615"/>
      <w:r w:rsidRPr="004E24BD">
        <w:rPr>
          <w:lang w:val="am-ET"/>
        </w:rPr>
        <w:t>የችሎት ሂደቶች</w:t>
      </w:r>
      <w:bookmarkEnd w:id="34"/>
    </w:p>
    <w:p w14:paraId="47E7DDE7" w14:textId="77777777" w:rsidR="006246CF" w:rsidRPr="004E24BD" w:rsidRDefault="007854C9">
      <w:pPr>
        <w:pStyle w:val="P68B1DB1-CFR9"/>
        <w:rPr>
          <w:lang w:val="am-ET"/>
        </w:rPr>
      </w:pPr>
      <w:r w:rsidRPr="004E24BD">
        <w:rPr>
          <w:lang w:val="am-ET"/>
        </w:rPr>
        <w:t>34 CFR §300.612; K.A.R. 91-40-50(ለ)</w:t>
      </w:r>
    </w:p>
    <w:p w14:paraId="2538D0CB" w14:textId="77777777" w:rsidR="006246CF" w:rsidRPr="004E24BD" w:rsidRDefault="007854C9">
      <w:pPr>
        <w:pStyle w:val="CommentText"/>
        <w:rPr>
          <w:lang w:val="am-ET"/>
        </w:rPr>
      </w:pPr>
      <w:r w:rsidRPr="004E24BD">
        <w:rPr>
          <w:lang w:val="am-ET"/>
        </w:rPr>
        <w:t>በትምህርት መዝገቦች ውስጥ ያለውን መረጃ ለመቃወም ችሎት መከናወን ያለበት በቤተሰብ የትምህርት መብቶች እና የግላዊነት ህግ (FERPA) ስር ባሉ ችሎቶች አሰራር መሰረት ነው።</w:t>
      </w:r>
    </w:p>
    <w:p w14:paraId="0FAEC87A" w14:textId="77777777" w:rsidR="006246CF" w:rsidRPr="004E24BD" w:rsidRDefault="007854C9">
      <w:pPr>
        <w:pStyle w:val="P68B1DB1-Heading28"/>
        <w:spacing w:before="0" w:line="220" w:lineRule="exact"/>
        <w:rPr>
          <w:lang w:val="am-ET"/>
        </w:rPr>
      </w:pPr>
      <w:bookmarkStart w:id="35" w:name="_Toc265563616"/>
      <w:r w:rsidRPr="004E24BD">
        <w:rPr>
          <w:lang w:val="am-ET"/>
        </w:rPr>
        <w:t>የችሎት ውጤት</w:t>
      </w:r>
      <w:bookmarkEnd w:id="35"/>
      <w:r w:rsidRPr="004E24BD">
        <w:rPr>
          <w:lang w:val="am-ET"/>
        </w:rPr>
        <w:t xml:space="preserve"> </w:t>
      </w:r>
    </w:p>
    <w:p w14:paraId="3F4DA3CC" w14:textId="77777777" w:rsidR="006246CF" w:rsidRPr="004E24BD" w:rsidRDefault="007854C9">
      <w:pPr>
        <w:pStyle w:val="P68B1DB1-CFR9"/>
        <w:rPr>
          <w:lang w:val="am-ET"/>
        </w:rPr>
      </w:pPr>
      <w:r w:rsidRPr="004E24BD">
        <w:rPr>
          <w:lang w:val="am-ET"/>
        </w:rPr>
        <w:t>34 CFR §300.612; K.A.R. 91-40-50(</w:t>
      </w:r>
      <w:r w:rsidR="001C34DD" w:rsidRPr="004E24BD">
        <w:rPr>
          <w:lang w:val="am-ET"/>
        </w:rPr>
        <w:t>b</w:t>
      </w:r>
      <w:r w:rsidRPr="004E24BD">
        <w:rPr>
          <w:lang w:val="am-ET"/>
        </w:rPr>
        <w:t>)</w:t>
      </w:r>
    </w:p>
    <w:p w14:paraId="20919AC9" w14:textId="77777777" w:rsidR="006246CF" w:rsidRPr="004E24BD" w:rsidRDefault="007854C9">
      <w:pPr>
        <w:pStyle w:val="CommentText"/>
        <w:rPr>
          <w:lang w:val="am-ET"/>
        </w:rPr>
      </w:pPr>
      <w:r w:rsidRPr="004E24BD">
        <w:rPr>
          <w:lang w:val="am-ET"/>
        </w:rPr>
        <w:t>በችሎቱ ምክንያት ተሳታፊው ኤጀንሲ መረጃው ትክክል ያልሆነ፣ አሳሳች ወይም በሌላ መንገድ የልጅዎን ግላዊ ወይም ሌሎች መብቶችን የሚጥስ መሆኑን ከወሰነ መረጃውን በዚሁ መሰረት ቀይሮ በጽሁፍ ማሳወቅ አለበት።</w:t>
      </w:r>
    </w:p>
    <w:p w14:paraId="0CEBC40D" w14:textId="77777777" w:rsidR="006246CF" w:rsidRPr="004E24BD" w:rsidRDefault="007854C9">
      <w:pPr>
        <w:pStyle w:val="P68B1DB1-Normal10"/>
        <w:rPr>
          <w:lang w:val="am-ET"/>
        </w:rPr>
      </w:pPr>
      <w:r w:rsidRPr="004E24BD">
        <w:rPr>
          <w:lang w:val="am-ET"/>
        </w:rPr>
        <w:t>በችሎቱ ምክንያት ተሳታፊው ኤጀንሲ መረጃው ትክክል ያልሆነ ፣ አሳሳች ወይም በሌላ መንገድ የልጅዎን ግላዊ ወይም ሌሎች መብቶች የሚጥስ አለመሆኑን ከወሰነ ፣ በልጅዎ መረጃ ላይ አስተያየት በሚሰጥ ወይም በተሳታፊ ኤጀንሲው ውሳኔ ላይ በሚስማሙበት ማንኛውም ምክንያቶች ላይ አስተያየት በሚሰጥበት መዝገብ ውስጥ የማስቀመጥ መብትዎን ማሳወቅ አለበት ።</w:t>
      </w:r>
    </w:p>
    <w:p w14:paraId="4BCCCE96" w14:textId="77777777" w:rsidR="006246CF" w:rsidRPr="004E24BD" w:rsidRDefault="007854C9">
      <w:pPr>
        <w:pStyle w:val="CommentText"/>
        <w:rPr>
          <w:lang w:val="am-ET"/>
        </w:rPr>
      </w:pPr>
      <w:r w:rsidRPr="004E24BD">
        <w:rPr>
          <w:lang w:val="am-ET"/>
        </w:rPr>
        <w:t xml:space="preserve"> በልጅዎ መዝገብ ውስጥ የተቀመጠው እንዲህ ዓይነቱ ማብራሪያ የሚከተሉትን ማድረግ አለበት፡-</w:t>
      </w:r>
    </w:p>
    <w:p w14:paraId="0B1E1C40" w14:textId="77777777" w:rsidR="006246CF" w:rsidRPr="004E24BD" w:rsidRDefault="007854C9">
      <w:pPr>
        <w:pStyle w:val="P68B1DB1-Normal10"/>
        <w:numPr>
          <w:ilvl w:val="0"/>
          <w:numId w:val="55"/>
        </w:numPr>
        <w:tabs>
          <w:tab w:val="clear" w:pos="1080"/>
        </w:tabs>
        <w:autoSpaceDE w:val="0"/>
        <w:autoSpaceDN w:val="0"/>
        <w:adjustRightInd w:val="0"/>
        <w:ind w:left="720"/>
        <w:rPr>
          <w:b/>
          <w:color w:val="000000"/>
          <w:u w:val="single"/>
          <w:lang w:val="am-ET"/>
        </w:rPr>
      </w:pPr>
      <w:r w:rsidRPr="004E24BD">
        <w:rPr>
          <w:color w:val="000000"/>
          <w:lang w:val="am-ET"/>
        </w:rPr>
        <w:lastRenderedPageBreak/>
        <w:t xml:space="preserve">መዝገቡ ወይም የተከራካሪው ክፍል በተሳታፊው ኤጀንሲ እስከተያዘ ድረስ እንደ የልጅዎ መዝገቦች አካል በተሳታፊው ኤጀንሲ </w:t>
      </w:r>
      <w:r w:rsidR="001C34DD" w:rsidRPr="004E24BD">
        <w:rPr>
          <w:rFonts w:ascii="Nyala" w:hAnsi="Nyala"/>
          <w:color w:val="000000"/>
          <w:lang w:val="am-ET"/>
        </w:rPr>
        <w:t>መ</w:t>
      </w:r>
      <w:r w:rsidRPr="004E24BD">
        <w:rPr>
          <w:color w:val="000000"/>
          <w:lang w:val="am-ET"/>
        </w:rPr>
        <w:t>ጠበ</w:t>
      </w:r>
      <w:r w:rsidR="001C34DD" w:rsidRPr="004E24BD">
        <w:rPr>
          <w:rFonts w:ascii="Nyala" w:hAnsi="Nyala" w:cs="Nyala"/>
          <w:color w:val="000000"/>
          <w:lang w:val="am-ET"/>
        </w:rPr>
        <w:t>ቅ</w:t>
      </w:r>
      <w:r w:rsidRPr="004E24BD">
        <w:rPr>
          <w:color w:val="000000"/>
          <w:lang w:val="am-ET"/>
        </w:rPr>
        <w:t>፤</w:t>
      </w:r>
      <w:r w:rsidRPr="004E24BD">
        <w:rPr>
          <w:b/>
          <w:color w:val="000000"/>
          <w:u w:val="single"/>
          <w:lang w:val="am-ET"/>
        </w:rPr>
        <w:t>እና</w:t>
      </w:r>
      <w:r w:rsidRPr="004E24BD">
        <w:rPr>
          <w:u w:val="single"/>
          <w:lang w:val="am-ET"/>
        </w:rPr>
        <w:t xml:space="preserve"> </w:t>
      </w:r>
    </w:p>
    <w:p w14:paraId="1D2E68DE" w14:textId="77777777" w:rsidR="006246CF" w:rsidRPr="004E24BD" w:rsidRDefault="007854C9">
      <w:pPr>
        <w:pStyle w:val="P68B1DB1-Normal13"/>
        <w:numPr>
          <w:ilvl w:val="0"/>
          <w:numId w:val="55"/>
        </w:numPr>
        <w:tabs>
          <w:tab w:val="clear" w:pos="1080"/>
        </w:tabs>
        <w:autoSpaceDE w:val="0"/>
        <w:autoSpaceDN w:val="0"/>
        <w:adjustRightInd w:val="0"/>
        <w:ind w:left="720"/>
        <w:rPr>
          <w:lang w:val="am-ET"/>
        </w:rPr>
      </w:pPr>
      <w:r w:rsidRPr="004E24BD">
        <w:rPr>
          <w:lang w:val="am-ET"/>
        </w:rPr>
        <w:t>ተሳታፊው ኤጀንሲ የልጅዎን መዝገቦች ወይም የተከራካሪውን መረጃ ለማንኛውም አካል ካሳወቀ፣ ማብራሪያውም ለዚያ አካል መገለጽ አለበት።</w:t>
      </w:r>
    </w:p>
    <w:p w14:paraId="1879C72C" w14:textId="77777777" w:rsidR="006246CF" w:rsidRPr="004E24BD" w:rsidRDefault="007854C9">
      <w:pPr>
        <w:pStyle w:val="P68B1DB1-Heading28"/>
        <w:spacing w:before="0" w:line="220" w:lineRule="exact"/>
        <w:rPr>
          <w:lang w:val="am-ET"/>
        </w:rPr>
      </w:pPr>
      <w:bookmarkStart w:id="36" w:name="_Toc265563617"/>
      <w:r w:rsidRPr="004E24BD">
        <w:rPr>
          <w:lang w:val="am-ET"/>
        </w:rPr>
        <w:t>በግል የሚለይ መረጃን ይፋ ለማድረግ የተሰራ ስምምነት</w:t>
      </w:r>
      <w:bookmarkEnd w:id="36"/>
    </w:p>
    <w:p w14:paraId="12DA9125" w14:textId="77777777" w:rsidR="006246CF" w:rsidRPr="004E24BD" w:rsidRDefault="007854C9">
      <w:pPr>
        <w:pStyle w:val="P68B1DB1-CFR9"/>
        <w:rPr>
          <w:lang w:val="am-ET"/>
        </w:rPr>
      </w:pPr>
      <w:r w:rsidRPr="004E24BD">
        <w:rPr>
          <w:lang w:val="am-ET"/>
        </w:rPr>
        <w:t>34 CFR §300.612; K.A.R. 91-40-50(ለ)</w:t>
      </w:r>
    </w:p>
    <w:p w14:paraId="65FEE7B8" w14:textId="77777777" w:rsidR="006246CF" w:rsidRPr="004E24BD" w:rsidRDefault="007854C9">
      <w:pPr>
        <w:pStyle w:val="CommentText"/>
        <w:rPr>
          <w:rFonts w:cs="Arial"/>
          <w:lang w:val="am-ET"/>
        </w:rPr>
      </w:pPr>
      <w:r w:rsidRPr="004E24BD">
        <w:rPr>
          <w:rFonts w:cs="Arial"/>
          <w:color w:val="000000"/>
          <w:lang w:val="am-ET"/>
        </w:rPr>
        <w:t xml:space="preserve">መረጃው በትምህርት መዛግብት ውስጥ እስካልተያዘ በስተቀር እና መግለጫው በቤተሰብ የትምህርት መብቶች እና ግላዊነት ሕግ (FERPA) መሠረት ያለ የወላጅ ፈቃድ ካልተፈቀደ </w:t>
      </w:r>
      <w:r w:rsidRPr="004E24BD">
        <w:rPr>
          <w:lang w:val="am-ET"/>
        </w:rPr>
        <w:t>በግል ሊለይ የሚችል መረጃ ከተሳተፉ ኤጀንሲዎች ባለሥልጣናት ውጭ</w:t>
      </w:r>
      <w:r w:rsidRPr="004E24BD">
        <w:rPr>
          <w:b/>
          <w:lang w:val="am-ET"/>
        </w:rPr>
        <w:t xml:space="preserve"> </w:t>
      </w:r>
      <w:r w:rsidRPr="004E24BD">
        <w:rPr>
          <w:lang w:val="am-ET"/>
        </w:rPr>
        <w:t xml:space="preserve">ለሆኑ ወገኖች ከመገለጡ በፊት </w:t>
      </w:r>
      <w:r w:rsidRPr="004E24BD">
        <w:rPr>
          <w:rFonts w:cs="Arial"/>
          <w:color w:val="000000"/>
          <w:lang w:val="am-ET"/>
        </w:rPr>
        <w:t xml:space="preserve">ፈቃድዎ ማግኘት አለበት። </w:t>
      </w:r>
      <w:r w:rsidRPr="004E24BD">
        <w:rPr>
          <w:rFonts w:cs="Arial"/>
          <w:lang w:val="am-ET"/>
        </w:rPr>
        <w:t>ከዚህ በታች ከተገለጹት ሁኔታዎች በስተቀር፣ የ IDEA ክፍል B ወይም የክልል ህግን ለማሟላት በግል የሚለይ መረጃ ለተሳታፊ ኤጀንሲዎች ባለስልጣናት ከመለቀቁ በፊት የእርስዎ ፈቃድ አያስፈልግም።</w:t>
      </w:r>
    </w:p>
    <w:p w14:paraId="7F0C6F48" w14:textId="77777777" w:rsidR="006246CF" w:rsidRPr="004E24BD" w:rsidRDefault="007854C9">
      <w:pPr>
        <w:pStyle w:val="P68B1DB1-Normal10"/>
        <w:rPr>
          <w:lang w:val="am-ET"/>
        </w:rPr>
      </w:pPr>
      <w:r w:rsidRPr="004E24BD">
        <w:rPr>
          <w:lang w:val="am-ET"/>
        </w:rPr>
        <w:t>ለሽግግር አገልግሎት ለሚሰጡ ወይም ለሚከፍሉ ተሳታፊ ኤጀንሲዎች ኃላፊዎች በግል የሚለይ መረጃ ከመውጣቱ በፊት የእርስዎ ወይም ብቁ የሆነ ለአካለ መጠን የደረሰ ልጅ ፈቃድ መገኘት አለበት።</w:t>
      </w:r>
    </w:p>
    <w:p w14:paraId="1B161D83" w14:textId="77777777" w:rsidR="006246CF" w:rsidRPr="004E24BD" w:rsidRDefault="001C34DD">
      <w:pPr>
        <w:pStyle w:val="P68B1DB1-Normal10"/>
        <w:rPr>
          <w:lang w:val="am-ET"/>
        </w:rPr>
      </w:pPr>
      <w:r w:rsidRPr="004E24BD">
        <w:rPr>
          <w:rFonts w:ascii="Nyala" w:hAnsi="Nyala" w:cs="Nyala"/>
          <w:lang w:val="am-ET"/>
        </w:rPr>
        <w:t>ልጅዎ</w:t>
      </w:r>
      <w:r w:rsidRPr="004E24BD">
        <w:rPr>
          <w:lang w:val="am-ET"/>
        </w:rPr>
        <w:t xml:space="preserve"> </w:t>
      </w:r>
      <w:r w:rsidRPr="004E24BD">
        <w:rPr>
          <w:rFonts w:ascii="Nyala" w:hAnsi="Nyala" w:cs="Nyala"/>
          <w:lang w:val="am-ET"/>
        </w:rPr>
        <w:t>እርስዎ</w:t>
      </w:r>
      <w:r w:rsidR="007854C9" w:rsidRPr="004E24BD">
        <w:rPr>
          <w:lang w:val="am-ET"/>
        </w:rPr>
        <w:t xml:space="preserve"> በሚኖሩበት ተመሳሳይ የትምህርት ቤት ዲስትሪክት ውስጥ የማይገኝ የግል ትምህርት ቤት ሊሄድ ከሆነ ፣ የግል ትምህርት ቤቱ በሚገኝበት የህዝብ ትምህርት ቤት ዲስትሪክት ውስጥ ባሉ ባለሥልጣናት እና በሚኖሩበት የህዝብ ትምህርት ቤት ዲስትሪክት ውስጥ ባሉ ባለሥልጣናት መካከል በግል የሚለይ ማንኛውም መረጃ ከመለቀቁ በፊት ፈቃድዎን ማግኘት አለበት ። </w:t>
      </w:r>
    </w:p>
    <w:p w14:paraId="3A76E3E9" w14:textId="77777777" w:rsidR="006246CF" w:rsidRPr="004E24BD" w:rsidRDefault="007854C9">
      <w:pPr>
        <w:pStyle w:val="P68B1DB1-Heading28"/>
        <w:spacing w:before="0" w:line="220" w:lineRule="exact"/>
        <w:rPr>
          <w:lang w:val="am-ET"/>
        </w:rPr>
      </w:pPr>
      <w:bookmarkStart w:id="37" w:name="_Toc265563618"/>
      <w:r w:rsidRPr="004E24BD">
        <w:rPr>
          <w:lang w:val="am-ET"/>
        </w:rPr>
        <w:t>መከላከያዎች</w:t>
      </w:r>
      <w:bookmarkEnd w:id="37"/>
    </w:p>
    <w:p w14:paraId="7E1239C2" w14:textId="77777777" w:rsidR="006246CF" w:rsidRPr="004E24BD" w:rsidRDefault="007854C9">
      <w:pPr>
        <w:pStyle w:val="P68B1DB1-CFR9"/>
        <w:rPr>
          <w:lang w:val="am-ET"/>
        </w:rPr>
      </w:pPr>
      <w:r w:rsidRPr="004E24BD">
        <w:rPr>
          <w:lang w:val="am-ET"/>
        </w:rPr>
        <w:t>34 CFR §300.612; K.A.R. 91-40-50(</w:t>
      </w:r>
      <w:r w:rsidR="001C34DD" w:rsidRPr="004E24BD">
        <w:rPr>
          <w:lang w:val="am-ET"/>
        </w:rPr>
        <w:t>b</w:t>
      </w:r>
      <w:r w:rsidRPr="004E24BD">
        <w:rPr>
          <w:lang w:val="am-ET"/>
        </w:rPr>
        <w:t>)</w:t>
      </w:r>
    </w:p>
    <w:p w14:paraId="1C3EB8B2" w14:textId="77777777" w:rsidR="006246CF" w:rsidRPr="004E24BD" w:rsidRDefault="007854C9">
      <w:pPr>
        <w:pStyle w:val="P68B1DB1-BodyText215"/>
        <w:rPr>
          <w:lang w:val="am-ET"/>
        </w:rPr>
      </w:pPr>
      <w:r w:rsidRPr="004E24BD">
        <w:rPr>
          <w:lang w:val="am-ET"/>
        </w:rPr>
        <w:t>እያንዳንዱ ተሳታፊ ኤጀንሲ በግል የሚለይ መረጃን በሚሰበሰብበት፣ በሚያከማችበት፣ ይፋ በሚያደርግበት እና በማጥፋት ደረጃዎች ላይ ሚስጥራዊነትን መጠበቅ አለበት።</w:t>
      </w:r>
    </w:p>
    <w:p w14:paraId="2D4049D3" w14:textId="77777777" w:rsidR="006246CF" w:rsidRPr="004E24BD" w:rsidRDefault="007854C9">
      <w:pPr>
        <w:pStyle w:val="P68B1DB1-Normal13"/>
        <w:autoSpaceDE w:val="0"/>
        <w:autoSpaceDN w:val="0"/>
        <w:adjustRightInd w:val="0"/>
        <w:rPr>
          <w:lang w:val="am-ET"/>
        </w:rPr>
      </w:pPr>
      <w:r w:rsidRPr="004E24BD">
        <w:rPr>
          <w:lang w:val="am-ET"/>
        </w:rPr>
        <w:t>በእያንዳንዱ ተሳታፊ ኤጀንሲ ውስጥ ያለ አንድ ባለስልጣን ማንኛውንም በግል የሚለይ መረጃን ምስጢራዊነት የማረጋገጥ ሃላፊነትን መውሰድ አለበት።</w:t>
      </w:r>
    </w:p>
    <w:p w14:paraId="165CF03B" w14:textId="77777777" w:rsidR="006246CF" w:rsidRPr="004E24BD" w:rsidRDefault="007854C9">
      <w:pPr>
        <w:pStyle w:val="P68B1DB1-Normal10"/>
        <w:autoSpaceDE w:val="0"/>
        <w:autoSpaceDN w:val="0"/>
        <w:adjustRightInd w:val="0"/>
        <w:rPr>
          <w:color w:val="000000"/>
          <w:lang w:val="am-ET"/>
        </w:rPr>
      </w:pPr>
      <w:r w:rsidRPr="004E24BD">
        <w:rPr>
          <w:color w:val="000000"/>
          <w:lang w:val="am-ET"/>
        </w:rPr>
        <w:t>በግል የሚታወቁ መረጃዎችን የሚሰበስቡ ወይም የሚጠቀሙ ሰዎች በሙሉ በIDEA ክፍል B ፣ በ</w:t>
      </w:r>
      <w:r w:rsidR="001C34DD" w:rsidRPr="004E24BD">
        <w:rPr>
          <w:rFonts w:ascii="Nyala" w:hAnsi="Nyala"/>
          <w:color w:val="000000"/>
          <w:lang w:val="am-ET"/>
        </w:rPr>
        <w:t xml:space="preserve">እስቴት </w:t>
      </w:r>
      <w:r w:rsidRPr="004E24BD">
        <w:rPr>
          <w:color w:val="000000"/>
          <w:lang w:val="am-ET"/>
        </w:rPr>
        <w:t xml:space="preserve">ሕግ እና በቤተሰብ የትምህርት መብቶች እና ግላዊነት </w:t>
      </w:r>
      <w:r w:rsidR="00502989" w:rsidRPr="004E24BD">
        <w:rPr>
          <w:rFonts w:ascii="Nyala" w:hAnsi="Nyala" w:cs="Nyala"/>
          <w:color w:val="000000"/>
          <w:lang w:val="am-ET"/>
        </w:rPr>
        <w:t>ሕግ</w:t>
      </w:r>
      <w:r w:rsidR="00502989" w:rsidRPr="004E24BD">
        <w:rPr>
          <w:color w:val="000000"/>
          <w:lang w:val="am-ET"/>
        </w:rPr>
        <w:t xml:space="preserve"> </w:t>
      </w:r>
      <w:r w:rsidR="00502989" w:rsidRPr="004E24BD">
        <w:rPr>
          <w:b/>
          <w:lang w:val="am-ET"/>
        </w:rPr>
        <w:t>(</w:t>
      </w:r>
      <w:r w:rsidRPr="004E24BD">
        <w:rPr>
          <w:color w:val="000000"/>
          <w:lang w:val="am-ET"/>
        </w:rPr>
        <w:t>FERPA) ውስጥ ምስጢራዊነትን በተመለከተ የ</w:t>
      </w:r>
      <w:r w:rsidR="001C34DD" w:rsidRPr="004E24BD">
        <w:rPr>
          <w:rFonts w:ascii="Nyala" w:hAnsi="Nyala" w:cs="Nyala"/>
          <w:color w:val="000000"/>
          <w:lang w:val="am-ET"/>
        </w:rPr>
        <w:t>እስቴት</w:t>
      </w:r>
      <w:r w:rsidRPr="004E24BD">
        <w:rPr>
          <w:color w:val="000000"/>
          <w:lang w:val="am-ET"/>
        </w:rPr>
        <w:t>ን ፖሊሲዎች እና ሂደቶች በተመለከተ ሥልጠና ወይም መመሪያ ማግኘት አለባቸው ።</w:t>
      </w:r>
    </w:p>
    <w:p w14:paraId="0678D357" w14:textId="77777777" w:rsidR="006246CF" w:rsidRPr="004E24BD" w:rsidRDefault="007854C9">
      <w:pPr>
        <w:pStyle w:val="P68B1DB1-Normal10"/>
        <w:rPr>
          <w:lang w:val="am-ET"/>
        </w:rPr>
      </w:pPr>
      <w:r w:rsidRPr="004E24BD">
        <w:rPr>
          <w:lang w:val="am-ET"/>
        </w:rPr>
        <w:t>እያንዳንዱ ተሳታፊ ኤጀንሲ፣ ለህዝብ ቁጥጥር፣ በኤጀንሲው ውስጥ ያሉ በግል ሊለይ የሚችል መረጃን ሊያገኙ የሚችሉትን ሰራተኞች ስም እና የስራ ቦታ ወቅታዊ ዝርዝር መያዝ አለበት።</w:t>
      </w:r>
    </w:p>
    <w:p w14:paraId="64506427" w14:textId="77777777" w:rsidR="006246CF" w:rsidRPr="004E24BD" w:rsidRDefault="007854C9">
      <w:pPr>
        <w:pStyle w:val="P68B1DB1-Heading28"/>
        <w:spacing w:before="0" w:line="220" w:lineRule="exact"/>
        <w:rPr>
          <w:lang w:val="am-ET"/>
        </w:rPr>
      </w:pPr>
      <w:bookmarkStart w:id="38" w:name="_Toc265563619"/>
      <w:r w:rsidRPr="004E24BD">
        <w:rPr>
          <w:lang w:val="am-ET"/>
        </w:rPr>
        <w:t>የመረጃ መጥፋት</w:t>
      </w:r>
      <w:bookmarkEnd w:id="38"/>
    </w:p>
    <w:p w14:paraId="7B1F2B2B" w14:textId="77777777" w:rsidR="006246CF" w:rsidRPr="004E24BD" w:rsidRDefault="007854C9">
      <w:pPr>
        <w:pStyle w:val="P68B1DB1-CFR9"/>
        <w:rPr>
          <w:lang w:val="am-ET"/>
        </w:rPr>
      </w:pPr>
      <w:r w:rsidRPr="004E24BD">
        <w:rPr>
          <w:lang w:val="am-ET"/>
        </w:rPr>
        <w:t>34 CFR §300.612; K.A.R. 91-40-50(</w:t>
      </w:r>
      <w:r w:rsidR="001C34DD" w:rsidRPr="004E24BD">
        <w:rPr>
          <w:lang w:val="am-ET"/>
        </w:rPr>
        <w:t>b</w:t>
      </w:r>
      <w:r w:rsidRPr="004E24BD">
        <w:rPr>
          <w:lang w:val="am-ET"/>
        </w:rPr>
        <w:t>)</w:t>
      </w:r>
    </w:p>
    <w:p w14:paraId="75C80C40" w14:textId="77777777" w:rsidR="006246CF" w:rsidRPr="004E24BD" w:rsidRDefault="007854C9">
      <w:pPr>
        <w:pStyle w:val="P68B1DB1-BodyText215"/>
        <w:rPr>
          <w:lang w:val="am-ET"/>
        </w:rPr>
      </w:pPr>
      <w:r w:rsidRPr="004E24BD">
        <w:rPr>
          <w:lang w:val="am-ET"/>
        </w:rPr>
        <w:t>በሃሳብ ክፍል B ስር የተሰበሰበ፣ የተያዘ ወይም ጥቅም ላይ የዋለ የግል መለያ መረጃ በልጅዎ የትምህርት አገልግሎቶችን ለማቅረብ ከአሁን በኋላ ካላስፈለገ የትምህርት ቤትዎ ዲስትሪክት ማሳወቅ አለበት።</w:t>
      </w:r>
    </w:p>
    <w:p w14:paraId="168AE85E" w14:textId="77777777" w:rsidR="006246CF" w:rsidRPr="004E24BD" w:rsidRDefault="007854C9">
      <w:pPr>
        <w:pStyle w:val="P68B1DB1-Normal10"/>
        <w:rPr>
          <w:lang w:val="am-ET"/>
        </w:rPr>
      </w:pPr>
      <w:r w:rsidRPr="004E24BD">
        <w:rPr>
          <w:lang w:val="am-ET"/>
        </w:rPr>
        <w:t>በጥያቄዎ መሰረት መረጃው መጥፋት አለበት። ነገር ግን፣ የልጅዎ ስም፣ አድራሻ፣ እና የስልክ ቁጥር፣ የትምህርት ውጤቶች፣ የአቴንዳንስ መዝገብ፣ የተማሩበት ክፍል፣ የተጠናቀቀው የክፍል ደረጃ እና የተጠናቀቀው አመት ቋሚ መዝገብ ያለ ጊዜ ገደብ ሊቆይ ይችላል።</w:t>
      </w:r>
    </w:p>
    <w:p w14:paraId="6A010E06" w14:textId="77777777" w:rsidR="006246CF" w:rsidRPr="004E24BD" w:rsidRDefault="007854C9">
      <w:pPr>
        <w:pStyle w:val="Heading1"/>
        <w:rPr>
          <w:lang w:val="am-ET"/>
        </w:rPr>
      </w:pPr>
      <w:bookmarkStart w:id="39" w:name="_Toc265563620"/>
      <w:r w:rsidRPr="004E24BD">
        <w:rPr>
          <w:lang w:val="am-ET"/>
        </w:rPr>
        <w:lastRenderedPageBreak/>
        <w:t>የ</w:t>
      </w:r>
      <w:r w:rsidR="001C34DD" w:rsidRPr="004E24BD">
        <w:rPr>
          <w:rFonts w:ascii="Nyala" w:hAnsi="Nyala" w:cs="Nyala"/>
          <w:lang w:val="am-ET"/>
        </w:rPr>
        <w:t>እ</w:t>
      </w:r>
      <w:r w:rsidRPr="004E24BD">
        <w:rPr>
          <w:lang w:val="am-ET"/>
        </w:rPr>
        <w:t>ስቴት አቤቱታ ሂደቶች</w:t>
      </w:r>
      <w:bookmarkEnd w:id="39"/>
    </w:p>
    <w:p w14:paraId="4583FF01" w14:textId="77777777" w:rsidR="006246CF" w:rsidRPr="004E24BD" w:rsidRDefault="007854C9">
      <w:pPr>
        <w:pStyle w:val="P68B1DB1-Heading28"/>
        <w:spacing w:before="0" w:line="220" w:lineRule="exact"/>
        <w:rPr>
          <w:lang w:val="am-ET"/>
        </w:rPr>
      </w:pPr>
      <w:bookmarkStart w:id="40" w:name="_Toc265563621"/>
      <w:r w:rsidRPr="004E24BD">
        <w:rPr>
          <w:lang w:val="am-ET"/>
        </w:rPr>
        <w:t>በፍትህ ሂደት ቅሬታዎች እና ችሎቶች እና በመንግስት ቅሬታዎች መካከል ያሉ ልዩነቶች</w:t>
      </w:r>
      <w:bookmarkEnd w:id="40"/>
      <w:r w:rsidRPr="004E24BD">
        <w:rPr>
          <w:lang w:val="am-ET"/>
        </w:rPr>
        <w:t xml:space="preserve"> </w:t>
      </w:r>
    </w:p>
    <w:p w14:paraId="73DAA8BF" w14:textId="77777777" w:rsidR="006246CF" w:rsidRPr="004E24BD" w:rsidRDefault="007854C9">
      <w:pPr>
        <w:pStyle w:val="CommentText"/>
        <w:spacing w:before="120"/>
        <w:rPr>
          <w:rFonts w:cs="Arial"/>
          <w:lang w:val="am-ET"/>
        </w:rPr>
      </w:pPr>
      <w:r w:rsidRPr="004E24BD">
        <w:rPr>
          <w:lang w:val="am-ET"/>
        </w:rPr>
        <w:t>የ IDEA ክፍል B እና የ</w:t>
      </w:r>
      <w:r w:rsidR="00A9529E" w:rsidRPr="004E24BD">
        <w:rPr>
          <w:rFonts w:ascii="Nyala" w:hAnsi="Nyala" w:cs="Nyala"/>
          <w:lang w:val="am-ET"/>
        </w:rPr>
        <w:t>እ</w:t>
      </w:r>
      <w:r w:rsidRPr="004E24BD">
        <w:rPr>
          <w:lang w:val="am-ET"/>
        </w:rPr>
        <w:t>ስቴት ህግ ደንቦች ለ</w:t>
      </w:r>
      <w:r w:rsidR="00A9529E" w:rsidRPr="004E24BD">
        <w:rPr>
          <w:rFonts w:ascii="Nyala" w:hAnsi="Nyala" w:cs="Nyala"/>
          <w:lang w:val="am-ET"/>
        </w:rPr>
        <w:t>እ</w:t>
      </w:r>
      <w:r w:rsidRPr="004E24BD">
        <w:rPr>
          <w:lang w:val="am-ET"/>
        </w:rPr>
        <w:t>ስቴት ቅሬታዎች እና ለፍትህ ሂደት ቅሬታዎች እና ችሎቶች የተለያዩ ሂደቶችን ያስቀምጣሉ። ከዚህ በታች እንደተብራራው፣ ማንኛውም ግለሰብ ወይም ድርጅት በትምህርት ቤት ዲስትሪክት፣ በ</w:t>
      </w:r>
      <w:r w:rsidR="00A9529E" w:rsidRPr="004E24BD">
        <w:rPr>
          <w:rFonts w:ascii="Nyala" w:hAnsi="Nyala" w:cs="Nyala"/>
          <w:lang w:val="am-ET"/>
        </w:rPr>
        <w:t>እ</w:t>
      </w:r>
      <w:r w:rsidRPr="004E24BD">
        <w:rPr>
          <w:lang w:val="am-ET"/>
        </w:rPr>
        <w:t>ስቴት የትምህርት ኤጀንሲ ወይም በማንኛውም የህዝብ ኤጀንሲ ማንኛውንም ክፍል B ወይም የ</w:t>
      </w:r>
      <w:r w:rsidR="00A9529E" w:rsidRPr="004E24BD">
        <w:rPr>
          <w:rFonts w:ascii="Nyala" w:hAnsi="Nyala" w:cs="Nyala"/>
          <w:lang w:val="am-ET"/>
        </w:rPr>
        <w:t>እ</w:t>
      </w:r>
      <w:r w:rsidRPr="004E24BD">
        <w:rPr>
          <w:lang w:val="am-ET"/>
        </w:rPr>
        <w:t>ስቴት ህግ መስፈርቶችን መጣሱን በመግለጽ የስቴት ቅሬታ ማቅረብ ይችላል። እርስዎ ወይም የት/ቤት ዲስትሪክት ብቻ አንድን ሀሳብ በሚመለከት በማንኛውም ጉዳይ ላይ ተገቢውን የሂደት አቤቱታ ማቅረብ ወይም የልጁን መለያ ፣ ግምገማ ወይም የትምህርት ምደባ በልዩ ሁኔታ ለማስጀመር ወይም ለመቀየር ፈቃደኛ አለመሆን ፣ ወይም ለልጁ ነፃ ተገቢ የሆነ የህዝብ ትምህርት (FAPE) ማቅረብ ይችላሉ ። የስቴት የትምህርት ኤጀንሲ ሰራተኞች በአጠቃላይ የስቴት ቅሬታን በ60 ቀን የቀን መቁጠሪያ ጊዜ ውስጥ መፍታት ሲገባቸው፣ ጊዜው በአግባቡ ካልተራዘመ በስተቀር፣ ገለልተኛ የችሎት ሹም የፍትህ ሂደት ቅሬታውን መስማት (በመፍትሄ ስብሰባ ወይም በሽምግልና ካልተፈታ) ) እና የመፍትሄው ጊዜ ካለቀ በኋላ በዚህ ሰነድ ላይ እንደተገለጸው የመፍትሄ ሂደት፣ በጥያቄዎ ወይም በትምህርት ቤቱ ዲስትሪክት ጥያቄ መሰረት የሰሚ ሹሙ የተወሰነው የጊዜ ሰሌዳውን ካላራዘመ በስተቀር በ45-ቀን የቀናት መቁጠሪያ ውስጥ የጽሁፍ ውሳኔ መስጠት አለበት። የስቴት ቅሬታ እና የፍትህ ሂደት ቅሬታ፣ የመፍታት እና የችሎት ሂደቶች ከዚህ በታች በተሟላ መልኩ ተገልጸዋል። የስቴት የትምህርት ኤጀንሲ የፍትህ ሂደት ቅሬታ ለማቅረብ እና እርስዎ ወይም ሌሎች አካላት በአርእስቱ በተገለጸው መሰረት የስቴት ቅሬታ እንዲያቀርቡ ለመርዳት</w:t>
      </w:r>
      <w:r w:rsidRPr="004E24BD">
        <w:rPr>
          <w:b/>
          <w:i/>
          <w:lang w:val="am-ET"/>
        </w:rPr>
        <w:t>ሞዴል ቅጾች</w:t>
      </w:r>
      <w:r w:rsidRPr="004E24BD">
        <w:rPr>
          <w:lang w:val="am-ET"/>
        </w:rPr>
        <w:t xml:space="preserve"> ማዘጋጀት አለበት።</w:t>
      </w:r>
    </w:p>
    <w:p w14:paraId="268889FF" w14:textId="77777777" w:rsidR="006246CF" w:rsidRPr="004E24BD" w:rsidRDefault="007854C9">
      <w:pPr>
        <w:pStyle w:val="P68B1DB1-Heading28"/>
        <w:spacing w:before="0" w:line="220" w:lineRule="exact"/>
        <w:rPr>
          <w:lang w:val="am-ET"/>
        </w:rPr>
      </w:pPr>
      <w:bookmarkStart w:id="41" w:name="_Toc265563622"/>
      <w:r w:rsidRPr="004E24BD">
        <w:rPr>
          <w:lang w:val="am-ET"/>
        </w:rPr>
        <w:t>የስቴት ቅሬታ ሂደቶችን መቀበል</w:t>
      </w:r>
      <w:bookmarkEnd w:id="41"/>
    </w:p>
    <w:p w14:paraId="5F22B09C" w14:textId="77777777" w:rsidR="006246CF" w:rsidRPr="004E24BD" w:rsidRDefault="007854C9">
      <w:pPr>
        <w:pStyle w:val="P68B1DB1-CFR9"/>
        <w:rPr>
          <w:lang w:val="am-ET"/>
        </w:rPr>
      </w:pPr>
      <w:r w:rsidRPr="004E24BD">
        <w:rPr>
          <w:lang w:val="am-ET"/>
        </w:rPr>
        <w:t>34 CFR §300.151; K.S.A 72-3406</w:t>
      </w:r>
    </w:p>
    <w:p w14:paraId="50DE3A9F" w14:textId="77777777" w:rsidR="006246CF" w:rsidRPr="004E24BD" w:rsidRDefault="007854C9">
      <w:pPr>
        <w:pStyle w:val="P68B1DB1-Heading312"/>
        <w:spacing w:before="120"/>
        <w:rPr>
          <w:lang w:val="am-ET"/>
        </w:rPr>
      </w:pPr>
      <w:r w:rsidRPr="004E24BD">
        <w:rPr>
          <w:lang w:val="am-ET"/>
        </w:rPr>
        <w:t xml:space="preserve">አጠቃላይ፦ </w:t>
      </w:r>
    </w:p>
    <w:p w14:paraId="787BB974" w14:textId="77777777" w:rsidR="006246CF" w:rsidRPr="004E24BD" w:rsidRDefault="007854C9">
      <w:pPr>
        <w:pStyle w:val="CommentText"/>
        <w:rPr>
          <w:lang w:val="am-ET"/>
        </w:rPr>
      </w:pPr>
      <w:r w:rsidRPr="004E24BD">
        <w:rPr>
          <w:lang w:val="am-ET"/>
        </w:rPr>
        <w:t>እያንዳንዱ የስቴት ትምህርት ኤጀንሲ ለሚከተሉት የጽሑፍ ሂደቶች ሊኖረው ይገባል-</w:t>
      </w:r>
    </w:p>
    <w:p w14:paraId="3D869339" w14:textId="77777777" w:rsidR="006246CF" w:rsidRPr="004E24BD" w:rsidRDefault="007854C9">
      <w:pPr>
        <w:pStyle w:val="P68B1DB1-Text-Bulleted-Sub218"/>
        <w:numPr>
          <w:ilvl w:val="0"/>
          <w:numId w:val="68"/>
        </w:numPr>
        <w:tabs>
          <w:tab w:val="clear" w:pos="360"/>
        </w:tabs>
        <w:ind w:left="720"/>
        <w:rPr>
          <w:lang w:val="am-ET"/>
        </w:rPr>
      </w:pPr>
      <w:r w:rsidRPr="004E24BD">
        <w:rPr>
          <w:lang w:val="am-ET"/>
        </w:rPr>
        <w:t>ከሌላ ስቴት የመጣ ድርጅት ወይም ግለሰብ ያቀረበውን ቅሬታ ጨምሮ ማንኛውንም ቅሬታ መፍታት፤</w:t>
      </w:r>
    </w:p>
    <w:p w14:paraId="6ECAC3C0" w14:textId="77777777" w:rsidR="006246CF" w:rsidRPr="004E24BD" w:rsidRDefault="007854C9">
      <w:pPr>
        <w:pStyle w:val="P68B1DB1-Text-Bulleted-Sub218"/>
        <w:numPr>
          <w:ilvl w:val="0"/>
          <w:numId w:val="68"/>
        </w:numPr>
        <w:tabs>
          <w:tab w:val="clear" w:pos="360"/>
        </w:tabs>
        <w:ind w:left="720"/>
        <w:rPr>
          <w:lang w:val="am-ET"/>
        </w:rPr>
      </w:pPr>
      <w:r w:rsidRPr="004E24BD">
        <w:rPr>
          <w:lang w:val="am-ET"/>
        </w:rPr>
        <w:t>ለስቴቱ የትምህርት ኤጀንሲ ቅሬታ ማቅረብ፤</w:t>
      </w:r>
    </w:p>
    <w:p w14:paraId="73C498FA" w14:textId="77777777" w:rsidR="006246CF" w:rsidRPr="004E24BD" w:rsidRDefault="007854C9">
      <w:pPr>
        <w:pStyle w:val="P68B1DB1-Text-Bulleted-Sub218"/>
        <w:numPr>
          <w:ilvl w:val="0"/>
          <w:numId w:val="68"/>
        </w:numPr>
        <w:tabs>
          <w:tab w:val="clear" w:pos="360"/>
        </w:tabs>
        <w:ind w:left="720"/>
        <w:rPr>
          <w:lang w:val="am-ET"/>
        </w:rPr>
      </w:pPr>
      <w:r w:rsidRPr="004E24BD">
        <w:rPr>
          <w:lang w:val="am-ET"/>
        </w:rPr>
        <w:t>የወላጅ ማሰልጠኛ እና የመረጃ ማዕከላት፣ የጥበቃ እና ተሟጋች ኤጀንሲዎች፣ ገለልተኛ የመኖሪያ ማዕከላት እና ሌሎች ተገቢ አካላትን ጨምሮ የስቴት ቅሬታ ሂደቶችን ለወላጆች እና ለሌሎች ፍላጎት ላላቸው ግለሰቦች በስፋት ማሰራጨት።</w:t>
      </w:r>
    </w:p>
    <w:p w14:paraId="582DB551" w14:textId="77777777" w:rsidR="006246CF" w:rsidRPr="004E24BD" w:rsidRDefault="007854C9">
      <w:pPr>
        <w:pStyle w:val="P68B1DB1-Heading312"/>
        <w:spacing w:before="120"/>
        <w:rPr>
          <w:lang w:val="am-ET"/>
        </w:rPr>
      </w:pPr>
      <w:r w:rsidRPr="004E24BD">
        <w:rPr>
          <w:lang w:val="am-ET"/>
        </w:rPr>
        <w:t>ለተገቢ አገልግሎቶች ውድቅ መሆን መፍትሄዎች</w:t>
      </w:r>
    </w:p>
    <w:p w14:paraId="6C91C010" w14:textId="77777777" w:rsidR="006246CF" w:rsidRPr="004E24BD" w:rsidRDefault="007854C9">
      <w:pPr>
        <w:pStyle w:val="P68B1DB1-Normal10"/>
        <w:rPr>
          <w:lang w:val="am-ET"/>
        </w:rPr>
      </w:pPr>
      <w:r w:rsidRPr="004E24BD">
        <w:rPr>
          <w:lang w:val="am-ET"/>
        </w:rPr>
        <w:t>የስቴት የትምህርት ኤጀንሲ ተገቢውን አገልግሎት ለመስጠት ያልቻለበትን የስቴት ቅሬታ ለመፍታት፣ የስቴት ትምህርት ኤጀንሲ የሚከተሉትን ማድረግ አለበት፡-</w:t>
      </w:r>
    </w:p>
    <w:p w14:paraId="2E820546" w14:textId="77777777" w:rsidR="006246CF" w:rsidRPr="004E24BD" w:rsidRDefault="007854C9">
      <w:pPr>
        <w:pStyle w:val="P68B1DB1-Normal10"/>
        <w:numPr>
          <w:ilvl w:val="0"/>
          <w:numId w:val="52"/>
        </w:numPr>
        <w:rPr>
          <w:lang w:val="am-ET"/>
        </w:rPr>
      </w:pPr>
      <w:r w:rsidRPr="004E24BD">
        <w:rPr>
          <w:lang w:val="am-ET"/>
        </w:rPr>
        <w:t>የህጻኑን ፍላጎቶች (እንደ ማካካሻ አገልግሎቶች ወይም የገንዘብ ማካካሻ የመሳሰሉት) ለማሟላት</w:t>
      </w:r>
      <w:r w:rsidRPr="004E24BD">
        <w:rPr>
          <w:b/>
          <w:i/>
          <w:lang w:val="am-ET"/>
        </w:rPr>
        <w:t xml:space="preserve"> </w:t>
      </w:r>
      <w:r w:rsidRPr="004E24BD">
        <w:rPr>
          <w:lang w:val="am-ET"/>
        </w:rPr>
        <w:t xml:space="preserve">ተገቢውን የማስተካከያ እርምጃን ጨምሮ ተገቢ አገልግሎቶችን አለማቅረብ ፣ </w:t>
      </w:r>
      <w:r w:rsidRPr="004E24BD">
        <w:rPr>
          <w:b/>
          <w:u w:val="single"/>
          <w:lang w:val="am-ET"/>
        </w:rPr>
        <w:t xml:space="preserve">እና </w:t>
      </w:r>
    </w:p>
    <w:p w14:paraId="4D1111CA" w14:textId="77777777" w:rsidR="006246CF" w:rsidRPr="004E24BD" w:rsidRDefault="007854C9">
      <w:pPr>
        <w:pStyle w:val="P68B1DB1-Normal10"/>
        <w:numPr>
          <w:ilvl w:val="0"/>
          <w:numId w:val="52"/>
        </w:numPr>
        <w:rPr>
          <w:lang w:val="am-ET"/>
        </w:rPr>
      </w:pPr>
      <w:r w:rsidRPr="004E24BD">
        <w:rPr>
          <w:lang w:val="am-ET"/>
        </w:rPr>
        <w:t xml:space="preserve">ልዩ ለሆኑ </w:t>
      </w:r>
      <w:r w:rsidR="00AA3841" w:rsidRPr="004E24BD">
        <w:rPr>
          <w:rFonts w:ascii="Nyala" w:hAnsi="Nyala" w:cs="Nyala"/>
          <w:lang w:val="am-ET"/>
        </w:rPr>
        <w:t>ልጆች</w:t>
      </w:r>
      <w:r w:rsidRPr="004E24BD">
        <w:rPr>
          <w:lang w:val="am-ET"/>
        </w:rPr>
        <w:t xml:space="preserve"> ሁሉ ተገቢውን የወደፊት አገልግሎት መስጠት ።</w:t>
      </w:r>
    </w:p>
    <w:p w14:paraId="22E4578A" w14:textId="77777777" w:rsidR="006246CF" w:rsidRPr="004E24BD" w:rsidRDefault="007854C9">
      <w:pPr>
        <w:pStyle w:val="P68B1DB1-Heading28"/>
        <w:spacing w:before="0" w:line="220" w:lineRule="exact"/>
        <w:rPr>
          <w:lang w:val="am-ET"/>
        </w:rPr>
      </w:pPr>
      <w:bookmarkStart w:id="42" w:name="_Toc265563623"/>
      <w:r w:rsidRPr="004E24BD">
        <w:rPr>
          <w:lang w:val="am-ET"/>
        </w:rPr>
        <w:t>ዝቅተኛ የስቴት አቤቱታ ሂደቶች</w:t>
      </w:r>
      <w:bookmarkEnd w:id="42"/>
    </w:p>
    <w:p w14:paraId="2CFF04DA" w14:textId="77777777" w:rsidR="006246CF" w:rsidRPr="004E24BD" w:rsidRDefault="007854C9">
      <w:pPr>
        <w:pStyle w:val="P68B1DB1-CFR9"/>
        <w:rPr>
          <w:lang w:val="am-ET"/>
        </w:rPr>
      </w:pPr>
      <w:r w:rsidRPr="004E24BD">
        <w:rPr>
          <w:lang w:val="am-ET"/>
        </w:rPr>
        <w:t>34 CFR §300.152; K.A.R. 91-40-51</w:t>
      </w:r>
    </w:p>
    <w:p w14:paraId="4E69F01E" w14:textId="77777777" w:rsidR="006246CF" w:rsidRPr="004E24BD" w:rsidRDefault="007854C9">
      <w:pPr>
        <w:pStyle w:val="P68B1DB1-Heading312"/>
        <w:spacing w:before="120"/>
        <w:rPr>
          <w:lang w:val="am-ET"/>
        </w:rPr>
      </w:pPr>
      <w:r w:rsidRPr="004E24BD">
        <w:rPr>
          <w:lang w:val="am-ET"/>
        </w:rPr>
        <w:t>የጊዜ ገደብ</w:t>
      </w:r>
      <w:r w:rsidR="00AA3841" w:rsidRPr="004E24BD">
        <w:rPr>
          <w:rFonts w:ascii="Nyala" w:hAnsi="Nyala" w:cs="Nyala"/>
          <w:lang w:val="am-ET"/>
        </w:rPr>
        <w:t>፣</w:t>
      </w:r>
      <w:r w:rsidRPr="004E24BD">
        <w:rPr>
          <w:lang w:val="am-ET"/>
        </w:rPr>
        <w:t xml:space="preserve"> አነስተኛ ሂደቶች</w:t>
      </w:r>
    </w:p>
    <w:p w14:paraId="512D8F55" w14:textId="77777777" w:rsidR="006246CF" w:rsidRPr="004E24BD" w:rsidRDefault="007854C9">
      <w:pPr>
        <w:pStyle w:val="CommentText"/>
        <w:rPr>
          <w:lang w:val="am-ET"/>
        </w:rPr>
      </w:pPr>
      <w:r w:rsidRPr="004E24BD">
        <w:rPr>
          <w:lang w:val="am-ET"/>
        </w:rPr>
        <w:t xml:space="preserve">እያንዳንዱ የክልል የትምህርት ኤጀንሲ ቅሬታ ከቀረበ በኋላ በ60 የቀን መቁጠሪያ ቀናት ውስጥ በግዛቱ የአቤቱታ ሂደቶች ውስጥ ማካተት አለበት፡- </w:t>
      </w:r>
    </w:p>
    <w:p w14:paraId="5BE080F3" w14:textId="77777777" w:rsidR="006246CF" w:rsidRPr="004E24BD" w:rsidRDefault="007854C9">
      <w:pPr>
        <w:pStyle w:val="P68B1DB1-Normal10"/>
        <w:numPr>
          <w:ilvl w:val="0"/>
          <w:numId w:val="50"/>
        </w:numPr>
        <w:tabs>
          <w:tab w:val="clear" w:pos="1080"/>
        </w:tabs>
        <w:autoSpaceDE w:val="0"/>
        <w:autoSpaceDN w:val="0"/>
        <w:adjustRightInd w:val="0"/>
        <w:ind w:left="720"/>
        <w:rPr>
          <w:color w:val="000000"/>
          <w:lang w:val="am-ET"/>
        </w:rPr>
      </w:pPr>
      <w:r w:rsidRPr="004E24BD">
        <w:rPr>
          <w:lang w:val="am-ET"/>
        </w:rPr>
        <w:t>የስቴት የትምህርት ኤጀንሲ ምርመራ አስፈላጊ መሆኑን ከወሰነ፣ በቦታው ላይ ገለልተኛ የሆነ ምርመራ ማካሄድ፣</w:t>
      </w:r>
    </w:p>
    <w:p w14:paraId="4EBFD8A5" w14:textId="77777777" w:rsidR="006246CF" w:rsidRPr="004E24BD" w:rsidRDefault="007854C9">
      <w:pPr>
        <w:pStyle w:val="P68B1DB1-Normal13"/>
        <w:numPr>
          <w:ilvl w:val="0"/>
          <w:numId w:val="50"/>
        </w:numPr>
        <w:tabs>
          <w:tab w:val="clear" w:pos="1080"/>
        </w:tabs>
        <w:autoSpaceDE w:val="0"/>
        <w:autoSpaceDN w:val="0"/>
        <w:adjustRightInd w:val="0"/>
        <w:ind w:left="720"/>
        <w:rPr>
          <w:lang w:val="am-ET"/>
        </w:rPr>
      </w:pPr>
      <w:r w:rsidRPr="004E24BD">
        <w:rPr>
          <w:lang w:val="am-ET"/>
        </w:rPr>
        <w:t>ቅሬታ አቅራቢው በቀረበው አቤቱታ ላይ ስላሉት ክሶች በቃልም ሆነ በጽሑፍ ተጨማሪ መረጃ እንዲያቀርብ ዕድል ይሰጣል፤</w:t>
      </w:r>
    </w:p>
    <w:p w14:paraId="30E72123" w14:textId="77777777" w:rsidR="006246CF" w:rsidRPr="004E24BD" w:rsidRDefault="007854C9">
      <w:pPr>
        <w:pStyle w:val="P68B1DB1-Normal13"/>
        <w:numPr>
          <w:ilvl w:val="0"/>
          <w:numId w:val="50"/>
        </w:numPr>
        <w:tabs>
          <w:tab w:val="clear" w:pos="1080"/>
        </w:tabs>
        <w:autoSpaceDE w:val="0"/>
        <w:autoSpaceDN w:val="0"/>
        <w:adjustRightInd w:val="0"/>
        <w:ind w:left="720"/>
        <w:rPr>
          <w:color w:val="FFFFFF"/>
          <w:lang w:val="am-ET"/>
        </w:rPr>
      </w:pPr>
      <w:r w:rsidRPr="004E24BD">
        <w:rPr>
          <w:lang w:val="am-ET"/>
        </w:rPr>
        <w:t>ቢያንስ፡ (ሀ) በኤጀንሲው ምርጫ ቅሬታውን ለመፍታት የቀረበውን ሃሳብ ጨምሮ ለት/ቤቱ ወረዳ ወይም ሌላ የህዝብ ኤጀንሲ ለቅሬታው ምላሽ እንዲሰጡ እድል መስጠት</w:t>
      </w:r>
      <w:r w:rsidR="003C3463" w:rsidRPr="004E24BD">
        <w:rPr>
          <w:rFonts w:ascii="Nyala" w:hAnsi="Nyala" w:cs="Nyala"/>
          <w:lang w:val="am-ET"/>
        </w:rPr>
        <w:t>፤</w:t>
      </w:r>
      <w:r w:rsidR="003C3463" w:rsidRPr="004E24BD">
        <w:rPr>
          <w:lang w:val="am-ET"/>
        </w:rPr>
        <w:t xml:space="preserve"> </w:t>
      </w:r>
      <w:r w:rsidR="003C3463" w:rsidRPr="004E24BD">
        <w:rPr>
          <w:rFonts w:ascii="Nyala" w:hAnsi="Nyala" w:cs="Nyala"/>
          <w:lang w:val="am-ET"/>
        </w:rPr>
        <w:t>እና</w:t>
      </w:r>
      <w:r w:rsidRPr="004E24BD">
        <w:rPr>
          <w:lang w:val="am-ET"/>
        </w:rPr>
        <w:t xml:space="preserve"> (ለ) ቅሬታ ላቀረበ ወላጅ እና ኤጀንሲው በፈቃደኝነት በሽምግልና ለመስማማት እድል መስጠት፤</w:t>
      </w:r>
    </w:p>
    <w:p w14:paraId="2DEF0479" w14:textId="77777777" w:rsidR="006246CF" w:rsidRPr="004E24BD" w:rsidRDefault="007854C9">
      <w:pPr>
        <w:pStyle w:val="P68B1DB1-Normal10"/>
        <w:numPr>
          <w:ilvl w:val="0"/>
          <w:numId w:val="50"/>
        </w:numPr>
        <w:tabs>
          <w:tab w:val="clear" w:pos="1080"/>
        </w:tabs>
        <w:autoSpaceDE w:val="0"/>
        <w:autoSpaceDN w:val="0"/>
        <w:adjustRightInd w:val="0"/>
        <w:ind w:left="720"/>
        <w:rPr>
          <w:lang w:val="am-ET"/>
        </w:rPr>
      </w:pPr>
      <w:r w:rsidRPr="004E24BD">
        <w:rPr>
          <w:lang w:val="am-ET"/>
        </w:rPr>
        <w:t>ሁሉንም አስፈላጊ መረጃዎችን ይገምግሙ እና የትምህርት ቤቱ ዲስትሪክት ወይም ሌላ የህዝብ ኤጀንሲ የ IDEA ክፍል B መስፈርቶችን ወይም የስቴት ህግ መስፈርቶችን እየጣሰ መሆኑን በገለልተኛነት ይወስኑ፤</w:t>
      </w:r>
      <w:r w:rsidR="003C3463" w:rsidRPr="004E24BD">
        <w:rPr>
          <w:rFonts w:ascii="Nyala" w:hAnsi="Nyala" w:cs="Nyala"/>
          <w:lang w:val="am-ET"/>
        </w:rPr>
        <w:t xml:space="preserve"> </w:t>
      </w:r>
      <w:r w:rsidRPr="004E24BD">
        <w:rPr>
          <w:b/>
          <w:u w:val="single"/>
          <w:lang w:val="am-ET"/>
        </w:rPr>
        <w:t>እና</w:t>
      </w:r>
      <w:r w:rsidRPr="004E24BD">
        <w:rPr>
          <w:b/>
          <w:lang w:val="am-ET"/>
        </w:rPr>
        <w:t xml:space="preserve"> </w:t>
      </w:r>
    </w:p>
    <w:p w14:paraId="458B57BE" w14:textId="77777777" w:rsidR="006246CF" w:rsidRPr="004E24BD" w:rsidRDefault="007854C9">
      <w:pPr>
        <w:pStyle w:val="P68B1DB1-Normal10"/>
        <w:numPr>
          <w:ilvl w:val="0"/>
          <w:numId w:val="50"/>
        </w:numPr>
        <w:tabs>
          <w:tab w:val="clear" w:pos="1080"/>
        </w:tabs>
        <w:autoSpaceDE w:val="0"/>
        <w:autoSpaceDN w:val="0"/>
        <w:adjustRightInd w:val="0"/>
        <w:ind w:left="720"/>
        <w:rPr>
          <w:lang w:val="am-ET"/>
        </w:rPr>
      </w:pPr>
      <w:r w:rsidRPr="004E24BD">
        <w:rPr>
          <w:lang w:val="am-ET"/>
        </w:rPr>
        <w:t>ለቅሬታ አቅራቢው እያንዳንዱን ቅሬታ የሚያብራራ እና የሚከተሉትን የያዘ የጽሁፍ ውሳኔ መስጠት</w:t>
      </w:r>
      <w:r w:rsidR="00502989" w:rsidRPr="004E24BD">
        <w:rPr>
          <w:rFonts w:ascii="Nyala" w:hAnsi="Nyala" w:cs="Nyala"/>
          <w:lang w:val="am-ET"/>
        </w:rPr>
        <w:t xml:space="preserve">፣ </w:t>
      </w:r>
      <w:r w:rsidR="003C3463" w:rsidRPr="004E24BD">
        <w:rPr>
          <w:lang w:val="am-ET"/>
        </w:rPr>
        <w:t>(</w:t>
      </w:r>
      <w:r w:rsidR="003C3463" w:rsidRPr="004E24BD">
        <w:rPr>
          <w:rFonts w:ascii="Nyala" w:hAnsi="Nyala" w:cs="Nyala"/>
          <w:lang w:val="am-ET"/>
        </w:rPr>
        <w:t>ሀ</w:t>
      </w:r>
      <w:r w:rsidRPr="004E24BD">
        <w:rPr>
          <w:color w:val="000000"/>
          <w:lang w:val="am-ET"/>
        </w:rPr>
        <w:t xml:space="preserve">) የተገኙ እውነታዎችና ማጠቃለያዎች፤ </w:t>
      </w:r>
      <w:r w:rsidRPr="004E24BD">
        <w:rPr>
          <w:b/>
          <w:color w:val="000000"/>
          <w:u w:val="single"/>
          <w:lang w:val="am-ET"/>
        </w:rPr>
        <w:t>እና</w:t>
      </w:r>
      <w:r w:rsidRPr="004E24BD">
        <w:rPr>
          <w:b/>
          <w:color w:val="000000"/>
          <w:lang w:val="am-ET"/>
        </w:rPr>
        <w:t xml:space="preserve"> </w:t>
      </w:r>
      <w:r w:rsidRPr="004E24BD">
        <w:rPr>
          <w:color w:val="000000"/>
          <w:lang w:val="am-ET"/>
        </w:rPr>
        <w:t xml:space="preserve">(ለ) </w:t>
      </w:r>
      <w:r w:rsidRPr="004E24BD">
        <w:rPr>
          <w:lang w:val="am-ET"/>
        </w:rPr>
        <w:t>የመንግሥት የትምህርት ኤጀንሲ የመጨረሻ ውሳኔ ምክንያቶች ።</w:t>
      </w:r>
    </w:p>
    <w:p w14:paraId="0DB2004C" w14:textId="77777777" w:rsidR="006246CF" w:rsidRPr="004E24BD" w:rsidRDefault="007854C9">
      <w:pPr>
        <w:pStyle w:val="P68B1DB1-Heading312"/>
        <w:spacing w:before="120"/>
        <w:rPr>
          <w:lang w:val="am-ET"/>
        </w:rPr>
      </w:pPr>
      <w:r w:rsidRPr="004E24BD">
        <w:rPr>
          <w:lang w:val="am-ET"/>
        </w:rPr>
        <w:t>የጊዜ ማራዘሚያ</w:t>
      </w:r>
      <w:r w:rsidR="003C3463" w:rsidRPr="004E24BD">
        <w:rPr>
          <w:rFonts w:ascii="Nyala" w:hAnsi="Nyala" w:cs="Nyala"/>
          <w:lang w:val="am-ET"/>
        </w:rPr>
        <w:t>፣</w:t>
      </w:r>
      <w:r w:rsidRPr="004E24BD">
        <w:rPr>
          <w:lang w:val="am-ET"/>
        </w:rPr>
        <w:t xml:space="preserve"> የመጨረሻ ውሳኔ</w:t>
      </w:r>
      <w:r w:rsidR="00F47299" w:rsidRPr="004E24BD">
        <w:rPr>
          <w:rFonts w:ascii="Nyala" w:hAnsi="Nyala" w:cs="Nyala"/>
          <w:lang w:val="am-ET"/>
        </w:rPr>
        <w:t>፣</w:t>
      </w:r>
      <w:r w:rsidRPr="004E24BD">
        <w:rPr>
          <w:lang w:val="am-ET"/>
        </w:rPr>
        <w:t xml:space="preserve"> ትግበራ </w:t>
      </w:r>
    </w:p>
    <w:p w14:paraId="00C22926" w14:textId="77777777" w:rsidR="006246CF" w:rsidRPr="004E24BD" w:rsidRDefault="007854C9">
      <w:pPr>
        <w:pStyle w:val="CommentText"/>
        <w:rPr>
          <w:lang w:val="am-ET"/>
        </w:rPr>
      </w:pPr>
      <w:r w:rsidRPr="004E24BD">
        <w:rPr>
          <w:lang w:val="am-ET"/>
        </w:rPr>
        <w:t>ከላይ የተገለጹት የስቴት የትምህርት ኤጀንሲ ሂደቶች የሚከተሉትን ማድረግ አለባቸው፡-</w:t>
      </w:r>
    </w:p>
    <w:p w14:paraId="33B1397F" w14:textId="77777777" w:rsidR="006246CF" w:rsidRPr="004E24BD" w:rsidRDefault="007854C9">
      <w:pPr>
        <w:pStyle w:val="P68B1DB1-Normal10"/>
        <w:numPr>
          <w:ilvl w:val="0"/>
          <w:numId w:val="53"/>
        </w:numPr>
        <w:autoSpaceDE w:val="0"/>
        <w:autoSpaceDN w:val="0"/>
        <w:adjustRightInd w:val="0"/>
        <w:rPr>
          <w:lang w:val="am-ET"/>
        </w:rPr>
      </w:pPr>
      <w:r w:rsidRPr="004E24BD">
        <w:rPr>
          <w:lang w:val="am-ET"/>
        </w:rPr>
        <w:lastRenderedPageBreak/>
        <w:t xml:space="preserve">የሚከተሉት ካሉ የ60 የቀን መቁጠሪያ ቀን የጊዜ ገደብ እንዲራዘም </w:t>
      </w:r>
      <w:r w:rsidR="00F47299" w:rsidRPr="004E24BD">
        <w:rPr>
          <w:rFonts w:ascii="Nyala" w:hAnsi="Nyala" w:cs="Nyala"/>
          <w:lang w:val="am-ET"/>
        </w:rPr>
        <w:t>መ</w:t>
      </w:r>
      <w:r w:rsidRPr="004E24BD">
        <w:rPr>
          <w:lang w:val="am-ET"/>
        </w:rPr>
        <w:t xml:space="preserve">ፍቀድ፦ (ሀ) ከተወሰነው የስቴት ቅሬታ ጋር በተያያዘ ለየት ያሉ ሁኔታዎች ሲኖሩ፤ </w:t>
      </w:r>
      <w:r w:rsidRPr="004E24BD">
        <w:rPr>
          <w:b/>
          <w:u w:val="single"/>
          <w:lang w:val="am-ET"/>
        </w:rPr>
        <w:t>ወይም</w:t>
      </w:r>
      <w:r w:rsidRPr="004E24BD">
        <w:rPr>
          <w:b/>
          <w:lang w:val="am-ET"/>
        </w:rPr>
        <w:t xml:space="preserve"> </w:t>
      </w:r>
      <w:r w:rsidRPr="004E24BD">
        <w:rPr>
          <w:lang w:val="am-ET"/>
        </w:rPr>
        <w:t>(</w:t>
      </w:r>
      <w:r w:rsidR="00502989" w:rsidRPr="004E24BD">
        <w:rPr>
          <w:rFonts w:ascii="Nyala" w:hAnsi="Nyala" w:cs="Nyala"/>
          <w:lang w:val="am-ET"/>
        </w:rPr>
        <w:t>ለ</w:t>
      </w:r>
      <w:r w:rsidR="00502989" w:rsidRPr="004E24BD">
        <w:rPr>
          <w:lang w:val="am-ET"/>
        </w:rPr>
        <w:t>)</w:t>
      </w:r>
      <w:r w:rsidR="00502989" w:rsidRPr="004E24BD">
        <w:rPr>
          <w:b/>
          <w:lang w:val="am-ET"/>
        </w:rPr>
        <w:t xml:space="preserve"> </w:t>
      </w:r>
      <w:r w:rsidR="00502989" w:rsidRPr="004E24BD">
        <w:rPr>
          <w:rFonts w:ascii="Nyala" w:hAnsi="Nyala" w:cs="Nyala"/>
          <w:lang w:val="am-ET"/>
        </w:rPr>
        <w:t>ወይም</w:t>
      </w:r>
      <w:r w:rsidRPr="004E24BD">
        <w:rPr>
          <w:lang w:val="am-ET"/>
        </w:rPr>
        <w:t xml:space="preserve"> (ለ) እርስዎ እና የትምህርት ቤቱ ዲስትሪክት ወይም ሌላ የህዝብ ኤጀንሲ በግዛቱ ውስጥ ካለ ጉዳዩን በሽምግልና ወይም በአማራጭ የግጭት አፈታት ለመፍታት ጊዜውን ካራዘሙ።</w:t>
      </w:r>
    </w:p>
    <w:p w14:paraId="30F79ACD" w14:textId="77777777" w:rsidR="006246CF" w:rsidRPr="004E24BD" w:rsidRDefault="007854C9">
      <w:pPr>
        <w:pStyle w:val="P68B1DB1-Normal10"/>
        <w:numPr>
          <w:ilvl w:val="0"/>
          <w:numId w:val="53"/>
        </w:numPr>
        <w:autoSpaceDE w:val="0"/>
        <w:autoSpaceDN w:val="0"/>
        <w:adjustRightInd w:val="0"/>
        <w:rPr>
          <w:color w:val="000000"/>
          <w:lang w:val="am-ET"/>
        </w:rPr>
      </w:pPr>
      <w:r w:rsidRPr="004E24BD">
        <w:rPr>
          <w:lang w:val="am-ET"/>
        </w:rPr>
        <w:t>አስፈላጊ ሆኖ ከተገኘ የ</w:t>
      </w:r>
      <w:r w:rsidR="00F47299" w:rsidRPr="004E24BD">
        <w:rPr>
          <w:rFonts w:ascii="Nyala" w:hAnsi="Nyala" w:cs="Nyala"/>
          <w:lang w:val="am-ET"/>
        </w:rPr>
        <w:t xml:space="preserve">እስቴት </w:t>
      </w:r>
      <w:r w:rsidRPr="004E24BD">
        <w:rPr>
          <w:lang w:val="am-ET"/>
        </w:rPr>
        <w:t xml:space="preserve">የትምህርት ኤጀንሲ የመጨረሻ ውሳኔን ውጤታማ በሆነ መንገድ ተግባራዊ ለማድረግ ሂደቶችን </w:t>
      </w:r>
      <w:r w:rsidR="00F47299" w:rsidRPr="004E24BD">
        <w:rPr>
          <w:rFonts w:ascii="Nyala" w:hAnsi="Nyala" w:cs="Nyala"/>
          <w:lang w:val="am-ET"/>
        </w:rPr>
        <w:t>የሚከተሉትን ማካተት</w:t>
      </w:r>
      <w:r w:rsidRPr="004E24BD">
        <w:rPr>
          <w:lang w:val="am-ET"/>
        </w:rPr>
        <w:t>፤ (ሀ) ቴክኒካዊ የድጋፍ ተግባራትን፤ (ለ) ድርድሮችን፤</w:t>
      </w:r>
      <w:r w:rsidRPr="004E24BD">
        <w:rPr>
          <w:color w:val="000000"/>
          <w:lang w:val="am-ET"/>
        </w:rPr>
        <w:t xml:space="preserve"> </w:t>
      </w:r>
      <w:r w:rsidRPr="004E24BD">
        <w:rPr>
          <w:b/>
          <w:color w:val="000000"/>
          <w:u w:val="single"/>
          <w:lang w:val="am-ET"/>
        </w:rPr>
        <w:t>እና</w:t>
      </w:r>
      <w:r w:rsidRPr="004E24BD">
        <w:rPr>
          <w:b/>
          <w:color w:val="000000"/>
          <w:lang w:val="am-ET"/>
        </w:rPr>
        <w:t xml:space="preserve"> </w:t>
      </w:r>
      <w:r w:rsidRPr="004E24BD">
        <w:rPr>
          <w:color w:val="000000"/>
          <w:lang w:val="am-ET"/>
        </w:rPr>
        <w:t>(ሐ) ተገዢነትን ለማግኘት የማስተካከያ እርምጃዎችን።</w:t>
      </w:r>
      <w:r w:rsidRPr="004E24BD">
        <w:rPr>
          <w:lang w:val="am-ET"/>
        </w:rPr>
        <w:t xml:space="preserve"> </w:t>
      </w:r>
    </w:p>
    <w:p w14:paraId="25FA6B66" w14:textId="77777777" w:rsidR="006246CF" w:rsidRPr="004E24BD" w:rsidRDefault="007854C9">
      <w:pPr>
        <w:pStyle w:val="P68B1DB1-Heading312"/>
        <w:spacing w:before="120"/>
        <w:rPr>
          <w:lang w:val="am-ET"/>
        </w:rPr>
      </w:pPr>
      <w:r w:rsidRPr="004E24BD">
        <w:rPr>
          <w:lang w:val="am-ET"/>
        </w:rPr>
        <w:t xml:space="preserve">የስቴት ቅሬታዎች እና የፍትህ ሂደት ችሎቶች </w:t>
      </w:r>
    </w:p>
    <w:p w14:paraId="12F6FDBD" w14:textId="77777777" w:rsidR="006246CF" w:rsidRPr="004E24BD" w:rsidRDefault="007854C9">
      <w:pPr>
        <w:pStyle w:val="P68B1DB1-Normal10"/>
        <w:rPr>
          <w:lang w:val="am-ET"/>
        </w:rPr>
      </w:pPr>
      <w:r w:rsidRPr="004E24BD">
        <w:rPr>
          <w:lang w:val="am-ET"/>
        </w:rPr>
        <w:t xml:space="preserve">የፍትህ ሂደት ቅሬታ ማስገባት በሚለው ርዕስ ስር እንደተገለጸው የፍትህ ሂደት ችሎት ርዕሰ ጉዳይ የሆነ የስቴት ቅሬታ በጽሁፍ ከደረሰ </w:t>
      </w:r>
      <w:r w:rsidRPr="004E24BD">
        <w:rPr>
          <w:b/>
          <w:i/>
          <w:lang w:val="am-ET"/>
        </w:rPr>
        <w:t>ወይም የስቴቱ ቅሬታ አንድ ወይም ብዙ የዚሁ ችሎት አካል የሆኑባቸው በርካታ ጉዳዮችን የያዘ ከሆነ፣</w:t>
      </w:r>
      <w:r w:rsidRPr="004E24BD">
        <w:rPr>
          <w:lang w:val="am-ET"/>
        </w:rPr>
        <w:t xml:space="preserve"> ችሎቱ እስኪያልቅ ድረስ በፍትህ ሂደት ችሎት ውስጥ የሚስተናገዱትን የስቴት ቅሬታዎች ስቴቱ ወደ ጎን መተው አለበት። በስቴቱ ውስጥ ያለ ማንኛውም የፍትህ ሂደት ችሎት አካል ያልሆነ ቅሬታ ከላይ የተገለጹትን የጊዜ ገደቦች እና ሂደቶችን በመጠቀም መፈታት አለበት።</w:t>
      </w:r>
    </w:p>
    <w:p w14:paraId="2870F70B" w14:textId="77777777" w:rsidR="006246CF" w:rsidRPr="004E24BD" w:rsidRDefault="007854C9">
      <w:pPr>
        <w:pStyle w:val="P68B1DB1-Normal10"/>
        <w:autoSpaceDE w:val="0"/>
        <w:autoSpaceDN w:val="0"/>
        <w:adjustRightInd w:val="0"/>
        <w:rPr>
          <w:lang w:val="am-ET"/>
        </w:rPr>
      </w:pPr>
      <w:r w:rsidRPr="004E24BD">
        <w:rPr>
          <w:lang w:val="am-ET"/>
        </w:rPr>
        <w:t>በስቴት ቅሬታ ላይ የተነሳው ጉዳይ ቀደም ሲል ተመሳሳይ ፓርቲዎችን (ለምሳሌ እርስዎ እና የትምህርት ዲስትሪክቱ) በሚያሳትፍ የፍትህ ሂደት ችሎት ውሳኔ ተሰጥቶ ከሆነ፣ የፍትህ ሂደት ችሎቱ ውሳኔ ለዚያ ጉዳይ እና ለስቴት የትምህርት ኤጀንሲ አስገዳጅ ነው</w:t>
      </w:r>
      <w:r w:rsidR="00502989" w:rsidRPr="004E24BD">
        <w:rPr>
          <w:rFonts w:ascii="Nyala" w:hAnsi="Nyala" w:cs="Nyala"/>
          <w:lang w:val="am-ET"/>
        </w:rPr>
        <w:t>፤</w:t>
      </w:r>
      <w:r w:rsidR="00502989" w:rsidRPr="004E24BD">
        <w:rPr>
          <w:b/>
          <w:lang w:val="am-ET"/>
        </w:rPr>
        <w:t xml:space="preserve"> </w:t>
      </w:r>
      <w:r w:rsidR="00502989" w:rsidRPr="004E24BD">
        <w:rPr>
          <w:rFonts w:ascii="Nyala" w:hAnsi="Nyala" w:cs="Nyala"/>
          <w:lang w:val="am-ET"/>
        </w:rPr>
        <w:t>ውሳኔው</w:t>
      </w:r>
      <w:r w:rsidRPr="004E24BD">
        <w:rPr>
          <w:lang w:val="am-ET"/>
        </w:rPr>
        <w:t xml:space="preserve"> አስገዳጅ መሆኑን ቅሬታ አቅራቢውን ማሳወቅ አለበት።</w:t>
      </w:r>
    </w:p>
    <w:p w14:paraId="10C225BF" w14:textId="77777777" w:rsidR="006246CF" w:rsidRPr="004E24BD" w:rsidRDefault="007854C9">
      <w:pPr>
        <w:pStyle w:val="P68B1DB1-Normal10"/>
        <w:autoSpaceDE w:val="0"/>
        <w:autoSpaceDN w:val="0"/>
        <w:adjustRightInd w:val="0"/>
        <w:rPr>
          <w:lang w:val="am-ET"/>
        </w:rPr>
      </w:pPr>
      <w:r w:rsidRPr="004E24BD">
        <w:rPr>
          <w:lang w:val="am-ET"/>
        </w:rPr>
        <w:t>የትምህርት ቤት ዲስትሪክት ወይም ሌላ የህዝብ ኤጀንሲ የፍትህ ሂደት ችሎት ውሳኔን ተግባራዊ አላደረገም የሚል ቅሬታ በስቴት የትምህርት ኤጀንሲ መፍታት አለበት።</w:t>
      </w:r>
    </w:p>
    <w:p w14:paraId="032EC9D3" w14:textId="77777777" w:rsidR="006246CF" w:rsidRPr="004E24BD" w:rsidRDefault="007854C9">
      <w:pPr>
        <w:pStyle w:val="P68B1DB1-Heading28"/>
        <w:spacing w:before="0" w:line="220" w:lineRule="exact"/>
        <w:rPr>
          <w:lang w:val="am-ET"/>
        </w:rPr>
      </w:pPr>
      <w:bookmarkStart w:id="43" w:name="_Toc265563624"/>
      <w:r w:rsidRPr="004E24BD">
        <w:rPr>
          <w:lang w:val="am-ET"/>
        </w:rPr>
        <w:t>የስቴት አቤቱታ ማቅረብ</w:t>
      </w:r>
      <w:bookmarkEnd w:id="43"/>
    </w:p>
    <w:p w14:paraId="35014CAD" w14:textId="77777777" w:rsidR="006246CF" w:rsidRPr="004E24BD" w:rsidRDefault="007854C9">
      <w:pPr>
        <w:pStyle w:val="P68B1DB1-CFR9"/>
        <w:rPr>
          <w:lang w:val="am-ET"/>
        </w:rPr>
      </w:pPr>
      <w:r w:rsidRPr="004E24BD">
        <w:rPr>
          <w:lang w:val="am-ET"/>
        </w:rPr>
        <w:t>34 CFR §300.152; K.A.R. 91-40-51</w:t>
      </w:r>
    </w:p>
    <w:p w14:paraId="0DE760B5" w14:textId="77777777" w:rsidR="006246CF" w:rsidRPr="004E24BD" w:rsidRDefault="007854C9">
      <w:pPr>
        <w:pStyle w:val="P68B1DB1-Normal10"/>
        <w:spacing w:before="120"/>
        <w:rPr>
          <w:b/>
          <w:lang w:val="am-ET"/>
        </w:rPr>
      </w:pPr>
      <w:r w:rsidRPr="004E24BD">
        <w:rPr>
          <w:lang w:val="am-ET"/>
        </w:rPr>
        <w:t>አንድ ድርጅት ወይም ግለሰብ ከላይ በተገለጹት ሂደቶች መሰረት የተፈረመ የ</w:t>
      </w:r>
      <w:r w:rsidR="004A2650" w:rsidRPr="004E24BD">
        <w:rPr>
          <w:rFonts w:ascii="Nyala" w:hAnsi="Nyala" w:cs="Nyala"/>
          <w:lang w:val="am-ET"/>
        </w:rPr>
        <w:t xml:space="preserve">እስቴት </w:t>
      </w:r>
      <w:r w:rsidRPr="004E24BD">
        <w:rPr>
          <w:lang w:val="am-ET"/>
        </w:rPr>
        <w:t>ቅሬታ ማቅረብ ይችላል።</w:t>
      </w:r>
    </w:p>
    <w:p w14:paraId="0075B60B" w14:textId="77777777" w:rsidR="006246CF" w:rsidRPr="004E24BD" w:rsidRDefault="007854C9">
      <w:pPr>
        <w:pStyle w:val="CommentText"/>
        <w:rPr>
          <w:lang w:val="am-ET"/>
        </w:rPr>
      </w:pPr>
      <w:r w:rsidRPr="004E24BD">
        <w:rPr>
          <w:lang w:val="am-ET"/>
        </w:rPr>
        <w:t xml:space="preserve">የስቴቱ ቅሬታ የሚከተሉትን ሊያካትት ይገባል ፡ - </w:t>
      </w:r>
    </w:p>
    <w:p w14:paraId="3ED57B42" w14:textId="77777777" w:rsidR="006246CF" w:rsidRPr="004E24BD" w:rsidRDefault="007854C9">
      <w:pPr>
        <w:pStyle w:val="P68B1DB1-BodyTextIndent219"/>
        <w:spacing w:before="0" w:after="120"/>
        <w:ind w:hanging="360"/>
        <w:rPr>
          <w:lang w:val="am-ET"/>
        </w:rPr>
      </w:pPr>
      <w:r w:rsidRPr="004E24BD">
        <w:rPr>
          <w:lang w:val="am-ET"/>
        </w:rPr>
        <w:t>1.</w:t>
      </w:r>
      <w:r w:rsidRPr="004E24BD">
        <w:rPr>
          <w:lang w:val="am-ET"/>
        </w:rPr>
        <w:tab/>
        <w:t xml:space="preserve">የት/ቤት ዲስትሪክት ወይም ሌላ የህዝብ ድርጅት የ IDEA ክፍል B መስፈርትን ወይም የማስፈጸሚያ ደንቦቹን በ34 CFR ክፍል 300 ወይም የካንሳስ ልዩ ትምህርት ለልዩ ልጆች ህግን ወይም በ K.A.R. 91-40 ውስጥ ያለውን የማስፈጸሚያ </w:t>
      </w:r>
      <w:r w:rsidR="004A2650" w:rsidRPr="004E24BD">
        <w:rPr>
          <w:rFonts w:ascii="Nyala" w:hAnsi="Nyala" w:cs="Nyala"/>
          <w:lang w:val="am-ET"/>
        </w:rPr>
        <w:t>ደንቦቹን</w:t>
      </w:r>
      <w:r w:rsidR="004A2650" w:rsidRPr="004E24BD">
        <w:rPr>
          <w:lang w:val="am-ET"/>
        </w:rPr>
        <w:t xml:space="preserve"> (</w:t>
      </w:r>
      <w:r w:rsidRPr="004E24BD">
        <w:rPr>
          <w:lang w:val="am-ET"/>
        </w:rPr>
        <w:t>ኤጀንሲ 91 የካንሳስ ስቴት የትምህርት መምሪያ፣ አንቀጽ 40 ልዩ ትምህርት)  እንደጣሰ የሚገልጽ መግለጫ፤</w:t>
      </w:r>
    </w:p>
    <w:p w14:paraId="1EE6581A" w14:textId="77777777" w:rsidR="006246CF" w:rsidRPr="004E24BD" w:rsidRDefault="007854C9">
      <w:pPr>
        <w:pStyle w:val="P68B1DB1-Normal13"/>
        <w:autoSpaceDE w:val="0"/>
        <w:autoSpaceDN w:val="0"/>
        <w:adjustRightInd w:val="0"/>
        <w:ind w:left="720" w:hanging="360"/>
        <w:rPr>
          <w:lang w:val="am-ET"/>
        </w:rPr>
      </w:pPr>
      <w:r w:rsidRPr="004E24BD">
        <w:rPr>
          <w:lang w:val="am-ET"/>
        </w:rPr>
        <w:t>2.</w:t>
      </w:r>
      <w:r w:rsidRPr="004E24BD">
        <w:rPr>
          <w:lang w:val="am-ET"/>
        </w:rPr>
        <w:tab/>
        <w:t>መግለጫው የተመሠረተባቸው እውነታዎች</w:t>
      </w:r>
      <w:r w:rsidR="004A2650" w:rsidRPr="004E24BD">
        <w:rPr>
          <w:rFonts w:ascii="Nyala" w:hAnsi="Nyala" w:cs="Nyala"/>
          <w:lang w:val="am-ET"/>
        </w:rPr>
        <w:t>፤</w:t>
      </w:r>
    </w:p>
    <w:p w14:paraId="05CE9EDD" w14:textId="77777777" w:rsidR="006246CF" w:rsidRPr="004E24BD" w:rsidRDefault="007854C9">
      <w:pPr>
        <w:pStyle w:val="P68B1DB1-Normal13"/>
        <w:autoSpaceDE w:val="0"/>
        <w:autoSpaceDN w:val="0"/>
        <w:adjustRightInd w:val="0"/>
        <w:ind w:left="720" w:hanging="360"/>
        <w:rPr>
          <w:lang w:val="am-ET"/>
        </w:rPr>
      </w:pPr>
      <w:r w:rsidRPr="004E24BD">
        <w:rPr>
          <w:lang w:val="am-ET"/>
        </w:rPr>
        <w:t>3.</w:t>
      </w:r>
      <w:r w:rsidRPr="004E24BD">
        <w:rPr>
          <w:lang w:val="am-ET"/>
        </w:rPr>
        <w:tab/>
        <w:t>ቅሬታውን ላቀረበው አካል የፊርማ እና አድራሻ መረጃ</w:t>
      </w:r>
      <w:r w:rsidR="004A2650" w:rsidRPr="004E24BD">
        <w:rPr>
          <w:rFonts w:ascii="Nyala" w:hAnsi="Nyala" w:cs="Nyala"/>
          <w:lang w:val="am-ET"/>
        </w:rPr>
        <w:t>፤</w:t>
      </w:r>
      <w:r w:rsidRPr="004E24BD">
        <w:rPr>
          <w:lang w:val="am-ET"/>
        </w:rPr>
        <w:t xml:space="preserve"> እና</w:t>
      </w:r>
    </w:p>
    <w:p w14:paraId="62B1275A" w14:textId="77777777" w:rsidR="006246CF" w:rsidRPr="004E24BD" w:rsidRDefault="007854C9">
      <w:pPr>
        <w:pStyle w:val="CommentText"/>
        <w:ind w:left="360"/>
        <w:rPr>
          <w:lang w:val="am-ET"/>
        </w:rPr>
      </w:pPr>
      <w:r w:rsidRPr="004E24BD">
        <w:rPr>
          <w:lang w:val="am-ET"/>
        </w:rPr>
        <w:t>4.</w:t>
      </w:r>
      <w:r w:rsidRPr="004E24BD">
        <w:rPr>
          <w:lang w:val="am-ET"/>
        </w:rPr>
        <w:tab/>
        <w:t>በአንድ የተወሰነ ልጅ ላይ በተፈጸሙ ጥሰቶች ከተወነጀሉ፡-</w:t>
      </w:r>
    </w:p>
    <w:p w14:paraId="413F81D6" w14:textId="77777777" w:rsidR="006246CF" w:rsidRPr="004E24BD" w:rsidRDefault="004A2650">
      <w:pPr>
        <w:pStyle w:val="P68B1DB1-Normal13"/>
        <w:tabs>
          <w:tab w:val="left" w:pos="1260"/>
        </w:tabs>
        <w:autoSpaceDE w:val="0"/>
        <w:autoSpaceDN w:val="0"/>
        <w:adjustRightInd w:val="0"/>
        <w:ind w:left="1260" w:hanging="540"/>
        <w:rPr>
          <w:lang w:val="am-ET"/>
        </w:rPr>
      </w:pPr>
      <w:r w:rsidRPr="004E24BD">
        <w:rPr>
          <w:rFonts w:ascii="Nyala" w:hAnsi="Nyala"/>
          <w:lang w:val="am-ET"/>
        </w:rPr>
        <w:t>(</w:t>
      </w:r>
      <w:r w:rsidR="007854C9" w:rsidRPr="004E24BD">
        <w:rPr>
          <w:lang w:val="am-ET"/>
        </w:rPr>
        <w:t>ሀ)</w:t>
      </w:r>
      <w:r w:rsidR="007854C9" w:rsidRPr="004E24BD">
        <w:rPr>
          <w:lang w:val="am-ET"/>
        </w:rPr>
        <w:tab/>
      </w:r>
      <w:r w:rsidR="00502989" w:rsidRPr="004E24BD">
        <w:rPr>
          <w:rFonts w:ascii="Nyala" w:hAnsi="Nyala" w:cs="Nyala"/>
          <w:lang w:val="am-ET"/>
        </w:rPr>
        <w:t>የልጁ</w:t>
      </w:r>
      <w:r w:rsidR="00502989" w:rsidRPr="004E24BD">
        <w:rPr>
          <w:lang w:val="am-ET"/>
        </w:rPr>
        <w:t xml:space="preserve"> </w:t>
      </w:r>
      <w:r w:rsidR="00502989" w:rsidRPr="004E24BD">
        <w:rPr>
          <w:rFonts w:ascii="Nyala" w:hAnsi="Nyala" w:cs="Nyala"/>
          <w:lang w:val="am-ET"/>
        </w:rPr>
        <w:t>ስም</w:t>
      </w:r>
      <w:r w:rsidR="007854C9" w:rsidRPr="004E24BD">
        <w:rPr>
          <w:lang w:val="am-ET"/>
        </w:rPr>
        <w:t xml:space="preserve"> እና የመኖሪያ </w:t>
      </w:r>
      <w:r w:rsidR="00502989" w:rsidRPr="004E24BD">
        <w:rPr>
          <w:rFonts w:ascii="Nyala" w:hAnsi="Nyala" w:cs="Nyala"/>
          <w:lang w:val="am-ET"/>
        </w:rPr>
        <w:t>አድራሻ፣</w:t>
      </w:r>
    </w:p>
    <w:p w14:paraId="3C64B5ED" w14:textId="77777777" w:rsidR="006246CF" w:rsidRPr="004E24BD" w:rsidRDefault="004A2650">
      <w:pPr>
        <w:pStyle w:val="P68B1DB1-Normal13"/>
        <w:tabs>
          <w:tab w:val="left" w:pos="1260"/>
        </w:tabs>
        <w:autoSpaceDE w:val="0"/>
        <w:autoSpaceDN w:val="0"/>
        <w:adjustRightInd w:val="0"/>
        <w:ind w:left="1260" w:hanging="540"/>
        <w:rPr>
          <w:lang w:val="am-ET"/>
        </w:rPr>
      </w:pPr>
      <w:r w:rsidRPr="004E24BD">
        <w:rPr>
          <w:rFonts w:ascii="Nyala" w:hAnsi="Nyala"/>
          <w:lang w:val="am-ET"/>
        </w:rPr>
        <w:t>(</w:t>
      </w:r>
      <w:r w:rsidR="007854C9" w:rsidRPr="004E24BD">
        <w:rPr>
          <w:lang w:val="am-ET"/>
        </w:rPr>
        <w:t>ለ)</w:t>
      </w:r>
      <w:r w:rsidR="007854C9" w:rsidRPr="004E24BD">
        <w:rPr>
          <w:lang w:val="am-ET"/>
        </w:rPr>
        <w:tab/>
        <w:t xml:space="preserve">ልጁ የሚማርበት የትምህርት ቤቱ </w:t>
      </w:r>
      <w:r w:rsidR="00502989" w:rsidRPr="004E24BD">
        <w:rPr>
          <w:rFonts w:ascii="Nyala" w:hAnsi="Nyala" w:cs="Nyala"/>
          <w:lang w:val="am-ET"/>
        </w:rPr>
        <w:t>ስም፣</w:t>
      </w:r>
    </w:p>
    <w:p w14:paraId="7EA40E00" w14:textId="77777777" w:rsidR="006246CF" w:rsidRPr="004E24BD" w:rsidRDefault="004A2650" w:rsidP="004A2650">
      <w:pPr>
        <w:pStyle w:val="P68B1DB1-Normal13"/>
        <w:tabs>
          <w:tab w:val="left" w:pos="1260"/>
        </w:tabs>
        <w:autoSpaceDE w:val="0"/>
        <w:autoSpaceDN w:val="0"/>
        <w:adjustRightInd w:val="0"/>
        <w:rPr>
          <w:lang w:val="am-ET"/>
        </w:rPr>
      </w:pPr>
      <w:r w:rsidRPr="004E24BD">
        <w:rPr>
          <w:rFonts w:ascii="Nyala" w:hAnsi="Nyala" w:cs="Nyala"/>
          <w:lang w:val="am-ET"/>
        </w:rPr>
        <w:t xml:space="preserve">             (ሐ) </w:t>
      </w:r>
      <w:r w:rsidR="003B7FAF" w:rsidRPr="004E24BD">
        <w:rPr>
          <w:rFonts w:ascii="Nyala" w:hAnsi="Nyala" w:cs="Nyala"/>
          <w:lang w:val="am-ET"/>
        </w:rPr>
        <w:t xml:space="preserve">   </w:t>
      </w:r>
      <w:r w:rsidR="007854C9" w:rsidRPr="004E24BD">
        <w:rPr>
          <w:lang w:val="am-ET"/>
        </w:rPr>
        <w:t>ቤት የለሽ ልጅ ወይም ወጣት ከሆነ፣ ለልጁ ያለው የመገኛ መረጃ እና ልጁ የሚማርበት ትምህርት ቤት ስም</w:t>
      </w:r>
      <w:r w:rsidRPr="004E24BD">
        <w:rPr>
          <w:rFonts w:ascii="Nyala" w:hAnsi="Nyala" w:cs="Nyala"/>
          <w:lang w:val="am-ET"/>
        </w:rPr>
        <w:t>፣</w:t>
      </w:r>
    </w:p>
    <w:p w14:paraId="76BA0C15" w14:textId="77777777" w:rsidR="003B7FAF" w:rsidRPr="004E24BD" w:rsidRDefault="003B7FAF" w:rsidP="003B7FAF">
      <w:pPr>
        <w:pStyle w:val="P68B1DB1-Normal13"/>
        <w:tabs>
          <w:tab w:val="left" w:pos="1260"/>
        </w:tabs>
        <w:autoSpaceDE w:val="0"/>
        <w:autoSpaceDN w:val="0"/>
        <w:adjustRightInd w:val="0"/>
        <w:rPr>
          <w:lang w:val="am-ET"/>
        </w:rPr>
      </w:pPr>
      <w:r w:rsidRPr="004E24BD">
        <w:rPr>
          <w:rFonts w:ascii="Nyala" w:hAnsi="Nyala"/>
          <w:lang w:val="am-ET"/>
        </w:rPr>
        <w:t xml:space="preserve">             (መ )  </w:t>
      </w:r>
      <w:r w:rsidR="007854C9" w:rsidRPr="004E24BD">
        <w:rPr>
          <w:lang w:val="am-ET"/>
        </w:rPr>
        <w:t>ከችግሩ ጋር የተያያዙ እውነታዎችን ጨምሮ የልጁን ችግር ባህሪ መግለጫ</w:t>
      </w:r>
      <w:r w:rsidR="004A2650" w:rsidRPr="004E24BD">
        <w:rPr>
          <w:rFonts w:ascii="Nyala" w:hAnsi="Nyala" w:cs="Nyala"/>
          <w:lang w:val="am-ET"/>
        </w:rPr>
        <w:t>፤</w:t>
      </w:r>
      <w:r w:rsidR="007854C9" w:rsidRPr="004E24BD">
        <w:rPr>
          <w:lang w:val="am-ET"/>
        </w:rPr>
        <w:t xml:space="preserve"> </w:t>
      </w:r>
      <w:r w:rsidR="007854C9" w:rsidRPr="004E24BD">
        <w:rPr>
          <w:b/>
          <w:u w:val="single"/>
          <w:lang w:val="am-ET"/>
        </w:rPr>
        <w:t>እና</w:t>
      </w:r>
    </w:p>
    <w:p w14:paraId="5A6E8C05" w14:textId="77777777" w:rsidR="006246CF" w:rsidRPr="004E24BD" w:rsidRDefault="003B7FAF" w:rsidP="003B7FAF">
      <w:pPr>
        <w:pStyle w:val="P68B1DB1-Normal13"/>
        <w:tabs>
          <w:tab w:val="left" w:pos="1260"/>
        </w:tabs>
        <w:autoSpaceDE w:val="0"/>
        <w:autoSpaceDN w:val="0"/>
        <w:adjustRightInd w:val="0"/>
        <w:rPr>
          <w:lang w:val="am-ET"/>
        </w:rPr>
      </w:pPr>
      <w:r w:rsidRPr="004E24BD">
        <w:rPr>
          <w:rFonts w:ascii="Nyala" w:hAnsi="Nyala"/>
          <w:lang w:val="am-ET"/>
        </w:rPr>
        <w:t xml:space="preserve">              (ሰ)  </w:t>
      </w:r>
      <w:r w:rsidRPr="004E24BD">
        <w:rPr>
          <w:rFonts w:ascii="Nyala" w:hAnsi="Nyala" w:cs="Nyala"/>
          <w:lang w:val="am-ET"/>
        </w:rPr>
        <w:t xml:space="preserve"> </w:t>
      </w:r>
      <w:r w:rsidR="007854C9" w:rsidRPr="004E24BD">
        <w:rPr>
          <w:lang w:val="am-ET"/>
        </w:rPr>
        <w:t>ቅሬታው በሚቀርብበት ጊዜ ቅሬታውን ባቀረበው አካል በሚታወቀው እና በቀረበው መጠን ችግሩን መፍታት።</w:t>
      </w:r>
    </w:p>
    <w:p w14:paraId="5DFE8889" w14:textId="77777777" w:rsidR="006246CF" w:rsidRPr="004E24BD" w:rsidRDefault="003B7FAF">
      <w:pPr>
        <w:pStyle w:val="P68B1DB1-Normal10"/>
        <w:rPr>
          <w:i/>
          <w:lang w:val="am-ET"/>
        </w:rPr>
      </w:pPr>
      <w:r w:rsidRPr="004E24BD">
        <w:rPr>
          <w:rFonts w:ascii="Nyala" w:hAnsi="Nyala" w:cs="Nyala"/>
          <w:b/>
          <w:i/>
          <w:lang w:val="am-ET"/>
        </w:rPr>
        <w:t>የመንግስት</w:t>
      </w:r>
      <w:r w:rsidRPr="004E24BD">
        <w:rPr>
          <w:b/>
          <w:i/>
          <w:lang w:val="am-ET"/>
        </w:rPr>
        <w:t xml:space="preserve"> </w:t>
      </w:r>
      <w:r w:rsidRPr="004E24BD">
        <w:rPr>
          <w:rFonts w:ascii="Nyala" w:hAnsi="Nyala" w:cs="Nyala"/>
          <w:b/>
          <w:i/>
          <w:lang w:val="am-ET"/>
        </w:rPr>
        <w:t>የቅሬታ</w:t>
      </w:r>
      <w:r w:rsidRPr="004E24BD">
        <w:rPr>
          <w:b/>
          <w:i/>
          <w:lang w:val="am-ET"/>
        </w:rPr>
        <w:t xml:space="preserve"> </w:t>
      </w:r>
      <w:r w:rsidRPr="004E24BD">
        <w:rPr>
          <w:rFonts w:ascii="Nyala" w:hAnsi="Nyala" w:cs="Nyala"/>
          <w:b/>
          <w:i/>
          <w:lang w:val="am-ET"/>
        </w:rPr>
        <w:t>ሥነ</w:t>
      </w:r>
      <w:r w:rsidRPr="004E24BD">
        <w:rPr>
          <w:b/>
          <w:i/>
          <w:lang w:val="am-ET"/>
        </w:rPr>
        <w:t>-</w:t>
      </w:r>
      <w:r w:rsidRPr="004E24BD">
        <w:rPr>
          <w:rFonts w:ascii="Nyala" w:hAnsi="Nyala" w:cs="Nyala"/>
          <w:b/>
          <w:i/>
          <w:lang w:val="am-ET"/>
        </w:rPr>
        <w:t>ሥርዓት</w:t>
      </w:r>
      <w:r w:rsidRPr="004E24BD">
        <w:rPr>
          <w:b/>
          <w:i/>
          <w:lang w:val="am-ET"/>
        </w:rPr>
        <w:t xml:space="preserve"> </w:t>
      </w:r>
      <w:r w:rsidRPr="004E24BD">
        <w:rPr>
          <w:rFonts w:ascii="Nyala" w:hAnsi="Nyala" w:cs="Nyala"/>
          <w:b/>
          <w:i/>
          <w:lang w:val="am-ET"/>
        </w:rPr>
        <w:t>መቀበል</w:t>
      </w:r>
      <w:r w:rsidRPr="004E24BD">
        <w:rPr>
          <w:b/>
          <w:i/>
          <w:lang w:val="am-ET"/>
        </w:rPr>
        <w:t xml:space="preserve"> </w:t>
      </w:r>
      <w:r w:rsidRPr="004E24BD">
        <w:rPr>
          <w:rFonts w:ascii="Nyala" w:hAnsi="Nyala" w:cs="Nyala"/>
          <w:b/>
          <w:i/>
          <w:lang w:val="am-ET"/>
        </w:rPr>
        <w:t>በሚለው</w:t>
      </w:r>
      <w:r w:rsidRPr="004E24BD">
        <w:rPr>
          <w:b/>
          <w:i/>
          <w:lang w:val="am-ET"/>
        </w:rPr>
        <w:t xml:space="preserve"> </w:t>
      </w:r>
      <w:r w:rsidRPr="004E24BD">
        <w:rPr>
          <w:rFonts w:ascii="Nyala" w:hAnsi="Nyala" w:cs="Nyala"/>
          <w:b/>
          <w:i/>
          <w:lang w:val="am-ET"/>
        </w:rPr>
        <w:t>ርዕስ</w:t>
      </w:r>
      <w:r w:rsidRPr="004E24BD">
        <w:rPr>
          <w:b/>
          <w:i/>
          <w:lang w:val="am-ET"/>
        </w:rPr>
        <w:t xml:space="preserve"> </w:t>
      </w:r>
      <w:r w:rsidRPr="004E24BD">
        <w:rPr>
          <w:rFonts w:ascii="Nyala" w:hAnsi="Nyala" w:cs="Nyala"/>
          <w:b/>
          <w:i/>
          <w:lang w:val="am-ET"/>
        </w:rPr>
        <w:t>ስር ቅሬታው</w:t>
      </w:r>
      <w:r w:rsidR="007854C9" w:rsidRPr="004E24BD">
        <w:rPr>
          <w:lang w:val="am-ET"/>
        </w:rPr>
        <w:t xml:space="preserve"> </w:t>
      </w:r>
      <w:r w:rsidR="007854C9" w:rsidRPr="004E24BD">
        <w:rPr>
          <w:i/>
          <w:lang w:val="am-ET"/>
        </w:rPr>
        <w:t xml:space="preserve">ከደረሰበት ቀን በፊት ከአንድ አመት ባልበለጠ ጊዜ ውስጥ የተፈፀመ ጥሰት መከሰቱን መግለጽ አለበት </w:t>
      </w:r>
    </w:p>
    <w:p w14:paraId="08C8DF1E" w14:textId="77777777" w:rsidR="006246CF" w:rsidRPr="004E24BD" w:rsidRDefault="007854C9">
      <w:pPr>
        <w:pStyle w:val="P68B1DB1-Normal10"/>
        <w:rPr>
          <w:lang w:val="am-ET"/>
        </w:rPr>
      </w:pPr>
      <w:r w:rsidRPr="004E24BD">
        <w:rPr>
          <w:lang w:val="am-ET"/>
        </w:rPr>
        <w:t>የስቴቱን ቅሬታ የሚያቀርበው አካል የቅሬታውን ግልባጭ ልጁን ለሚያገለግለው ለት/ቤት ዲስትሪክት ወይም ሌላ ህዝባዊ ድርጅት በተመሳሳይ ጊዜ ፓርቲው ቅሬታውን ለስቴት የትምህርት ኤጀንሲ መላክ አለበት።</w:t>
      </w:r>
    </w:p>
    <w:p w14:paraId="1D24323B" w14:textId="77777777" w:rsidR="006246CF" w:rsidRPr="004E24BD" w:rsidRDefault="006246CF">
      <w:pPr>
        <w:rPr>
          <w:rFonts w:cs="Arial"/>
          <w:sz w:val="20"/>
          <w:lang w:val="am-ET"/>
        </w:rPr>
      </w:pPr>
    </w:p>
    <w:p w14:paraId="10A7BAFB" w14:textId="77777777" w:rsidR="006246CF" w:rsidRPr="004E24BD" w:rsidRDefault="007854C9">
      <w:pPr>
        <w:pStyle w:val="Heading1"/>
        <w:rPr>
          <w:lang w:val="am-ET"/>
        </w:rPr>
      </w:pPr>
      <w:bookmarkStart w:id="44" w:name="_Toc265563625"/>
      <w:r w:rsidRPr="004E24BD">
        <w:rPr>
          <w:lang w:val="am-ET"/>
        </w:rPr>
        <w:lastRenderedPageBreak/>
        <w:t>የፍትህ ሂደት የቅሬታ ሂደቶች</w:t>
      </w:r>
      <w:bookmarkEnd w:id="44"/>
    </w:p>
    <w:p w14:paraId="0DBCF5D8" w14:textId="77777777" w:rsidR="006246CF" w:rsidRPr="004E24BD" w:rsidRDefault="007854C9">
      <w:pPr>
        <w:pStyle w:val="P68B1DB1-Heading28"/>
        <w:spacing w:before="0" w:line="220" w:lineRule="exact"/>
        <w:rPr>
          <w:lang w:val="am-ET"/>
        </w:rPr>
      </w:pPr>
      <w:bookmarkStart w:id="45" w:name="_Toc265563626"/>
      <w:r w:rsidRPr="004E24BD">
        <w:rPr>
          <w:lang w:val="am-ET"/>
        </w:rPr>
        <w:t>የፍትህ ሂደት ቅሬታ ማቅረብ</w:t>
      </w:r>
      <w:bookmarkEnd w:id="45"/>
    </w:p>
    <w:p w14:paraId="25301DF6" w14:textId="77777777" w:rsidR="006246CF" w:rsidRPr="004E24BD" w:rsidRDefault="007854C9">
      <w:pPr>
        <w:pStyle w:val="P68B1DB1-CFR9"/>
        <w:rPr>
          <w:lang w:val="am-ET"/>
        </w:rPr>
      </w:pPr>
      <w:r w:rsidRPr="004E24BD">
        <w:rPr>
          <w:lang w:val="am-ET"/>
        </w:rPr>
        <w:t>34 CFR §300.507; K.S.A 72-3415</w:t>
      </w:r>
    </w:p>
    <w:p w14:paraId="41FA2C93" w14:textId="77777777" w:rsidR="006246CF" w:rsidRPr="004E24BD" w:rsidRDefault="007854C9">
      <w:pPr>
        <w:pStyle w:val="P68B1DB1-Heading312"/>
        <w:spacing w:before="120"/>
        <w:rPr>
          <w:lang w:val="am-ET"/>
        </w:rPr>
      </w:pPr>
      <w:r w:rsidRPr="004E24BD">
        <w:rPr>
          <w:lang w:val="am-ET"/>
        </w:rPr>
        <w:t xml:space="preserve">አጠቃላይ፦ </w:t>
      </w:r>
    </w:p>
    <w:p w14:paraId="358CE4CF" w14:textId="77777777" w:rsidR="006246CF" w:rsidRPr="004E24BD" w:rsidRDefault="007854C9">
      <w:pPr>
        <w:pStyle w:val="CommentText"/>
        <w:rPr>
          <w:i/>
          <w:lang w:val="am-ET"/>
        </w:rPr>
      </w:pPr>
      <w:r w:rsidRPr="004E24BD">
        <w:rPr>
          <w:lang w:val="am-ET"/>
        </w:rPr>
        <w:t xml:space="preserve">እርስዎ ወይም የትምህርት ቤቱ ዲስትሪክት የልጅዎን መታወቂያ ለመጀመር ወይም ለመለወጥ ሀሳብ ማቅረብን ወይም እምቢታን፣ ግምገማን </w:t>
      </w:r>
      <w:r w:rsidR="00142530" w:rsidRPr="004E24BD">
        <w:rPr>
          <w:rFonts w:ascii="Nyala" w:hAnsi="Nyala" w:cs="Nyala"/>
          <w:lang w:val="am-ET"/>
        </w:rPr>
        <w:t>ወይም</w:t>
      </w:r>
      <w:r w:rsidR="00142530" w:rsidRPr="004E24BD">
        <w:rPr>
          <w:lang w:val="am-ET"/>
        </w:rPr>
        <w:t xml:space="preserve"> </w:t>
      </w:r>
      <w:r w:rsidR="00142530" w:rsidRPr="004E24BD">
        <w:rPr>
          <w:rFonts w:ascii="Nyala" w:hAnsi="Nyala" w:cs="Nyala"/>
          <w:lang w:val="am-ET"/>
        </w:rPr>
        <w:t>የልጅዎን</w:t>
      </w:r>
      <w:r w:rsidRPr="004E24BD">
        <w:rPr>
          <w:lang w:val="am-ET"/>
        </w:rPr>
        <w:t xml:space="preserve"> ትምህርታዊ ምደባን፣ ወይም ለልጅዎ ነፃ ተገቢ የሆነ የሕዝብ ትምህርት (FAPE) አቅርቦትን በተመለከተ በማንኛውም ጉዳይ ላይ የፍትህ ሂደት ቅሬታ ማቅረብ ይችላሉ። </w:t>
      </w:r>
    </w:p>
    <w:p w14:paraId="7932B821" w14:textId="77777777" w:rsidR="006246CF" w:rsidRPr="004E24BD" w:rsidRDefault="007854C9">
      <w:pPr>
        <w:pStyle w:val="P68B1DB1-BodyText215"/>
        <w:rPr>
          <w:lang w:val="am-ET"/>
        </w:rPr>
      </w:pPr>
      <w:r w:rsidRPr="004E24BD">
        <w:rPr>
          <w:lang w:val="am-ET"/>
        </w:rPr>
        <w:t>የፍትህ ሂደቱ አቤቱታ እርስዎ ወይም የትምህርት ቤቱ ዲስትሪክት ከማወቃቸው ከሁለት ዓመታት ባልበለጠ ጊዜ ውስጥ የተከሰተውን ጥሰት ክስ መመስረት አለበት ወይም ለፍትህ ሂደቱ አቤቱታ መሠረት የሆነው የተጠረጠረውን ድርጊት ማወቅ ነበረበት።</w:t>
      </w:r>
    </w:p>
    <w:p w14:paraId="29CECF83" w14:textId="77777777" w:rsidR="006246CF" w:rsidRPr="004E24BD" w:rsidRDefault="007854C9">
      <w:pPr>
        <w:pStyle w:val="P68B1DB1-BodyText215"/>
        <w:rPr>
          <w:lang w:val="am-ET"/>
        </w:rPr>
      </w:pPr>
      <w:r w:rsidRPr="004E24BD">
        <w:rPr>
          <w:lang w:val="am-ET"/>
        </w:rPr>
        <w:t xml:space="preserve">የፍትህ ሂደት </w:t>
      </w:r>
      <w:r w:rsidR="00142530" w:rsidRPr="004E24BD">
        <w:rPr>
          <w:rFonts w:ascii="Nyala" w:hAnsi="Nyala" w:cs="Nyala"/>
          <w:lang w:val="am-ET"/>
        </w:rPr>
        <w:t>ቅሬታውን</w:t>
      </w:r>
      <w:r w:rsidR="00142530" w:rsidRPr="004E24BD">
        <w:rPr>
          <w:lang w:val="am-ET"/>
        </w:rPr>
        <w:t xml:space="preserve"> </w:t>
      </w:r>
      <w:r w:rsidR="00142530" w:rsidRPr="004E24BD">
        <w:rPr>
          <w:rFonts w:ascii="Nyala" w:hAnsi="Nyala" w:cs="Nyala"/>
          <w:lang w:val="am-ET"/>
        </w:rPr>
        <w:t>በወቅቱ</w:t>
      </w:r>
      <w:r w:rsidRPr="004E24BD">
        <w:rPr>
          <w:lang w:val="am-ET"/>
        </w:rPr>
        <w:t xml:space="preserve"> ማቅረብ ካልቻሉ ከላይ ያለው የጊዜ ሰሌዳ እርስዎን አይመለከትም ምክንያቱም፡- </w:t>
      </w:r>
    </w:p>
    <w:p w14:paraId="7DFBA270" w14:textId="77777777" w:rsidR="006246CF" w:rsidRPr="004E24BD" w:rsidRDefault="007854C9">
      <w:pPr>
        <w:pStyle w:val="P68B1DB1-Normal10"/>
        <w:numPr>
          <w:ilvl w:val="0"/>
          <w:numId w:val="37"/>
        </w:numPr>
        <w:autoSpaceDE w:val="0"/>
        <w:autoSpaceDN w:val="0"/>
        <w:adjustRightInd w:val="0"/>
        <w:rPr>
          <w:color w:val="000000"/>
          <w:lang w:val="am-ET"/>
        </w:rPr>
      </w:pPr>
      <w:r w:rsidRPr="004E24BD">
        <w:rPr>
          <w:lang w:val="am-ET"/>
        </w:rPr>
        <w:t xml:space="preserve">የት/ቤቱ ዲስትሪክት በቅሬታው ላይ የተገለጹትን ችግሮች እንደፈታው በትክክል አልተገለጸም ፤ </w:t>
      </w:r>
      <w:r w:rsidRPr="004E24BD">
        <w:rPr>
          <w:b/>
          <w:u w:val="single"/>
          <w:lang w:val="am-ET"/>
        </w:rPr>
        <w:t>ወይም</w:t>
      </w:r>
      <w:r w:rsidRPr="004E24BD">
        <w:rPr>
          <w:lang w:val="am-ET"/>
        </w:rPr>
        <w:t xml:space="preserve"> </w:t>
      </w:r>
    </w:p>
    <w:p w14:paraId="39939853" w14:textId="77777777" w:rsidR="006246CF" w:rsidRPr="004E24BD" w:rsidRDefault="007854C9">
      <w:pPr>
        <w:pStyle w:val="P68B1DB1-Normal10"/>
        <w:numPr>
          <w:ilvl w:val="0"/>
          <w:numId w:val="37"/>
        </w:numPr>
        <w:autoSpaceDE w:val="0"/>
        <w:autoSpaceDN w:val="0"/>
        <w:adjustRightInd w:val="0"/>
        <w:rPr>
          <w:color w:val="000000"/>
          <w:lang w:val="am-ET"/>
        </w:rPr>
      </w:pPr>
      <w:r w:rsidRPr="004E24BD">
        <w:rPr>
          <w:lang w:val="am-ET"/>
        </w:rPr>
        <w:t xml:space="preserve">የትምህርት ቤቱ ዲስትሪክት በ IDEA ክፍል B ወይም በስቴት ህግ መሰረት ለእርስዎ እንዲሰጥዎ የሚያስፈልገውን መረጃ ከእርስዎ ነፍጎታል። </w:t>
      </w:r>
    </w:p>
    <w:p w14:paraId="6E4788E2" w14:textId="77777777" w:rsidR="006246CF" w:rsidRPr="004E24BD" w:rsidRDefault="007854C9">
      <w:pPr>
        <w:pStyle w:val="P68B1DB1-Heading312"/>
        <w:spacing w:before="120"/>
        <w:rPr>
          <w:lang w:val="am-ET"/>
        </w:rPr>
      </w:pPr>
      <w:r w:rsidRPr="004E24BD">
        <w:rPr>
          <w:lang w:val="am-ET"/>
        </w:rPr>
        <w:t>መረጃ ለወላጆች</w:t>
      </w:r>
    </w:p>
    <w:p w14:paraId="495B330C" w14:textId="77777777" w:rsidR="006246CF" w:rsidRPr="004E24BD" w:rsidRDefault="007854C9">
      <w:pPr>
        <w:pStyle w:val="P68B1DB1-Normal13"/>
        <w:autoSpaceDE w:val="0"/>
        <w:autoSpaceDN w:val="0"/>
        <w:adjustRightInd w:val="0"/>
        <w:rPr>
          <w:lang w:val="am-ET"/>
        </w:rPr>
      </w:pPr>
      <w:r w:rsidRPr="004E24BD">
        <w:rPr>
          <w:lang w:val="am-ET"/>
        </w:rPr>
        <w:t xml:space="preserve">መረጃውን ከጠየቁ የትምህርት ቤቱ ዲስትሪክት ማንኛውንም በአካባቢው የሚገኙትን ነጻ ወይም ዝቅተኛ ዋጋ ያላቸውን ህጋዊ እና ሌሎች </w:t>
      </w:r>
      <w:r w:rsidR="00142530" w:rsidRPr="004E24BD">
        <w:rPr>
          <w:rFonts w:ascii="Nyala" w:hAnsi="Nyala" w:cs="Nyala"/>
          <w:lang w:val="am-ET"/>
        </w:rPr>
        <w:t>አግባብነት ያላቸውን</w:t>
      </w:r>
      <w:r w:rsidRPr="004E24BD">
        <w:rPr>
          <w:lang w:val="am-ET"/>
        </w:rPr>
        <w:t xml:space="preserve"> አገልግሎቶችን ማሳወቅ አለበት፤ እርስዎ </w:t>
      </w:r>
      <w:r w:rsidRPr="004E24BD">
        <w:rPr>
          <w:b/>
          <w:u w:val="single"/>
          <w:lang w:val="am-ET"/>
        </w:rPr>
        <w:t>ወይም</w:t>
      </w:r>
      <w:r w:rsidRPr="004E24BD">
        <w:rPr>
          <w:lang w:val="am-ET"/>
        </w:rPr>
        <w:t xml:space="preserve"> የትምህርት ቤቱ ዲስትሪክት ተገቢውን የሂደት አቤቱታ ካቀረቡ። </w:t>
      </w:r>
    </w:p>
    <w:p w14:paraId="4AC23165" w14:textId="77777777" w:rsidR="006246CF" w:rsidRPr="004E24BD" w:rsidRDefault="007854C9">
      <w:pPr>
        <w:pStyle w:val="P68B1DB1-Heading28"/>
        <w:spacing w:before="0" w:line="220" w:lineRule="exact"/>
        <w:rPr>
          <w:lang w:val="am-ET"/>
        </w:rPr>
      </w:pPr>
      <w:bookmarkStart w:id="46" w:name="_Toc265563627"/>
      <w:r w:rsidRPr="004E24BD">
        <w:rPr>
          <w:lang w:val="am-ET"/>
        </w:rPr>
        <w:t>የፍትህ ሂደት ቅሬታ</w:t>
      </w:r>
      <w:bookmarkEnd w:id="46"/>
    </w:p>
    <w:p w14:paraId="16EDC7F6" w14:textId="77777777" w:rsidR="006246CF" w:rsidRPr="004E24BD" w:rsidRDefault="007854C9">
      <w:pPr>
        <w:pStyle w:val="P68B1DB1-CFR9"/>
        <w:rPr>
          <w:lang w:val="am-ET"/>
        </w:rPr>
      </w:pPr>
      <w:r w:rsidRPr="004E24BD">
        <w:rPr>
          <w:lang w:val="am-ET"/>
        </w:rPr>
        <w:t>34 CFR §300.507; K.S.A 72-3415</w:t>
      </w:r>
    </w:p>
    <w:p w14:paraId="3B1CDACB" w14:textId="77777777" w:rsidR="006246CF" w:rsidRPr="004E24BD" w:rsidRDefault="007854C9">
      <w:pPr>
        <w:pStyle w:val="P68B1DB1-Heading312"/>
        <w:spacing w:before="120"/>
        <w:rPr>
          <w:lang w:val="am-ET"/>
        </w:rPr>
      </w:pPr>
      <w:r w:rsidRPr="004E24BD">
        <w:rPr>
          <w:lang w:val="am-ET"/>
        </w:rPr>
        <w:t xml:space="preserve">አጠቃላይ፦ </w:t>
      </w:r>
    </w:p>
    <w:p w14:paraId="5D0280F3" w14:textId="77777777" w:rsidR="006246CF" w:rsidRPr="004E24BD" w:rsidRDefault="007854C9">
      <w:pPr>
        <w:pStyle w:val="P68B1DB1-Normal13"/>
        <w:autoSpaceDE w:val="0"/>
        <w:autoSpaceDN w:val="0"/>
        <w:adjustRightInd w:val="0"/>
        <w:rPr>
          <w:lang w:val="am-ET"/>
        </w:rPr>
      </w:pPr>
      <w:r w:rsidRPr="004E24BD">
        <w:rPr>
          <w:lang w:val="am-ET"/>
        </w:rPr>
        <w:t xml:space="preserve">ችሎት ለመጠየቅ እርስዎ ወይም የት/ቤቱ ዲስትሪክት (ወይም ጠበቃዎ ወይም የት/ቤቱ ዲስትሪክት ጠበቃ) ተገቢውን የፍትህ ሂደት ቅሬታ ለሌላው ወገን ማቅረብ አለበት ። ቅሬታው ከዚህ በታች የተዘረዘሩትን ሁሉንም ይዘቶች መያዝ እና በሚስጥር ማቆየት አለበት። </w:t>
      </w:r>
    </w:p>
    <w:p w14:paraId="4419D700" w14:textId="77777777" w:rsidR="006246CF" w:rsidRPr="004E24BD" w:rsidRDefault="007854C9">
      <w:pPr>
        <w:pStyle w:val="P68B1DB1-Normal10"/>
        <w:rPr>
          <w:lang w:val="am-ET"/>
        </w:rPr>
      </w:pPr>
      <w:r w:rsidRPr="004E24BD">
        <w:rPr>
          <w:lang w:val="am-ET"/>
        </w:rPr>
        <w:t>ቅሬታውን የሚያቀርበው ማንም ቢሆን ለስቴት የትምህርት ኤጀንሲው የቅሬታ ግልባጭ መስጠት አለበት።</w:t>
      </w:r>
    </w:p>
    <w:p w14:paraId="2E59E3FB" w14:textId="77777777" w:rsidR="006246CF" w:rsidRPr="004E24BD" w:rsidRDefault="007854C9">
      <w:pPr>
        <w:pStyle w:val="P68B1DB1-Heading312"/>
        <w:spacing w:before="120"/>
        <w:rPr>
          <w:lang w:val="am-ET"/>
        </w:rPr>
      </w:pPr>
      <w:r w:rsidRPr="004E24BD">
        <w:rPr>
          <w:lang w:val="am-ET"/>
        </w:rPr>
        <w:t>የአቤቱታው ይዘት</w:t>
      </w:r>
    </w:p>
    <w:p w14:paraId="498BEAE0" w14:textId="77777777" w:rsidR="006246CF" w:rsidRPr="004E24BD" w:rsidRDefault="007854C9">
      <w:pPr>
        <w:pStyle w:val="CommentText"/>
        <w:rPr>
          <w:lang w:val="am-ET"/>
        </w:rPr>
      </w:pPr>
      <w:r w:rsidRPr="004E24BD">
        <w:rPr>
          <w:lang w:val="am-ET"/>
        </w:rPr>
        <w:t xml:space="preserve">የፍትህ ሂደቱ ቅሬታ የሚከተሉትን ማካተት </w:t>
      </w:r>
      <w:r w:rsidR="00502989" w:rsidRPr="004E24BD">
        <w:rPr>
          <w:rFonts w:ascii="Nyala" w:hAnsi="Nyala" w:cs="Nyala"/>
          <w:lang w:val="am-ET"/>
        </w:rPr>
        <w:t>አለበት</w:t>
      </w:r>
      <w:r w:rsidR="00502989" w:rsidRPr="004E24BD">
        <w:rPr>
          <w:lang w:val="am-ET"/>
        </w:rPr>
        <w:t>: -</w:t>
      </w:r>
    </w:p>
    <w:p w14:paraId="17BE7349" w14:textId="77777777" w:rsidR="006246CF" w:rsidRPr="004E24BD" w:rsidRDefault="007854C9">
      <w:pPr>
        <w:pStyle w:val="P68B1DB1-Normal13"/>
        <w:numPr>
          <w:ilvl w:val="0"/>
          <w:numId w:val="26"/>
        </w:numPr>
        <w:autoSpaceDE w:val="0"/>
        <w:autoSpaceDN w:val="0"/>
        <w:adjustRightInd w:val="0"/>
        <w:rPr>
          <w:lang w:val="am-ET"/>
        </w:rPr>
      </w:pPr>
      <w:r w:rsidRPr="004E24BD">
        <w:rPr>
          <w:lang w:val="am-ET"/>
        </w:rPr>
        <w:t>የልጁ ስም፤</w:t>
      </w:r>
    </w:p>
    <w:p w14:paraId="00597E2E" w14:textId="77777777" w:rsidR="006246CF" w:rsidRPr="004E24BD" w:rsidRDefault="007854C9">
      <w:pPr>
        <w:pStyle w:val="P68B1DB1-Normal13"/>
        <w:numPr>
          <w:ilvl w:val="0"/>
          <w:numId w:val="26"/>
        </w:numPr>
        <w:autoSpaceDE w:val="0"/>
        <w:autoSpaceDN w:val="0"/>
        <w:adjustRightInd w:val="0"/>
        <w:rPr>
          <w:lang w:val="am-ET"/>
        </w:rPr>
      </w:pPr>
      <w:r w:rsidRPr="004E24BD">
        <w:rPr>
          <w:lang w:val="am-ET"/>
        </w:rPr>
        <w:t>የልጁ የመኖሪያ አድራሻ፤</w:t>
      </w:r>
    </w:p>
    <w:p w14:paraId="044A6935" w14:textId="77777777" w:rsidR="006246CF" w:rsidRPr="004E24BD" w:rsidRDefault="007854C9">
      <w:pPr>
        <w:pStyle w:val="P68B1DB1-Normal13"/>
        <w:numPr>
          <w:ilvl w:val="0"/>
          <w:numId w:val="26"/>
        </w:numPr>
        <w:autoSpaceDE w:val="0"/>
        <w:autoSpaceDN w:val="0"/>
        <w:adjustRightInd w:val="0"/>
        <w:rPr>
          <w:lang w:val="am-ET"/>
        </w:rPr>
      </w:pPr>
      <w:r w:rsidRPr="004E24BD">
        <w:rPr>
          <w:lang w:val="am-ET"/>
        </w:rPr>
        <w:t>የልጁ ትምህርት ቤት ስም፤</w:t>
      </w:r>
    </w:p>
    <w:p w14:paraId="35B2B61A" w14:textId="77777777" w:rsidR="006246CF" w:rsidRPr="004E24BD" w:rsidRDefault="007854C9">
      <w:pPr>
        <w:pStyle w:val="P68B1DB1-Normal13"/>
        <w:numPr>
          <w:ilvl w:val="0"/>
          <w:numId w:val="26"/>
        </w:numPr>
        <w:autoSpaceDE w:val="0"/>
        <w:autoSpaceDN w:val="0"/>
        <w:adjustRightInd w:val="0"/>
        <w:rPr>
          <w:lang w:val="am-ET"/>
        </w:rPr>
      </w:pPr>
      <w:r w:rsidRPr="004E24BD">
        <w:rPr>
          <w:lang w:val="am-ET"/>
        </w:rPr>
        <w:t>ልጁ ቤት የሌለው ልጅ ወይም ወጣት ከሆነ፣ የልጁ አድራሻ መረጃ እና የልጁ ትምህርት ቤት ስም፤</w:t>
      </w:r>
    </w:p>
    <w:p w14:paraId="2400CCDD" w14:textId="77777777" w:rsidR="006246CF" w:rsidRPr="004E24BD" w:rsidRDefault="007854C9">
      <w:pPr>
        <w:pStyle w:val="P68B1DB1-Normal13"/>
        <w:numPr>
          <w:ilvl w:val="0"/>
          <w:numId w:val="26"/>
        </w:numPr>
        <w:autoSpaceDE w:val="0"/>
        <w:autoSpaceDN w:val="0"/>
        <w:adjustRightInd w:val="0"/>
        <w:rPr>
          <w:lang w:val="am-ET"/>
        </w:rPr>
      </w:pPr>
      <w:r w:rsidRPr="004E24BD">
        <w:rPr>
          <w:lang w:val="am-ET"/>
        </w:rPr>
        <w:t xml:space="preserve">ከችግሩ ጋር የተያያዙ እውነታዎችን ጨምሮ ከታቀደው ወይም ውድቅ ከተደረገው ተግባር ጋር የተያያዘ የሕፃኑ ችግር ተፈጥሮ መግለጫ፤ </w:t>
      </w:r>
      <w:r w:rsidRPr="004E24BD">
        <w:rPr>
          <w:b/>
          <w:u w:val="single"/>
          <w:lang w:val="am-ET"/>
        </w:rPr>
        <w:t>እና</w:t>
      </w:r>
    </w:p>
    <w:p w14:paraId="4DBFFD92" w14:textId="77777777" w:rsidR="006246CF" w:rsidRPr="004E24BD" w:rsidRDefault="007854C9">
      <w:pPr>
        <w:pStyle w:val="P68B1DB1-Normal13"/>
        <w:numPr>
          <w:ilvl w:val="0"/>
          <w:numId w:val="26"/>
        </w:numPr>
        <w:autoSpaceDE w:val="0"/>
        <w:autoSpaceDN w:val="0"/>
        <w:adjustRightInd w:val="0"/>
        <w:rPr>
          <w:lang w:val="am-ET"/>
        </w:rPr>
      </w:pPr>
      <w:r w:rsidRPr="004E24BD">
        <w:rPr>
          <w:lang w:val="am-ET"/>
        </w:rPr>
        <w:t>በወቅቱ ቅሬታ አቅራቢው አካል (እርስዎ ወይም የትምህርት ቤቱ ድስትሪክት) በሚያውቀው እና ባቀረበው መጠን ለችግሩ የቀረበ መፍትሄ።</w:t>
      </w:r>
    </w:p>
    <w:p w14:paraId="596FA839" w14:textId="77777777" w:rsidR="006246CF" w:rsidRPr="004E24BD" w:rsidRDefault="007854C9">
      <w:pPr>
        <w:pStyle w:val="P68B1DB1-Heading312"/>
        <w:spacing w:before="120"/>
        <w:rPr>
          <w:lang w:val="am-ET"/>
        </w:rPr>
      </w:pPr>
      <w:r w:rsidRPr="004E24BD">
        <w:rPr>
          <w:lang w:val="am-ET"/>
        </w:rPr>
        <w:t>ከፍትህ ሂደት ቅሬታ ችሎት አስቀድሞ ማሳሰቢያ ያስፈልጋል</w:t>
      </w:r>
    </w:p>
    <w:p w14:paraId="2B9578E9" w14:textId="77777777" w:rsidR="006246CF" w:rsidRPr="004E24BD" w:rsidRDefault="007854C9">
      <w:pPr>
        <w:pStyle w:val="P68B1DB1-Normal13"/>
        <w:autoSpaceDE w:val="0"/>
        <w:autoSpaceDN w:val="0"/>
        <w:adjustRightInd w:val="0"/>
        <w:rPr>
          <w:lang w:val="am-ET"/>
        </w:rPr>
      </w:pPr>
      <w:r w:rsidRPr="004E24BD">
        <w:rPr>
          <w:lang w:val="am-ET"/>
        </w:rPr>
        <w:t>እርስዎ ወይም የትምህርት ቤቱ ዲስትሪክት (ወይም ጠበቃዎ ወይም የትምህርት ቤቱ ዲስትሪክት ጠበቃ) ከላይ የተዘረዘሩትን መረጃዎች ያካተተ የፍትህ ሂደት ቅሬታ እስከሚያቀርቡ ድረስ እርስዎ ወይም የትምህርት ቤቱ ወረዳ የፍትህ ሂደት ችሎት ላይኖረው ይችላል።</w:t>
      </w:r>
    </w:p>
    <w:p w14:paraId="204C5332" w14:textId="77777777" w:rsidR="006246CF" w:rsidRPr="004E24BD" w:rsidRDefault="007854C9">
      <w:pPr>
        <w:pStyle w:val="P68B1DB1-Heading312"/>
        <w:spacing w:before="120"/>
        <w:rPr>
          <w:lang w:val="am-ET"/>
        </w:rPr>
      </w:pPr>
      <w:r w:rsidRPr="004E24BD">
        <w:rPr>
          <w:lang w:val="am-ET"/>
        </w:rPr>
        <w:t>የቅሬታ በቂነት</w:t>
      </w:r>
    </w:p>
    <w:p w14:paraId="2B2062C2" w14:textId="77777777" w:rsidR="006246CF" w:rsidRPr="004E24BD" w:rsidRDefault="007854C9">
      <w:pPr>
        <w:pStyle w:val="P68B1DB1-BodyText215"/>
        <w:rPr>
          <w:lang w:val="am-ET"/>
        </w:rPr>
      </w:pPr>
      <w:r w:rsidRPr="004E24BD">
        <w:rPr>
          <w:lang w:val="am-ET"/>
        </w:rPr>
        <w:t xml:space="preserve">የፍትህ ሂደት ቅሬታ ወደ ፊት እንዲሄድ፣ በቂ ነው ተብሎ መታሰብ አለበት። የፍትህ ሂደት ቅሬታው የደረሰው አካል (እርስዎ ወይም የትምህርት ቤቱ ወረዳ) ለችሎቱ </w:t>
      </w:r>
      <w:r w:rsidR="00142530" w:rsidRPr="004E24BD">
        <w:rPr>
          <w:rFonts w:ascii="Nyala" w:hAnsi="Nyala"/>
          <w:lang w:val="am-ET"/>
        </w:rPr>
        <w:t>ሹሙ</w:t>
      </w:r>
      <w:r w:rsidRPr="004E24BD">
        <w:rPr>
          <w:lang w:val="am-ET"/>
        </w:rPr>
        <w:t xml:space="preserve"> እና ለሌላኛው አካል </w:t>
      </w:r>
      <w:r w:rsidR="00502989" w:rsidRPr="004E24BD">
        <w:rPr>
          <w:rFonts w:ascii="Nyala" w:hAnsi="Nyala" w:cs="Nyala"/>
          <w:lang w:val="am-ET"/>
        </w:rPr>
        <w:t>በጽሁፍ</w:t>
      </w:r>
      <w:r w:rsidR="00502989" w:rsidRPr="004E24BD">
        <w:rPr>
          <w:lang w:val="am-ET"/>
        </w:rPr>
        <w:t xml:space="preserve"> </w:t>
      </w:r>
      <w:r w:rsidR="00502989" w:rsidRPr="004E24BD">
        <w:rPr>
          <w:rFonts w:ascii="Nyala" w:hAnsi="Nyala" w:cs="Nyala"/>
          <w:lang w:val="am-ET"/>
        </w:rPr>
        <w:t>በ</w:t>
      </w:r>
      <w:r w:rsidRPr="004E24BD">
        <w:rPr>
          <w:lang w:val="am-ET"/>
        </w:rPr>
        <w:t>15 የቀን መቁጠሪያ ቀናት ውስጥ ካላሳወቁ በቀር የፍትህ ሂደት ቅሬታው በቂ  ሆኖ ይቆጠራል (ከላይ ያሉትን የይዘት መስፈርቶች እንዳሟላ) ካሳወቁ ቅሬታ ተቀባዩ አካል የፍትህ ሂደት ቅሬታ ከላይ የተዘረዘሩትን መስፈርቶች አያሟላም ብሎ ያምናል።</w:t>
      </w:r>
    </w:p>
    <w:p w14:paraId="14796BCB" w14:textId="77777777" w:rsidR="006246CF" w:rsidRPr="004E24BD" w:rsidRDefault="007854C9">
      <w:pPr>
        <w:pStyle w:val="P68B1DB1-Normal10"/>
        <w:rPr>
          <w:lang w:val="am-ET"/>
        </w:rPr>
      </w:pPr>
      <w:r w:rsidRPr="004E24BD">
        <w:rPr>
          <w:lang w:val="am-ET"/>
        </w:rPr>
        <w:t>ተቀባዩ አካል (እርስዎ ወይም የትምህርት ቤቱ ዲስትሪክት) የፍትህ ሂደት ቅሬታ በቂ እንዳልሆነ ማስታወሻው በደረሰ በአምስት የቀን መቁጠሪያ ቀናት ውስጥ፣ የችሎቱ ሹሙ የፍትህ ሂደት ቅሬታው ከላይ የተዘረዘሩትን መስፈርቶች የሚያሟላ እንደሆነ መወሰን እና ወዲያውኑ በመጻፍ እርስዎን እና የትምህርት ቤቱን ዲስትሪክት ማሳወቅ አለበት።</w:t>
      </w:r>
    </w:p>
    <w:p w14:paraId="112910E2" w14:textId="77777777" w:rsidR="006246CF" w:rsidRPr="004E24BD" w:rsidRDefault="007854C9">
      <w:pPr>
        <w:pStyle w:val="P68B1DB1-Heading312"/>
        <w:spacing w:before="120"/>
        <w:rPr>
          <w:lang w:val="am-ET"/>
        </w:rPr>
      </w:pPr>
      <w:r w:rsidRPr="004E24BD">
        <w:rPr>
          <w:lang w:val="am-ET"/>
        </w:rPr>
        <w:lastRenderedPageBreak/>
        <w:t>የቅሬታ ማሻሻያ</w:t>
      </w:r>
    </w:p>
    <w:p w14:paraId="6F79622D" w14:textId="77777777" w:rsidR="006246CF" w:rsidRPr="004E24BD" w:rsidRDefault="007854C9">
      <w:pPr>
        <w:pStyle w:val="CommentText"/>
        <w:rPr>
          <w:lang w:val="am-ET"/>
        </w:rPr>
      </w:pPr>
      <w:r w:rsidRPr="004E24BD">
        <w:rPr>
          <w:lang w:val="am-ET"/>
        </w:rPr>
        <w:t xml:space="preserve">እርስዎ ወይም የትምህርት ቤቱ ዲስትሪክት በቅሬታው ላይ ለውጦችን ማድረግ የሚችሉት የሚከተለው ከሆነ ብቻ ነው፡- </w:t>
      </w:r>
    </w:p>
    <w:p w14:paraId="1EB83B68" w14:textId="77777777" w:rsidR="006246CF" w:rsidRPr="004E24BD" w:rsidRDefault="007854C9">
      <w:pPr>
        <w:pStyle w:val="P68B1DB1-Normal10"/>
        <w:numPr>
          <w:ilvl w:val="0"/>
          <w:numId w:val="47"/>
        </w:numPr>
        <w:autoSpaceDE w:val="0"/>
        <w:autoSpaceDN w:val="0"/>
        <w:adjustRightInd w:val="0"/>
        <w:rPr>
          <w:lang w:val="am-ET"/>
        </w:rPr>
      </w:pPr>
      <w:r w:rsidRPr="004E24BD">
        <w:rPr>
          <w:lang w:val="am-ET"/>
        </w:rPr>
        <w:t xml:space="preserve">ሌላኛው አካል ለውጦቹን በጽሁፍ ያፀድቃል እና የፍትህ ሂደት ቅሬታውን በመፍትሔ ስብሰባ ለመፍታት እድል ይሰጠዋል፣ </w:t>
      </w:r>
      <w:r w:rsidRPr="004E24BD">
        <w:rPr>
          <w:b/>
          <w:i/>
          <w:lang w:val="am-ET"/>
        </w:rPr>
        <w:t>የመፍትሔ ሂደት</w:t>
      </w:r>
      <w:r w:rsidR="00142530" w:rsidRPr="004E24BD">
        <w:rPr>
          <w:rFonts w:ascii="Nyala" w:hAnsi="Nyala"/>
          <w:b/>
          <w:i/>
          <w:lang w:val="am-ET"/>
        </w:rPr>
        <w:t xml:space="preserve"> </w:t>
      </w:r>
      <w:r w:rsidRPr="004E24BD">
        <w:rPr>
          <w:lang w:val="am-ET"/>
        </w:rPr>
        <w:t xml:space="preserve">በሚለው ርዕስ ስር ተብራርቷል፣ </w:t>
      </w:r>
      <w:r w:rsidRPr="004E24BD">
        <w:rPr>
          <w:b/>
          <w:u w:val="single"/>
          <w:lang w:val="am-ET"/>
        </w:rPr>
        <w:t>ወይም</w:t>
      </w:r>
      <w:r w:rsidRPr="004E24BD">
        <w:rPr>
          <w:lang w:val="am-ET"/>
        </w:rPr>
        <w:t xml:space="preserve"> </w:t>
      </w:r>
    </w:p>
    <w:p w14:paraId="1CCBBD5B" w14:textId="77777777" w:rsidR="006246CF" w:rsidRPr="004E24BD" w:rsidRDefault="007854C9">
      <w:pPr>
        <w:pStyle w:val="P68B1DB1-Normal10"/>
        <w:numPr>
          <w:ilvl w:val="0"/>
          <w:numId w:val="47"/>
        </w:numPr>
        <w:autoSpaceDE w:val="0"/>
        <w:autoSpaceDN w:val="0"/>
        <w:adjustRightInd w:val="0"/>
        <w:rPr>
          <w:lang w:val="am-ET"/>
        </w:rPr>
      </w:pPr>
      <w:r w:rsidRPr="004E24BD">
        <w:rPr>
          <w:lang w:val="am-ET"/>
        </w:rPr>
        <w:t>የፍትህ ሂደት ችሎቱ ከመጀመሩ ከአምስት ቀናት ባልበለጠ ጊዜ ውስጥ፣ የችሎቱ ሹም ለለውጦቹ ፍቃድ ይሰጣል።</w:t>
      </w:r>
    </w:p>
    <w:p w14:paraId="4F2C04DB" w14:textId="77777777" w:rsidR="006246CF" w:rsidRPr="004E24BD" w:rsidRDefault="007854C9">
      <w:pPr>
        <w:pStyle w:val="P68B1DB1-Normal10"/>
        <w:rPr>
          <w:lang w:val="am-ET"/>
        </w:rPr>
      </w:pPr>
      <w:r w:rsidRPr="004E24BD">
        <w:rPr>
          <w:lang w:val="am-ET"/>
        </w:rPr>
        <w:t>ቅሬታ አቅራቢው አካል (እርስዎ ወይም የትምህርት ቤቱ ወረዳ) በፍትህ ሂደት ቅሬታ ላይ ለውጦች ካደረጉ፣ የመፍትሄው ስብሰባ የጊዜ ሰሌዳ (ቅሬታው በደረሰው በ15 የቀን መቁጠሪያ ቀናት ውስጥ) እና የመፍትሄው ጊዜ (ቅሬታው በደረሰ በ30 የቀን መቁጠሪያ ቀናት ውስጥ) ) የተሻሻለው ቅሬታ በቀረበበት ቀን እንደገና ይጀምሩ።</w:t>
      </w:r>
    </w:p>
    <w:p w14:paraId="66C31342" w14:textId="77777777" w:rsidR="006246CF" w:rsidRPr="004E24BD" w:rsidRDefault="007854C9">
      <w:pPr>
        <w:pStyle w:val="P68B1DB1-Heading312"/>
        <w:spacing w:before="120"/>
        <w:rPr>
          <w:lang w:val="am-ET"/>
        </w:rPr>
      </w:pPr>
      <w:r w:rsidRPr="004E24BD">
        <w:rPr>
          <w:lang w:val="am-ET"/>
        </w:rPr>
        <w:t>የአካባቢ የትምህርት ኤጀንሲ (LEA) ወይም የትምህርት ቤት ዲስትሪክት ለፍትህ ሂደት ቅሬታ ምላሽ</w:t>
      </w:r>
    </w:p>
    <w:p w14:paraId="64C6B2AD" w14:textId="77777777" w:rsidR="006246CF" w:rsidRPr="004E24BD" w:rsidRDefault="007854C9">
      <w:pPr>
        <w:pStyle w:val="CommentText"/>
        <w:rPr>
          <w:color w:val="000000"/>
          <w:lang w:val="am-ET"/>
        </w:rPr>
      </w:pPr>
      <w:r w:rsidRPr="004E24BD">
        <w:rPr>
          <w:lang w:val="am-ET"/>
        </w:rPr>
        <w:t xml:space="preserve">የትምህርት ቤቱ ዲስትሪክት በቅድመ-ጽሑፍ ማሳወቂያ ተብሎ በተጠቀሰው ርዕስ መሠረት በተገቢው ሂደት ቅሬታዎ ውስጥ የተካተተውን ርዕሰ ጉዳይ በተመለከተ </w:t>
      </w:r>
      <w:r w:rsidRPr="004E24BD">
        <w:rPr>
          <w:b/>
          <w:i/>
          <w:lang w:val="am-ET"/>
        </w:rPr>
        <w:t>የጽሑፍ ማስታወቂያ አስቀድሞ</w:t>
      </w:r>
      <w:r w:rsidR="0062589E" w:rsidRPr="004E24BD">
        <w:rPr>
          <w:rFonts w:ascii="Nyala" w:hAnsi="Nyala"/>
          <w:b/>
          <w:i/>
          <w:lang w:val="am-ET"/>
        </w:rPr>
        <w:t xml:space="preserve"> </w:t>
      </w:r>
      <w:r w:rsidRPr="004E24BD">
        <w:rPr>
          <w:lang w:val="am-ET"/>
        </w:rPr>
        <w:t xml:space="preserve">ካልላከ ፣ የትምህርት ቤቱ ዲስትሪክት ተገቢውን የሂደት አቤቱታ ከተቀበለ በ10 የቀን መቁጠሪያ ቀናት ውስጥ </w:t>
      </w:r>
      <w:r w:rsidRPr="004E24BD">
        <w:rPr>
          <w:color w:val="000000"/>
          <w:lang w:val="am-ET"/>
        </w:rPr>
        <w:t>የሚከተሉትን የሚያካትት ምላሽ</w:t>
      </w:r>
      <w:r w:rsidRPr="004E24BD">
        <w:rPr>
          <w:lang w:val="am-ET"/>
        </w:rPr>
        <w:t xml:space="preserve"> ይልክልዎታል፡- </w:t>
      </w:r>
    </w:p>
    <w:p w14:paraId="35C17FAC" w14:textId="77777777" w:rsidR="006246CF" w:rsidRPr="004E24BD" w:rsidRDefault="007854C9">
      <w:pPr>
        <w:pStyle w:val="P68B1DB1-Normal10"/>
        <w:numPr>
          <w:ilvl w:val="0"/>
          <w:numId w:val="27"/>
        </w:numPr>
        <w:rPr>
          <w:lang w:val="am-ET"/>
        </w:rPr>
      </w:pPr>
      <w:r w:rsidRPr="004E24BD">
        <w:rPr>
          <w:lang w:val="am-ET"/>
        </w:rPr>
        <w:t>በፍትህ ሂደት ቅሬታ ላይ የተነሳውን እርምጃ የት/ቤቱ ዲስትሪክት ለምን እንዳቀረበው ወይም እንዳልተቀበለው ማብራሪያ፤</w:t>
      </w:r>
    </w:p>
    <w:p w14:paraId="5B4BC7BE" w14:textId="77777777" w:rsidR="006246CF" w:rsidRPr="004E24BD" w:rsidRDefault="007854C9">
      <w:pPr>
        <w:pStyle w:val="P68B1DB1-Normal13"/>
        <w:numPr>
          <w:ilvl w:val="0"/>
          <w:numId w:val="27"/>
        </w:numPr>
        <w:autoSpaceDE w:val="0"/>
        <w:autoSpaceDN w:val="0"/>
        <w:adjustRightInd w:val="0"/>
        <w:rPr>
          <w:lang w:val="am-ET"/>
        </w:rPr>
      </w:pPr>
      <w:r w:rsidRPr="004E24BD">
        <w:rPr>
          <w:lang w:val="am-ET"/>
        </w:rPr>
        <w:t>የልጅዎ ግላዊ የትምህርት ፕሮግራም (IEP) ቡድን ያገናዘባቸውን ሌሎች አማራጮችን መግለጫ እና እነዚያ አማራጮች ውድቅ የተደረጉባቸው ምክንያቶች፤</w:t>
      </w:r>
    </w:p>
    <w:p w14:paraId="053AB133" w14:textId="77777777" w:rsidR="006246CF" w:rsidRPr="004E24BD" w:rsidRDefault="007854C9">
      <w:pPr>
        <w:pStyle w:val="P68B1DB1-Normal13"/>
        <w:numPr>
          <w:ilvl w:val="0"/>
          <w:numId w:val="27"/>
        </w:numPr>
        <w:autoSpaceDE w:val="0"/>
        <w:autoSpaceDN w:val="0"/>
        <w:adjustRightInd w:val="0"/>
        <w:rPr>
          <w:lang w:val="am-ET"/>
        </w:rPr>
      </w:pPr>
      <w:r w:rsidRPr="004E24BD">
        <w:rPr>
          <w:lang w:val="am-ET"/>
        </w:rPr>
        <w:t xml:space="preserve">የትምህርት ቤቱ ዲስትሪክት ለታቀደው ወይም ውድቅ ለተደረገው እርምጃ መሰረት ሆኖ ያገለገለበት የእያንዳንዱ የግምገማ ሂደት፣ ምዘና፣ ምዝገባ ወይም ሪፖርት መግለጫ፤ </w:t>
      </w:r>
      <w:r w:rsidRPr="004E24BD">
        <w:rPr>
          <w:b/>
          <w:u w:val="single"/>
          <w:lang w:val="am-ET"/>
        </w:rPr>
        <w:t>እና</w:t>
      </w:r>
    </w:p>
    <w:p w14:paraId="37AC9797" w14:textId="77777777" w:rsidR="006246CF" w:rsidRPr="004E24BD" w:rsidRDefault="007854C9">
      <w:pPr>
        <w:pStyle w:val="P68B1DB1-Normal13"/>
        <w:numPr>
          <w:ilvl w:val="0"/>
          <w:numId w:val="27"/>
        </w:numPr>
        <w:autoSpaceDE w:val="0"/>
        <w:autoSpaceDN w:val="0"/>
        <w:adjustRightInd w:val="0"/>
        <w:rPr>
          <w:lang w:val="am-ET"/>
        </w:rPr>
      </w:pPr>
      <w:r w:rsidRPr="004E24BD">
        <w:rPr>
          <w:lang w:val="am-ET"/>
        </w:rPr>
        <w:t>ለትምህርት ቤቱ ዲስትሪክት ከታቀደው ወይም ውድቅ ከተደረገው እርምጃ ጋር ተዛማጅነት ያላቸው ሌሎች ምክንያቶች መግለጫ።</w:t>
      </w:r>
    </w:p>
    <w:p w14:paraId="7340602F" w14:textId="77777777" w:rsidR="006246CF" w:rsidRPr="004E24BD" w:rsidRDefault="007854C9">
      <w:pPr>
        <w:pStyle w:val="P68B1DB1-Normal13"/>
        <w:autoSpaceDE w:val="0"/>
        <w:autoSpaceDN w:val="0"/>
        <w:adjustRightInd w:val="0"/>
        <w:rPr>
          <w:lang w:val="am-ET"/>
        </w:rPr>
      </w:pPr>
      <w:r w:rsidRPr="004E24BD">
        <w:rPr>
          <w:lang w:val="am-ET"/>
        </w:rPr>
        <w:t>ከላይ ባሉት ንጥሎች 1-4 ውስጥ ያለውን መረጃ መስጠት የትምህርት ቤቱ ዲስትሪክት ተገቢ ሂደት ቅሬታዎ በቂ አለመሆኑን ከማረጋገጥ አያግደውም ።</w:t>
      </w:r>
    </w:p>
    <w:p w14:paraId="07B6CD3C" w14:textId="77777777" w:rsidR="006246CF" w:rsidRPr="004E24BD" w:rsidRDefault="007854C9">
      <w:pPr>
        <w:pStyle w:val="P68B1DB1-Heading312"/>
        <w:spacing w:before="120"/>
        <w:rPr>
          <w:lang w:val="am-ET"/>
        </w:rPr>
      </w:pPr>
      <w:r w:rsidRPr="004E24BD">
        <w:rPr>
          <w:lang w:val="am-ET"/>
        </w:rPr>
        <w:t>ለፍትህ ሂደት ቅሬታ የሌላ ወገን ምላሽ</w:t>
      </w:r>
    </w:p>
    <w:p w14:paraId="0AEC287A" w14:textId="77777777" w:rsidR="006246CF" w:rsidRPr="004E24BD" w:rsidRDefault="007854C9">
      <w:pPr>
        <w:pStyle w:val="P68B1DB1-Normal10"/>
        <w:rPr>
          <w:lang w:val="am-ET"/>
        </w:rPr>
      </w:pPr>
      <w:r w:rsidRPr="004E24BD">
        <w:rPr>
          <w:lang w:val="am-ET"/>
        </w:rPr>
        <w:t xml:space="preserve">ከላይ ባለው ንዑስ ስር ወዲያውኑ እንደተገለጸው፣ </w:t>
      </w:r>
      <w:r w:rsidRPr="004E24BD">
        <w:rPr>
          <w:b/>
          <w:i/>
          <w:lang w:val="am-ET"/>
        </w:rPr>
        <w:t xml:space="preserve">የአካባቢ የትምህርት </w:t>
      </w:r>
      <w:r w:rsidR="00502989" w:rsidRPr="004E24BD">
        <w:rPr>
          <w:rFonts w:ascii="Nyala" w:hAnsi="Nyala" w:cs="Nyala"/>
          <w:b/>
          <w:i/>
          <w:lang w:val="am-ET"/>
        </w:rPr>
        <w:t>ኤጀንሲ</w:t>
      </w:r>
      <w:r w:rsidR="00502989" w:rsidRPr="004E24BD">
        <w:rPr>
          <w:b/>
          <w:i/>
          <w:lang w:val="am-ET"/>
        </w:rPr>
        <w:t xml:space="preserve"> </w:t>
      </w:r>
      <w:r w:rsidR="00502989" w:rsidRPr="004E24BD">
        <w:rPr>
          <w:b/>
          <w:lang w:val="am-ET"/>
        </w:rPr>
        <w:t>(</w:t>
      </w:r>
      <w:r w:rsidRPr="004E24BD">
        <w:rPr>
          <w:b/>
          <w:i/>
          <w:lang w:val="am-ET"/>
        </w:rPr>
        <w:t>LEA) ወይም የትምህርት ቤት ዲስትሪክት የፍትህ ሂደት ቅሬታ ምላሽ</w:t>
      </w:r>
      <w:r w:rsidRPr="004E24BD">
        <w:rPr>
          <w:lang w:val="am-ET"/>
        </w:rPr>
        <w:t>፣ ከተገለጸው በስተቀር፣ የፍትህ ሂደት በቅሬታው ውስጥ ያሉ ጉዳዮችን የሚመለከት ቅሬታ የሚቀበለው አካል ቅሬታው በደረሰው በ10 የቀን መቁጠሪያ ቀናት ውስጥ ምላሽ ለሌላኛው ወገን መላክ አለበት።</w:t>
      </w:r>
    </w:p>
    <w:p w14:paraId="20D99435" w14:textId="77777777" w:rsidR="006246CF" w:rsidRPr="004E24BD" w:rsidRDefault="007854C9">
      <w:pPr>
        <w:pStyle w:val="P68B1DB1-Heading28"/>
        <w:spacing w:before="0" w:line="220" w:lineRule="exact"/>
        <w:rPr>
          <w:lang w:val="am-ET"/>
        </w:rPr>
      </w:pPr>
      <w:bookmarkStart w:id="47" w:name="_Toc265563628"/>
      <w:r w:rsidRPr="004E24BD">
        <w:rPr>
          <w:lang w:val="am-ET"/>
        </w:rPr>
        <w:t>የሞዴል ቅጾች</w:t>
      </w:r>
      <w:bookmarkEnd w:id="47"/>
    </w:p>
    <w:p w14:paraId="56177E75" w14:textId="77777777" w:rsidR="006246CF" w:rsidRPr="004E24BD" w:rsidRDefault="007854C9">
      <w:pPr>
        <w:pStyle w:val="P68B1DB1-CFR9"/>
        <w:rPr>
          <w:lang w:val="am-ET"/>
        </w:rPr>
      </w:pPr>
      <w:r w:rsidRPr="004E24BD">
        <w:rPr>
          <w:lang w:val="am-ET"/>
        </w:rPr>
        <w:t>34 CFR §300.509</w:t>
      </w:r>
    </w:p>
    <w:p w14:paraId="5E5B3A19" w14:textId="77777777" w:rsidR="006246CF" w:rsidRPr="004E24BD" w:rsidRDefault="007854C9">
      <w:pPr>
        <w:pStyle w:val="CommentText"/>
        <w:rPr>
          <w:lang w:val="am-ET"/>
        </w:rPr>
      </w:pPr>
      <w:r w:rsidRPr="004E24BD">
        <w:rPr>
          <w:lang w:val="am-ET"/>
        </w:rPr>
        <w:t>የስቴት የትምህርት ኤጀንሲ የፍትህ ሂደት ቅሬታ ለማቅረብ እና እርስዎ እና ሌሎች አካላት የስቴት ቅሬታ እንዲያቀርቡ ለመርዳት ሞዴል ቅጾችን ማዘጋጀት አለበት። ሆኖም፣ የእርስዎ ግዛት ወይም የትምህርት ቤት ዲስትሪክት እነዚህን የሞዴል ቅጾች መጠቀም ላይፈልጉ ይችላሉ። በእርግጥ፣ የፍትህ ሂደት ቅሬታ ወይም የስቴት ቅሬታ ለማቅረብ አስፈላጊውን መረጃ እስከያዘ ድረስ የሞዴሉን ቅጽ ወይም ሌላ ተገቢ ቅጽ መጠቀም ይችላሉ።</w:t>
      </w:r>
    </w:p>
    <w:p w14:paraId="6CD0CAFD" w14:textId="77777777" w:rsidR="006246CF" w:rsidRPr="004E24BD" w:rsidRDefault="007854C9">
      <w:pPr>
        <w:pStyle w:val="P68B1DB1-Heading28"/>
        <w:spacing w:before="0" w:line="220" w:lineRule="exact"/>
        <w:rPr>
          <w:lang w:val="am-ET"/>
        </w:rPr>
      </w:pPr>
      <w:bookmarkStart w:id="48" w:name="_Toc265563629"/>
      <w:r w:rsidRPr="004E24BD">
        <w:rPr>
          <w:lang w:val="am-ET"/>
        </w:rPr>
        <w:t>ሽምግልና</w:t>
      </w:r>
      <w:bookmarkEnd w:id="48"/>
    </w:p>
    <w:p w14:paraId="21083A0F" w14:textId="77777777" w:rsidR="006246CF" w:rsidRPr="004E24BD" w:rsidRDefault="007854C9">
      <w:pPr>
        <w:pStyle w:val="P68B1DB1-CFR9"/>
        <w:rPr>
          <w:lang w:val="am-ET"/>
        </w:rPr>
      </w:pPr>
      <w:r w:rsidRPr="004E24BD">
        <w:rPr>
          <w:lang w:val="am-ET"/>
        </w:rPr>
        <w:t>34 CFR §300.506; K.S.A 72-3438; K.A.R. 91-40-28(</w:t>
      </w:r>
      <w:r w:rsidR="0062589E" w:rsidRPr="004E24BD">
        <w:rPr>
          <w:lang w:val="am-ET"/>
        </w:rPr>
        <w:t>b</w:t>
      </w:r>
      <w:r w:rsidRPr="004E24BD">
        <w:rPr>
          <w:lang w:val="am-ET"/>
        </w:rPr>
        <w:t>)</w:t>
      </w:r>
    </w:p>
    <w:p w14:paraId="53A80586" w14:textId="77777777" w:rsidR="006246CF" w:rsidRPr="004E24BD" w:rsidRDefault="007854C9">
      <w:pPr>
        <w:pStyle w:val="P68B1DB1-Heading312"/>
        <w:spacing w:before="120"/>
        <w:rPr>
          <w:lang w:val="am-ET"/>
        </w:rPr>
      </w:pPr>
      <w:r w:rsidRPr="004E24BD">
        <w:rPr>
          <w:lang w:val="am-ET"/>
        </w:rPr>
        <w:t xml:space="preserve">አጠቃላይ፦ </w:t>
      </w:r>
    </w:p>
    <w:p w14:paraId="6FE8C8BB" w14:textId="77777777" w:rsidR="006246CF" w:rsidRPr="004E24BD" w:rsidRDefault="007854C9">
      <w:pPr>
        <w:pStyle w:val="P68B1DB1-Normal10"/>
        <w:rPr>
          <w:lang w:val="am-ET"/>
        </w:rPr>
      </w:pPr>
      <w:r w:rsidRPr="004E24BD">
        <w:rPr>
          <w:lang w:val="am-ET"/>
        </w:rPr>
        <w:t xml:space="preserve">የፍትህ ሂደት ቅሬታ ከማቅረቡ በፊት የሚነሱ ጉዳዮችን ጨምሮ እርስዎ እና የትምህርት ቤቱ ዲስትሪክት በ IDEA ክፍል B እና በስቴት ህግ መሰረት አለመግባባቶችን ለመፍታት የት/ቤት ዲስትሪክት ሽምግልና የሚገኝበትን አሰራር ማዘጋጀት አለበት። ስለዚህ፣ የፍትህ ሂደት ቅሬታ ማቅረቢያ በሚለው ርዕስ ላይ በተገለጸው መሰረት የፍትህ ሂደት ቅሬታ አቅርበው ቢሆንም ወይንም ባያቀርቡም አለመግባባቶችን ለመፍታት በ IDEA ክፍል B ወይም በስቴት </w:t>
      </w:r>
      <w:r w:rsidR="00502989" w:rsidRPr="004E24BD">
        <w:rPr>
          <w:rFonts w:ascii="Nyala" w:hAnsi="Nyala" w:cs="Nyala"/>
          <w:lang w:val="am-ET"/>
        </w:rPr>
        <w:t>ህግ</w:t>
      </w:r>
      <w:r w:rsidR="00502989" w:rsidRPr="004E24BD">
        <w:rPr>
          <w:lang w:val="am-ET"/>
        </w:rPr>
        <w:t xml:space="preserve"> </w:t>
      </w:r>
      <w:r w:rsidR="00502989" w:rsidRPr="004E24BD">
        <w:rPr>
          <w:rFonts w:ascii="Nyala" w:hAnsi="Nyala" w:cs="Nyala"/>
          <w:lang w:val="am-ET"/>
        </w:rPr>
        <w:t>መሰረት</w:t>
      </w:r>
      <w:r w:rsidRPr="004E24BD">
        <w:rPr>
          <w:b/>
          <w:i/>
          <w:lang w:val="am-ET"/>
        </w:rPr>
        <w:t xml:space="preserve"> ሽምግልና አለ</w:t>
      </w:r>
      <w:r w:rsidRPr="004E24BD">
        <w:rPr>
          <w:lang w:val="am-ET"/>
        </w:rPr>
        <w:t>።</w:t>
      </w:r>
    </w:p>
    <w:p w14:paraId="5069B315" w14:textId="77777777" w:rsidR="006246CF" w:rsidRPr="004E24BD" w:rsidRDefault="007854C9">
      <w:pPr>
        <w:pStyle w:val="P68B1DB1-Heading312"/>
        <w:spacing w:before="120"/>
        <w:rPr>
          <w:lang w:val="am-ET"/>
        </w:rPr>
      </w:pPr>
      <w:r w:rsidRPr="004E24BD">
        <w:rPr>
          <w:lang w:val="am-ET"/>
        </w:rPr>
        <w:t>መስፈርቶች</w:t>
      </w:r>
    </w:p>
    <w:p w14:paraId="0207FDEE" w14:textId="77777777" w:rsidR="006246CF" w:rsidRPr="004E24BD" w:rsidRDefault="007854C9">
      <w:pPr>
        <w:pStyle w:val="CommentText"/>
        <w:rPr>
          <w:lang w:val="am-ET"/>
        </w:rPr>
      </w:pPr>
      <w:r w:rsidRPr="004E24BD">
        <w:rPr>
          <w:lang w:val="am-ET"/>
        </w:rPr>
        <w:t>ሂደቶቹ የሽምግልና ሂደቱን ማረጋገጥ አለባቸው፡-</w:t>
      </w:r>
    </w:p>
    <w:p w14:paraId="07A54A03" w14:textId="77777777" w:rsidR="006246CF" w:rsidRPr="004E24BD" w:rsidRDefault="007854C9">
      <w:pPr>
        <w:pStyle w:val="P68B1DB1-Normal13"/>
        <w:numPr>
          <w:ilvl w:val="0"/>
          <w:numId w:val="11"/>
        </w:numPr>
        <w:autoSpaceDE w:val="0"/>
        <w:autoSpaceDN w:val="0"/>
        <w:adjustRightInd w:val="0"/>
        <w:rPr>
          <w:lang w:val="am-ET"/>
        </w:rPr>
      </w:pPr>
      <w:r w:rsidRPr="004E24BD">
        <w:rPr>
          <w:lang w:val="am-ET"/>
        </w:rPr>
        <w:t xml:space="preserve">በእርስዎ እና በትምህርት ቤቱ ዲስትሪክት በኩል በፈቃደኝነት ማረጋገጥ </w:t>
      </w:r>
      <w:r w:rsidR="00502989" w:rsidRPr="004E24BD">
        <w:rPr>
          <w:rFonts w:ascii="Nyala" w:hAnsi="Nyala" w:cs="Nyala"/>
          <w:lang w:val="am-ET"/>
        </w:rPr>
        <w:t>አለባቸው፣</w:t>
      </w:r>
    </w:p>
    <w:p w14:paraId="6B15118F" w14:textId="77777777" w:rsidR="006246CF" w:rsidRPr="004E24BD" w:rsidRDefault="007854C9">
      <w:pPr>
        <w:pStyle w:val="P68B1DB1-Normal13"/>
        <w:numPr>
          <w:ilvl w:val="0"/>
          <w:numId w:val="11"/>
        </w:numPr>
        <w:autoSpaceDE w:val="0"/>
        <w:autoSpaceDN w:val="0"/>
        <w:adjustRightInd w:val="0"/>
        <w:rPr>
          <w:lang w:val="am-ET"/>
        </w:rPr>
      </w:pPr>
      <w:r w:rsidRPr="004E24BD">
        <w:rPr>
          <w:lang w:val="am-ET"/>
        </w:rPr>
        <w:t>የፍትህ ሂደት የችሎት መብትዎን ለመከልከል ወይም ለማዘግየት፣ ወይም በ IDEA ክፍል B ወይም በስቴት ህግ የተሰጡ ሌሎች መብቶችን ለመካድ ጥቅም ላይ አይውሉም፤</w:t>
      </w:r>
      <w:r w:rsidR="0062589E" w:rsidRPr="004E24BD">
        <w:rPr>
          <w:lang w:val="am-ET"/>
        </w:rPr>
        <w:t xml:space="preserve"> </w:t>
      </w:r>
      <w:r w:rsidRPr="004E24BD">
        <w:rPr>
          <w:b/>
          <w:u w:val="single"/>
          <w:lang w:val="am-ET"/>
        </w:rPr>
        <w:t>እና</w:t>
      </w:r>
    </w:p>
    <w:p w14:paraId="224F7BD3" w14:textId="77777777" w:rsidR="006246CF" w:rsidRPr="004E24BD" w:rsidRDefault="007854C9">
      <w:pPr>
        <w:pStyle w:val="P68B1DB1-Normal10"/>
        <w:numPr>
          <w:ilvl w:val="0"/>
          <w:numId w:val="11"/>
        </w:numPr>
        <w:rPr>
          <w:lang w:val="am-ET"/>
        </w:rPr>
      </w:pPr>
      <w:r w:rsidRPr="004E24BD">
        <w:rPr>
          <w:lang w:val="am-ET"/>
        </w:rPr>
        <w:t>ውጤታማ የሽምግልና ቴክኒኮችን በሰለጠነ ብቁ እና ገለልተኛ አስታራቂ የሚመራ ነው።</w:t>
      </w:r>
    </w:p>
    <w:p w14:paraId="5E4E12F6" w14:textId="77777777" w:rsidR="000A37AE" w:rsidRPr="004E24BD" w:rsidRDefault="000A37AE" w:rsidP="000A37AE">
      <w:pPr>
        <w:rPr>
          <w:sz w:val="20"/>
          <w:lang w:val="am-ET"/>
        </w:rPr>
      </w:pPr>
      <w:r w:rsidRPr="004E24BD">
        <w:rPr>
          <w:rFonts w:ascii="Nyala" w:hAnsi="Nyala" w:cs="Nyala"/>
          <w:sz w:val="20"/>
          <w:lang w:val="am-ET"/>
        </w:rPr>
        <w:t>የትምህርት</w:t>
      </w:r>
      <w:r w:rsidRPr="004E24BD">
        <w:rPr>
          <w:sz w:val="20"/>
          <w:lang w:val="am-ET"/>
        </w:rPr>
        <w:t xml:space="preserve"> </w:t>
      </w:r>
      <w:r w:rsidRPr="004E24BD">
        <w:rPr>
          <w:rFonts w:ascii="Nyala" w:hAnsi="Nyala" w:cs="Nyala"/>
          <w:sz w:val="20"/>
          <w:lang w:val="am-ET"/>
        </w:rPr>
        <w:t>ቤቱ</w:t>
      </w:r>
      <w:r w:rsidRPr="004E24BD">
        <w:rPr>
          <w:sz w:val="20"/>
          <w:lang w:val="am-ET"/>
        </w:rPr>
        <w:t xml:space="preserve"> </w:t>
      </w:r>
      <w:r w:rsidRPr="004E24BD">
        <w:rPr>
          <w:rFonts w:ascii="Nyala" w:hAnsi="Nyala" w:cs="Nyala"/>
          <w:sz w:val="20"/>
          <w:lang w:val="am-ET"/>
        </w:rPr>
        <w:t>ዲስትሪክት</w:t>
      </w:r>
      <w:r w:rsidRPr="004E24BD">
        <w:rPr>
          <w:sz w:val="20"/>
          <w:lang w:val="am-ET"/>
        </w:rPr>
        <w:t xml:space="preserve"> </w:t>
      </w:r>
      <w:r w:rsidRPr="004E24BD">
        <w:rPr>
          <w:rFonts w:ascii="Nyala" w:hAnsi="Nyala" w:cs="Nyala"/>
          <w:sz w:val="20"/>
          <w:lang w:val="am-ET"/>
        </w:rPr>
        <w:t>የሽምግልና</w:t>
      </w:r>
      <w:r w:rsidRPr="004E24BD">
        <w:rPr>
          <w:sz w:val="20"/>
          <w:lang w:val="am-ET"/>
        </w:rPr>
        <w:t xml:space="preserve"> </w:t>
      </w:r>
      <w:r w:rsidRPr="004E24BD">
        <w:rPr>
          <w:rFonts w:ascii="Nyala" w:hAnsi="Nyala" w:cs="Nyala"/>
          <w:sz w:val="20"/>
          <w:lang w:val="am-ET"/>
        </w:rPr>
        <w:t>ሂደቱን</w:t>
      </w:r>
      <w:r w:rsidRPr="004E24BD">
        <w:rPr>
          <w:sz w:val="20"/>
          <w:lang w:val="am-ET"/>
        </w:rPr>
        <w:t xml:space="preserve"> </w:t>
      </w:r>
      <w:r w:rsidRPr="004E24BD">
        <w:rPr>
          <w:rFonts w:ascii="Nyala" w:hAnsi="Nyala" w:cs="Nyala"/>
          <w:sz w:val="20"/>
          <w:lang w:val="am-ET"/>
        </w:rPr>
        <w:t>ላለመጠቀም</w:t>
      </w:r>
      <w:r w:rsidRPr="004E24BD">
        <w:rPr>
          <w:sz w:val="20"/>
          <w:lang w:val="am-ET"/>
        </w:rPr>
        <w:t xml:space="preserve"> </w:t>
      </w:r>
      <w:r w:rsidRPr="004E24BD">
        <w:rPr>
          <w:rFonts w:ascii="Nyala" w:hAnsi="Nyala" w:cs="Nyala"/>
          <w:sz w:val="20"/>
          <w:lang w:val="am-ET"/>
        </w:rPr>
        <w:t>የመረጡትን</w:t>
      </w:r>
      <w:r w:rsidRPr="004E24BD">
        <w:rPr>
          <w:sz w:val="20"/>
          <w:lang w:val="am-ET"/>
        </w:rPr>
        <w:t xml:space="preserve"> </w:t>
      </w:r>
      <w:r w:rsidRPr="004E24BD">
        <w:rPr>
          <w:rFonts w:ascii="Nyala" w:hAnsi="Nyala" w:cs="Nyala"/>
          <w:sz w:val="20"/>
          <w:lang w:val="am-ET"/>
        </w:rPr>
        <w:t>ወላጆችንና</w:t>
      </w:r>
      <w:r w:rsidRPr="004E24BD">
        <w:rPr>
          <w:sz w:val="20"/>
          <w:lang w:val="am-ET"/>
        </w:rPr>
        <w:t xml:space="preserve"> </w:t>
      </w:r>
      <w:r w:rsidRPr="004E24BD">
        <w:rPr>
          <w:rFonts w:ascii="Nyala" w:hAnsi="Nyala" w:cs="Nyala"/>
          <w:sz w:val="20"/>
          <w:lang w:val="am-ET"/>
        </w:rPr>
        <w:t>ትምህርት</w:t>
      </w:r>
      <w:r w:rsidRPr="004E24BD">
        <w:rPr>
          <w:sz w:val="20"/>
          <w:lang w:val="am-ET"/>
        </w:rPr>
        <w:t xml:space="preserve"> </w:t>
      </w:r>
      <w:r w:rsidRPr="004E24BD">
        <w:rPr>
          <w:rFonts w:ascii="Nyala" w:hAnsi="Nyala" w:cs="Nyala"/>
          <w:sz w:val="20"/>
          <w:lang w:val="am-ET"/>
        </w:rPr>
        <w:t>ቤቶች</w:t>
      </w:r>
      <w:r w:rsidRPr="004E24BD">
        <w:rPr>
          <w:sz w:val="20"/>
          <w:lang w:val="am-ET"/>
        </w:rPr>
        <w:t xml:space="preserve"> </w:t>
      </w:r>
      <w:r w:rsidRPr="004E24BD">
        <w:rPr>
          <w:rFonts w:ascii="Nyala" w:hAnsi="Nyala" w:cs="Nyala"/>
          <w:sz w:val="20"/>
          <w:lang w:val="am-ET"/>
        </w:rPr>
        <w:t>ፍላጎት</w:t>
      </w:r>
      <w:r w:rsidRPr="004E24BD">
        <w:rPr>
          <w:sz w:val="20"/>
          <w:lang w:val="am-ET"/>
        </w:rPr>
        <w:t xml:space="preserve"> </w:t>
      </w:r>
      <w:r w:rsidRPr="004E24BD">
        <w:rPr>
          <w:rFonts w:ascii="Nyala" w:hAnsi="Nyala" w:cs="Nyala"/>
          <w:sz w:val="20"/>
          <w:lang w:val="am-ET"/>
        </w:rPr>
        <w:t>ከሌለው</w:t>
      </w:r>
      <w:r w:rsidRPr="004E24BD">
        <w:rPr>
          <w:sz w:val="20"/>
          <w:lang w:val="am-ET"/>
        </w:rPr>
        <w:t xml:space="preserve"> </w:t>
      </w:r>
      <w:r w:rsidRPr="004E24BD">
        <w:rPr>
          <w:rFonts w:ascii="Nyala" w:hAnsi="Nyala" w:cs="Nyala"/>
          <w:sz w:val="20"/>
          <w:lang w:val="am-ET"/>
        </w:rPr>
        <w:t>ወገን</w:t>
      </w:r>
      <w:r w:rsidRPr="004E24BD">
        <w:rPr>
          <w:sz w:val="20"/>
          <w:lang w:val="am-ET"/>
        </w:rPr>
        <w:t xml:space="preserve"> </w:t>
      </w:r>
      <w:r w:rsidRPr="004E24BD">
        <w:rPr>
          <w:rFonts w:ascii="Nyala" w:hAnsi="Nyala" w:cs="Nyala"/>
          <w:sz w:val="20"/>
          <w:lang w:val="am-ET"/>
        </w:rPr>
        <w:t>ጋር</w:t>
      </w:r>
      <w:r w:rsidRPr="004E24BD">
        <w:rPr>
          <w:sz w:val="20"/>
          <w:lang w:val="am-ET"/>
        </w:rPr>
        <w:t xml:space="preserve"> </w:t>
      </w:r>
      <w:r w:rsidRPr="004E24BD">
        <w:rPr>
          <w:rFonts w:ascii="Nyala" w:hAnsi="Nyala" w:cs="Nyala"/>
          <w:sz w:val="20"/>
          <w:lang w:val="am-ET"/>
        </w:rPr>
        <w:t>ለእርስዎ</w:t>
      </w:r>
      <w:r w:rsidRPr="004E24BD">
        <w:rPr>
          <w:sz w:val="20"/>
          <w:lang w:val="am-ET"/>
        </w:rPr>
        <w:t xml:space="preserve"> </w:t>
      </w:r>
      <w:r w:rsidRPr="004E24BD">
        <w:rPr>
          <w:rFonts w:ascii="Nyala" w:hAnsi="Nyala" w:cs="Nyala"/>
          <w:sz w:val="20"/>
          <w:lang w:val="am-ET"/>
        </w:rPr>
        <w:t>በሚመች</w:t>
      </w:r>
      <w:r w:rsidRPr="004E24BD">
        <w:rPr>
          <w:sz w:val="20"/>
          <w:lang w:val="am-ET"/>
        </w:rPr>
        <w:t xml:space="preserve"> </w:t>
      </w:r>
      <w:r w:rsidRPr="004E24BD">
        <w:rPr>
          <w:rFonts w:ascii="Nyala" w:hAnsi="Nyala" w:cs="Nyala"/>
          <w:sz w:val="20"/>
          <w:lang w:val="am-ET"/>
        </w:rPr>
        <w:t>ጊዜ</w:t>
      </w:r>
      <w:r w:rsidRPr="004E24BD">
        <w:rPr>
          <w:sz w:val="20"/>
          <w:lang w:val="am-ET"/>
        </w:rPr>
        <w:t xml:space="preserve"> </w:t>
      </w:r>
      <w:r w:rsidRPr="004E24BD">
        <w:rPr>
          <w:rFonts w:ascii="Nyala" w:hAnsi="Nyala" w:cs="Nyala"/>
          <w:sz w:val="20"/>
          <w:lang w:val="am-ET"/>
        </w:rPr>
        <w:t>እና</w:t>
      </w:r>
      <w:r w:rsidRPr="004E24BD">
        <w:rPr>
          <w:sz w:val="20"/>
          <w:lang w:val="am-ET"/>
        </w:rPr>
        <w:t xml:space="preserve"> </w:t>
      </w:r>
      <w:r w:rsidRPr="004E24BD">
        <w:rPr>
          <w:rFonts w:ascii="Nyala" w:hAnsi="Nyala" w:cs="Nyala"/>
          <w:sz w:val="20"/>
          <w:lang w:val="am-ET"/>
        </w:rPr>
        <w:t>ቦታ</w:t>
      </w:r>
      <w:r w:rsidRPr="004E24BD">
        <w:rPr>
          <w:sz w:val="20"/>
          <w:lang w:val="am-ET"/>
        </w:rPr>
        <w:t xml:space="preserve"> </w:t>
      </w:r>
      <w:r w:rsidRPr="004E24BD">
        <w:rPr>
          <w:rFonts w:ascii="Nyala" w:hAnsi="Nyala" w:cs="Nyala"/>
          <w:sz w:val="20"/>
          <w:lang w:val="am-ET"/>
        </w:rPr>
        <w:t>የመገናኘት</w:t>
      </w:r>
      <w:r w:rsidRPr="004E24BD">
        <w:rPr>
          <w:sz w:val="20"/>
          <w:lang w:val="am-ET"/>
        </w:rPr>
        <w:t xml:space="preserve"> </w:t>
      </w:r>
      <w:r w:rsidRPr="004E24BD">
        <w:rPr>
          <w:rFonts w:ascii="Nyala" w:hAnsi="Nyala" w:cs="Nyala"/>
          <w:sz w:val="20"/>
          <w:lang w:val="am-ET"/>
        </w:rPr>
        <w:t>እድል</w:t>
      </w:r>
      <w:r w:rsidRPr="004E24BD">
        <w:rPr>
          <w:sz w:val="20"/>
          <w:lang w:val="am-ET"/>
        </w:rPr>
        <w:t xml:space="preserve"> </w:t>
      </w:r>
      <w:r w:rsidRPr="004E24BD">
        <w:rPr>
          <w:rFonts w:ascii="Nyala" w:hAnsi="Nyala" w:cs="Nyala"/>
          <w:sz w:val="20"/>
          <w:lang w:val="am-ET"/>
        </w:rPr>
        <w:t>የሚያቀርቡ</w:t>
      </w:r>
      <w:r w:rsidRPr="004E24BD">
        <w:rPr>
          <w:sz w:val="20"/>
          <w:lang w:val="am-ET"/>
        </w:rPr>
        <w:t xml:space="preserve"> </w:t>
      </w:r>
      <w:r w:rsidRPr="004E24BD">
        <w:rPr>
          <w:rFonts w:ascii="Nyala" w:hAnsi="Nyala" w:cs="Nyala"/>
          <w:sz w:val="20"/>
          <w:lang w:val="am-ET"/>
        </w:rPr>
        <w:t>ሂደቶችን</w:t>
      </w:r>
      <w:r w:rsidRPr="004E24BD">
        <w:rPr>
          <w:sz w:val="20"/>
          <w:lang w:val="am-ET"/>
        </w:rPr>
        <w:t xml:space="preserve"> </w:t>
      </w:r>
      <w:r w:rsidRPr="004E24BD">
        <w:rPr>
          <w:rFonts w:ascii="Nyala" w:hAnsi="Nyala" w:cs="Nyala"/>
          <w:sz w:val="20"/>
          <w:lang w:val="am-ET"/>
        </w:rPr>
        <w:t>ሊያዘጋጅ</w:t>
      </w:r>
      <w:r w:rsidRPr="004E24BD">
        <w:rPr>
          <w:sz w:val="20"/>
          <w:lang w:val="am-ET"/>
        </w:rPr>
        <w:t xml:space="preserve"> </w:t>
      </w:r>
      <w:r w:rsidRPr="004E24BD">
        <w:rPr>
          <w:rFonts w:ascii="Nyala" w:hAnsi="Nyala" w:cs="Nyala"/>
          <w:sz w:val="20"/>
          <w:lang w:val="am-ET"/>
        </w:rPr>
        <w:t xml:space="preserve">ይችላል፣ </w:t>
      </w:r>
    </w:p>
    <w:p w14:paraId="743A41E1" w14:textId="77777777" w:rsidR="00584AA2" w:rsidRPr="004E24BD" w:rsidRDefault="000A37AE" w:rsidP="00584AA2">
      <w:pPr>
        <w:pStyle w:val="P68B1DB1-Normal13"/>
        <w:numPr>
          <w:ilvl w:val="0"/>
          <w:numId w:val="12"/>
        </w:numPr>
        <w:autoSpaceDE w:val="0"/>
        <w:autoSpaceDN w:val="0"/>
        <w:adjustRightInd w:val="0"/>
        <w:rPr>
          <w:rFonts w:ascii="Nyala" w:hAnsi="Nyala" w:cs="Nyala"/>
          <w:lang w:val="am-ET"/>
        </w:rPr>
      </w:pPr>
      <w:r w:rsidRPr="004E24BD">
        <w:rPr>
          <w:rFonts w:ascii="Nyala" w:hAnsi="Nyala" w:cs="Nyala"/>
          <w:lang w:val="am-ET"/>
        </w:rPr>
        <w:lastRenderedPageBreak/>
        <w:t>ከተገቢው</w:t>
      </w:r>
      <w:r w:rsidRPr="004E24BD">
        <w:rPr>
          <w:lang w:val="am-ET"/>
        </w:rPr>
        <w:t xml:space="preserve"> </w:t>
      </w:r>
      <w:r w:rsidRPr="004E24BD">
        <w:rPr>
          <w:rFonts w:ascii="Nyala" w:hAnsi="Nyala" w:cs="Nyala"/>
          <w:lang w:val="am-ET"/>
        </w:rPr>
        <w:t>አማራጭ</w:t>
      </w:r>
      <w:r w:rsidRPr="004E24BD">
        <w:rPr>
          <w:lang w:val="am-ET"/>
        </w:rPr>
        <w:t xml:space="preserve"> </w:t>
      </w:r>
      <w:r w:rsidRPr="004E24BD">
        <w:rPr>
          <w:rFonts w:ascii="Nyala" w:hAnsi="Nyala" w:cs="Nyala"/>
          <w:lang w:val="am-ET"/>
        </w:rPr>
        <w:t>የግጭት</w:t>
      </w:r>
      <w:r w:rsidRPr="004E24BD">
        <w:rPr>
          <w:lang w:val="am-ET"/>
        </w:rPr>
        <w:t xml:space="preserve"> </w:t>
      </w:r>
      <w:r w:rsidRPr="004E24BD">
        <w:rPr>
          <w:rFonts w:ascii="Nyala" w:hAnsi="Nyala" w:cs="Nyala"/>
          <w:lang w:val="am-ET"/>
        </w:rPr>
        <w:t>አፈታት</w:t>
      </w:r>
      <w:r w:rsidRPr="004E24BD">
        <w:rPr>
          <w:lang w:val="am-ET"/>
        </w:rPr>
        <w:t xml:space="preserve"> </w:t>
      </w:r>
      <w:r w:rsidRPr="004E24BD">
        <w:rPr>
          <w:rFonts w:ascii="Nyala" w:hAnsi="Nyala" w:cs="Nyala"/>
          <w:lang w:val="am-ET"/>
        </w:rPr>
        <w:t>አካል፣</w:t>
      </w:r>
      <w:r w:rsidRPr="004E24BD">
        <w:rPr>
          <w:lang w:val="am-ET"/>
        </w:rPr>
        <w:t xml:space="preserve"> </w:t>
      </w:r>
      <w:r w:rsidRPr="004E24BD">
        <w:rPr>
          <w:rFonts w:ascii="Nyala" w:hAnsi="Nyala" w:cs="Nyala"/>
          <w:lang w:val="am-ET"/>
        </w:rPr>
        <w:t>ወይም</w:t>
      </w:r>
      <w:r w:rsidRPr="004E24BD">
        <w:rPr>
          <w:lang w:val="am-ET"/>
        </w:rPr>
        <w:t xml:space="preserve"> </w:t>
      </w:r>
      <w:r w:rsidRPr="004E24BD">
        <w:rPr>
          <w:rFonts w:ascii="Nyala" w:hAnsi="Nyala" w:cs="Nyala"/>
          <w:lang w:val="am-ET"/>
        </w:rPr>
        <w:t>የወላጅ</w:t>
      </w:r>
      <w:r w:rsidRPr="004E24BD">
        <w:rPr>
          <w:lang w:val="am-ET"/>
        </w:rPr>
        <w:t xml:space="preserve"> </w:t>
      </w:r>
      <w:r w:rsidRPr="004E24BD">
        <w:rPr>
          <w:rFonts w:ascii="Nyala" w:hAnsi="Nyala" w:cs="Nyala"/>
          <w:lang w:val="am-ET"/>
        </w:rPr>
        <w:t>ማሰልጠኛ</w:t>
      </w:r>
      <w:r w:rsidRPr="004E24BD">
        <w:rPr>
          <w:lang w:val="am-ET"/>
        </w:rPr>
        <w:t xml:space="preserve"> </w:t>
      </w:r>
      <w:r w:rsidRPr="004E24BD">
        <w:rPr>
          <w:rFonts w:ascii="Nyala" w:hAnsi="Nyala" w:cs="Nyala"/>
          <w:lang w:val="am-ET"/>
        </w:rPr>
        <w:t>እና</w:t>
      </w:r>
      <w:r w:rsidRPr="004E24BD">
        <w:rPr>
          <w:lang w:val="am-ET"/>
        </w:rPr>
        <w:t xml:space="preserve"> </w:t>
      </w:r>
      <w:r w:rsidRPr="004E24BD">
        <w:rPr>
          <w:rFonts w:ascii="Nyala" w:hAnsi="Nyala" w:cs="Nyala"/>
          <w:lang w:val="am-ET"/>
        </w:rPr>
        <w:t>የመረጃ</w:t>
      </w:r>
      <w:r w:rsidRPr="004E24BD">
        <w:rPr>
          <w:lang w:val="am-ET"/>
        </w:rPr>
        <w:t xml:space="preserve"> </w:t>
      </w:r>
      <w:r w:rsidRPr="004E24BD">
        <w:rPr>
          <w:rFonts w:ascii="Nyala" w:hAnsi="Nyala" w:cs="Nyala"/>
          <w:lang w:val="am-ET"/>
        </w:rPr>
        <w:t>ማዕከል</w:t>
      </w:r>
      <w:r w:rsidRPr="004E24BD">
        <w:rPr>
          <w:lang w:val="am-ET"/>
        </w:rPr>
        <w:t xml:space="preserve"> </w:t>
      </w:r>
      <w:r w:rsidRPr="004E24BD">
        <w:rPr>
          <w:rFonts w:ascii="Nyala" w:hAnsi="Nyala" w:cs="Nyala"/>
          <w:lang w:val="am-ET"/>
        </w:rPr>
        <w:t>ወይም</w:t>
      </w:r>
      <w:r w:rsidRPr="004E24BD">
        <w:rPr>
          <w:lang w:val="am-ET"/>
        </w:rPr>
        <w:t xml:space="preserve"> </w:t>
      </w:r>
      <w:r w:rsidRPr="004E24BD">
        <w:rPr>
          <w:rFonts w:ascii="Nyala" w:hAnsi="Nyala" w:cs="Nyala"/>
          <w:lang w:val="am-ET"/>
        </w:rPr>
        <w:t>የማህበረሰብ</w:t>
      </w:r>
      <w:r w:rsidRPr="004E24BD">
        <w:rPr>
          <w:lang w:val="am-ET"/>
        </w:rPr>
        <w:t xml:space="preserve"> </w:t>
      </w:r>
      <w:r w:rsidRPr="004E24BD">
        <w:rPr>
          <w:rFonts w:ascii="Nyala" w:hAnsi="Nyala" w:cs="Nyala"/>
          <w:lang w:val="am-ET"/>
        </w:rPr>
        <w:t>የወላጅ</w:t>
      </w:r>
      <w:r w:rsidRPr="004E24BD">
        <w:rPr>
          <w:lang w:val="am-ET"/>
        </w:rPr>
        <w:t xml:space="preserve"> </w:t>
      </w:r>
      <w:r w:rsidRPr="004E24BD">
        <w:rPr>
          <w:rFonts w:ascii="Nyala" w:hAnsi="Nyala" w:cs="Nyala"/>
          <w:lang w:val="am-ET"/>
        </w:rPr>
        <w:t>ሃብት</w:t>
      </w:r>
      <w:r w:rsidRPr="004E24BD">
        <w:rPr>
          <w:lang w:val="am-ET"/>
        </w:rPr>
        <w:t xml:space="preserve"> </w:t>
      </w:r>
      <w:r w:rsidRPr="004E24BD">
        <w:rPr>
          <w:rFonts w:ascii="Nyala" w:hAnsi="Nyala" w:cs="Nyala"/>
          <w:lang w:val="am-ET"/>
        </w:rPr>
        <w:t>ማእከል</w:t>
      </w:r>
      <w:r w:rsidRPr="004E24BD">
        <w:rPr>
          <w:lang w:val="am-ET"/>
        </w:rPr>
        <w:t xml:space="preserve"> </w:t>
      </w:r>
      <w:r w:rsidRPr="004E24BD">
        <w:rPr>
          <w:rFonts w:ascii="Nyala" w:hAnsi="Nyala" w:cs="Nyala"/>
          <w:lang w:val="am-ET"/>
        </w:rPr>
        <w:t>ጋር</w:t>
      </w:r>
      <w:r w:rsidRPr="004E24BD">
        <w:rPr>
          <w:lang w:val="am-ET"/>
        </w:rPr>
        <w:t xml:space="preserve"> </w:t>
      </w:r>
      <w:r w:rsidRPr="004E24BD">
        <w:rPr>
          <w:rFonts w:ascii="Nyala" w:hAnsi="Nyala" w:cs="Nyala"/>
          <w:lang w:val="am-ET"/>
        </w:rPr>
        <w:t>ውል</w:t>
      </w:r>
      <w:r w:rsidRPr="004E24BD">
        <w:rPr>
          <w:lang w:val="am-ET"/>
        </w:rPr>
        <w:t xml:space="preserve"> </w:t>
      </w:r>
      <w:r w:rsidRPr="004E24BD">
        <w:rPr>
          <w:rFonts w:ascii="Nyala" w:hAnsi="Nyala" w:cs="Nyala"/>
          <w:lang w:val="am-ET"/>
        </w:rPr>
        <w:t>ውስጥ</w:t>
      </w:r>
      <w:r w:rsidRPr="004E24BD">
        <w:rPr>
          <w:lang w:val="am-ET"/>
        </w:rPr>
        <w:t xml:space="preserve"> </w:t>
      </w:r>
      <w:r w:rsidRPr="004E24BD">
        <w:rPr>
          <w:rFonts w:ascii="Nyala" w:hAnsi="Nyala" w:cs="Nyala"/>
          <w:lang w:val="am-ET"/>
        </w:rPr>
        <w:t xml:space="preserve">ያለ፣ </w:t>
      </w:r>
      <w:r w:rsidR="007854C9" w:rsidRPr="004E24BD">
        <w:rPr>
          <w:rFonts w:ascii="Nyala" w:hAnsi="Nyala" w:cs="Nyala"/>
          <w:b/>
          <w:u w:val="single"/>
          <w:lang w:val="am-ET"/>
        </w:rPr>
        <w:t>እና</w:t>
      </w:r>
    </w:p>
    <w:p w14:paraId="79FE3EC2" w14:textId="77777777" w:rsidR="00584AA2" w:rsidRPr="004E24BD" w:rsidRDefault="00584AA2" w:rsidP="00584AA2">
      <w:pPr>
        <w:pStyle w:val="P68B1DB1-Normal13"/>
        <w:numPr>
          <w:ilvl w:val="0"/>
          <w:numId w:val="12"/>
        </w:numPr>
        <w:autoSpaceDE w:val="0"/>
        <w:autoSpaceDN w:val="0"/>
        <w:adjustRightInd w:val="0"/>
        <w:rPr>
          <w:rFonts w:ascii="Nyala" w:hAnsi="Nyala" w:cs="Nyala"/>
          <w:lang w:val="am-ET"/>
        </w:rPr>
      </w:pPr>
      <w:r w:rsidRPr="004E24BD">
        <w:rPr>
          <w:rFonts w:ascii="Nyala" w:hAnsi="Nyala" w:cs="Nyala"/>
          <w:lang w:val="am-ET"/>
        </w:rPr>
        <w:t>የሽምግልና</w:t>
      </w:r>
      <w:r w:rsidRPr="004E24BD">
        <w:rPr>
          <w:lang w:val="am-ET"/>
        </w:rPr>
        <w:t xml:space="preserve"> </w:t>
      </w:r>
      <w:r w:rsidRPr="004E24BD">
        <w:rPr>
          <w:rFonts w:ascii="Nyala" w:hAnsi="Nyala" w:cs="Nyala"/>
          <w:lang w:val="am-ET"/>
        </w:rPr>
        <w:t>ሂደቱን</w:t>
      </w:r>
      <w:r w:rsidRPr="004E24BD">
        <w:rPr>
          <w:lang w:val="am-ET"/>
        </w:rPr>
        <w:t xml:space="preserve"> </w:t>
      </w:r>
      <w:r w:rsidRPr="004E24BD">
        <w:rPr>
          <w:rFonts w:ascii="Nyala" w:hAnsi="Nyala" w:cs="Nyala"/>
          <w:lang w:val="am-ET"/>
        </w:rPr>
        <w:t>ጥቅሞች</w:t>
      </w:r>
      <w:r w:rsidRPr="004E24BD">
        <w:rPr>
          <w:lang w:val="am-ET"/>
        </w:rPr>
        <w:t xml:space="preserve"> </w:t>
      </w:r>
      <w:r w:rsidRPr="004E24BD">
        <w:rPr>
          <w:rFonts w:ascii="Nyala" w:hAnsi="Nyala" w:cs="Nyala"/>
          <w:lang w:val="am-ET"/>
        </w:rPr>
        <w:t>የሚያብራራልዎት</w:t>
      </w:r>
      <w:r w:rsidRPr="004E24BD">
        <w:rPr>
          <w:lang w:val="am-ET"/>
        </w:rPr>
        <w:t xml:space="preserve"> </w:t>
      </w:r>
      <w:r w:rsidRPr="004E24BD">
        <w:rPr>
          <w:rFonts w:ascii="Nyala" w:hAnsi="Nyala" w:cs="Nyala"/>
          <w:lang w:val="am-ET"/>
        </w:rPr>
        <w:t>እና</w:t>
      </w:r>
      <w:r w:rsidRPr="004E24BD">
        <w:rPr>
          <w:lang w:val="am-ET"/>
        </w:rPr>
        <w:t xml:space="preserve"> </w:t>
      </w:r>
      <w:r w:rsidRPr="004E24BD">
        <w:rPr>
          <w:rFonts w:ascii="Nyala" w:hAnsi="Nyala" w:cs="Nyala"/>
          <w:lang w:val="am-ET"/>
        </w:rPr>
        <w:t>እንዲጠቀሙበት</w:t>
      </w:r>
      <w:r w:rsidRPr="004E24BD">
        <w:rPr>
          <w:lang w:val="am-ET"/>
        </w:rPr>
        <w:t xml:space="preserve"> </w:t>
      </w:r>
      <w:r w:rsidRPr="004E24BD">
        <w:rPr>
          <w:rFonts w:ascii="Nyala" w:hAnsi="Nyala" w:cs="Nyala"/>
          <w:lang w:val="am-ET"/>
        </w:rPr>
        <w:t>የሚያበረታታዎት።</w:t>
      </w:r>
    </w:p>
    <w:p w14:paraId="29BA9994" w14:textId="77777777" w:rsidR="006246CF" w:rsidRPr="004E24BD" w:rsidRDefault="007854C9">
      <w:pPr>
        <w:pStyle w:val="P68B1DB1-Normal10"/>
        <w:rPr>
          <w:lang w:val="am-ET"/>
        </w:rPr>
      </w:pPr>
      <w:r w:rsidRPr="004E24BD">
        <w:rPr>
          <w:rFonts w:ascii="Nyala" w:hAnsi="Nyala" w:cs="Nyala"/>
          <w:lang w:val="am-ET"/>
        </w:rPr>
        <w:t>ስ</w:t>
      </w:r>
      <w:r w:rsidRPr="004E24BD">
        <w:rPr>
          <w:lang w:val="am-ET"/>
        </w:rPr>
        <w:t xml:space="preserve">ቴቱ ብቁ ሸምጋዮች የሆኑትን እና የልዩ ትምህርት እና ተዛማጅ አገልግሎቶችን አቅርቦት የሚመለከቱ ህጎችን እና ደንቦችን የሚያውቁ ሰዎችን ዝርዝር መያዝ አለበት። የስቴት የትምህርት ኤጀንሲ ሸማግሌዎችን በዘፈቀደ (random)፣ በተዘዋዋሪ ወይም በሌላ ገለልተኛነት መምረጥ አለበት። </w:t>
      </w:r>
    </w:p>
    <w:p w14:paraId="76A29B67" w14:textId="77777777" w:rsidR="006246CF" w:rsidRPr="004E24BD" w:rsidRDefault="007854C9">
      <w:pPr>
        <w:pStyle w:val="P68B1DB1-Normal10"/>
        <w:rPr>
          <w:lang w:val="am-ET"/>
        </w:rPr>
      </w:pPr>
      <w:r w:rsidRPr="004E24BD">
        <w:rPr>
          <w:lang w:val="am-ET"/>
        </w:rPr>
        <w:t>ስቴቱ ለሽምግልና ሂደት ወጪዎች የስብሰባ ወጪዎችን ጨምሮ ኃላፊነቱን ይወስዳል።</w:t>
      </w:r>
    </w:p>
    <w:p w14:paraId="5730BA0C" w14:textId="77777777" w:rsidR="006246CF" w:rsidRPr="004E24BD" w:rsidRDefault="007854C9">
      <w:pPr>
        <w:pStyle w:val="P68B1DB1-Normal13"/>
        <w:autoSpaceDE w:val="0"/>
        <w:autoSpaceDN w:val="0"/>
        <w:adjustRightInd w:val="0"/>
        <w:rPr>
          <w:lang w:val="am-ET"/>
        </w:rPr>
      </w:pPr>
      <w:r w:rsidRPr="004E24BD">
        <w:rPr>
          <w:lang w:val="am-ET"/>
        </w:rPr>
        <w:t>በሽምግልና ሂደት ውስጥ ያለ እያንዳንዱ ስብሰባ በጊዜ መርሐግብር መያዝ እና ለእርስዎ እና ለትምህርት ቤቱ ዲስትሪክት ምቹ በሆነ ቦታ መካሄድ አለበት።</w:t>
      </w:r>
    </w:p>
    <w:p w14:paraId="035E537A" w14:textId="77777777" w:rsidR="006246CF" w:rsidRPr="004E24BD" w:rsidRDefault="007854C9">
      <w:pPr>
        <w:pStyle w:val="CommentText"/>
        <w:rPr>
          <w:lang w:val="am-ET"/>
        </w:rPr>
      </w:pPr>
      <w:r w:rsidRPr="004E24BD">
        <w:rPr>
          <w:lang w:val="am-ET"/>
        </w:rPr>
        <w:t>እርስዎ እና የትምህርት ቤቱ ዲስትሪክት በሽምግልና ሂደት አለመግባባቶችን ከፈ</w:t>
      </w:r>
      <w:r w:rsidR="00584AA2" w:rsidRPr="004E24BD">
        <w:rPr>
          <w:rFonts w:ascii="Nyala" w:hAnsi="Nyala"/>
          <w:lang w:val="am-ET"/>
        </w:rPr>
        <w:t>ታችሁ</w:t>
      </w:r>
      <w:r w:rsidRPr="004E24BD">
        <w:rPr>
          <w:lang w:val="am-ET"/>
        </w:rPr>
        <w:t>፣ ሁለቱም ወገኖች መፍትሄውን የሚያስቀምጥ አስገዳጅ ህጋዊ ስምምነት ውስጥ መግባት አለባ</w:t>
      </w:r>
      <w:r w:rsidR="00584AA2" w:rsidRPr="004E24BD">
        <w:rPr>
          <w:rFonts w:ascii="Nyala" w:hAnsi="Nyala" w:cs="Nyala"/>
          <w:lang w:val="am-ET"/>
        </w:rPr>
        <w:t>ችሁ</w:t>
      </w:r>
      <w:r w:rsidRPr="004E24BD">
        <w:rPr>
          <w:lang w:val="am-ET"/>
        </w:rPr>
        <w:t>፡-</w:t>
      </w:r>
    </w:p>
    <w:p w14:paraId="54B51F20" w14:textId="77777777" w:rsidR="006246CF" w:rsidRPr="004E24BD" w:rsidRDefault="007854C9">
      <w:pPr>
        <w:pStyle w:val="P68B1DB1-Normal13"/>
        <w:numPr>
          <w:ilvl w:val="0"/>
          <w:numId w:val="10"/>
        </w:numPr>
        <w:autoSpaceDE w:val="0"/>
        <w:autoSpaceDN w:val="0"/>
        <w:adjustRightInd w:val="0"/>
        <w:rPr>
          <w:lang w:val="am-ET"/>
        </w:rPr>
      </w:pPr>
      <w:r w:rsidRPr="004E24BD">
        <w:rPr>
          <w:lang w:val="am-ET"/>
        </w:rPr>
        <w:t xml:space="preserve">በሽምግልና ሂደት ወቅት የተከናወኑ ውይይቶች ሁሉ ሚስጥራዊ ሆነው ይቆያሉ እና በማንኛውም ቀጣይ የፍርድ ሂደት ችሎት ወይም የፍትሐ ብሔር ክርክር (የፍርድ ቤት ጉዳይ) ውስጥ እንደ ማስረጃ ጥቅም ላይ ሊውሉ አይችሉም፤ </w:t>
      </w:r>
      <w:r w:rsidRPr="004E24BD">
        <w:rPr>
          <w:b/>
          <w:u w:val="single"/>
          <w:lang w:val="am-ET"/>
        </w:rPr>
        <w:t>እና</w:t>
      </w:r>
    </w:p>
    <w:p w14:paraId="4377E41E" w14:textId="77777777" w:rsidR="006246CF" w:rsidRPr="004E24BD" w:rsidRDefault="007854C9">
      <w:pPr>
        <w:pStyle w:val="P68B1DB1-Normal13"/>
        <w:numPr>
          <w:ilvl w:val="0"/>
          <w:numId w:val="10"/>
        </w:numPr>
        <w:autoSpaceDE w:val="0"/>
        <w:autoSpaceDN w:val="0"/>
        <w:adjustRightInd w:val="0"/>
        <w:rPr>
          <w:lang w:val="am-ET"/>
        </w:rPr>
      </w:pPr>
      <w:r w:rsidRPr="004E24BD">
        <w:rPr>
          <w:lang w:val="am-ET"/>
        </w:rPr>
        <w:t>በእርስዎ እና  የትምህርት ቤቱን ዲስትሪክት የ</w:t>
      </w:r>
      <w:r w:rsidR="00584AA2" w:rsidRPr="004E24BD">
        <w:rPr>
          <w:rFonts w:ascii="Nyala" w:hAnsi="Nyala" w:cs="Nyala"/>
          <w:lang w:val="am-ET"/>
        </w:rPr>
        <w:t>ማያያዝ</w:t>
      </w:r>
      <w:r w:rsidRPr="004E24BD">
        <w:rPr>
          <w:lang w:val="am-ET"/>
        </w:rPr>
        <w:t xml:space="preserve"> ስልጣን ባለው የትምህርት ቤቱ ዲስትሪክት ተወካይ የተፈረመ ነው።</w:t>
      </w:r>
    </w:p>
    <w:p w14:paraId="69773667" w14:textId="77777777" w:rsidR="006246CF" w:rsidRPr="004E24BD" w:rsidRDefault="007854C9">
      <w:pPr>
        <w:pStyle w:val="P68B1DB1-Normal10"/>
        <w:rPr>
          <w:lang w:val="am-ET"/>
        </w:rPr>
      </w:pPr>
      <w:r w:rsidRPr="004E24BD">
        <w:rPr>
          <w:lang w:val="am-ET"/>
        </w:rPr>
        <w:t>የተፃፈ ፣ የተፈረመ የሽምግልና ስምምነት በማንኛውም የስቴት ፍርድ ቤት ውስጥ (ይህን ዐይነት ጉዳይ ለመስማት በግዛቱ ሕግ መሠረት ሥልጣን ያለው ፍርድ ቤት) ወይም በአሜሪካ ዲስትሪክት ፍርድ ቤት ተፈፃሚ ይሆናል።</w:t>
      </w:r>
    </w:p>
    <w:p w14:paraId="1D6EEFA7" w14:textId="77777777" w:rsidR="006246CF" w:rsidRPr="004E24BD" w:rsidRDefault="007854C9">
      <w:pPr>
        <w:pStyle w:val="P68B1DB1-Normal13"/>
        <w:autoSpaceDE w:val="0"/>
        <w:autoSpaceDN w:val="0"/>
        <w:adjustRightInd w:val="0"/>
        <w:rPr>
          <w:lang w:val="am-ET"/>
        </w:rPr>
      </w:pPr>
      <w:r w:rsidRPr="004E24BD">
        <w:rPr>
          <w:lang w:val="am-ET"/>
        </w:rPr>
        <w:t>በሽምግልና ሂደት ውስጥ የተደረጉት ውይይቶች ሚስጥራዊ መሆን አለባቸው። በ IDEA ክፍል B መሠረት እርዳታ ለሚያገኙ የፌደራል ፍርድ ቤት ወይም የስቴት ፍርድ ቤት ወደፊት በማንኛውም የፍትህ ሂደት ችሎት ወይም የፍትሀብሄር ሂደት እንደማስረጃ ሊያገለግሉ አይችሉም።</w:t>
      </w:r>
    </w:p>
    <w:p w14:paraId="43EC922A" w14:textId="77777777" w:rsidR="006246CF" w:rsidRPr="004E24BD" w:rsidRDefault="007854C9">
      <w:pPr>
        <w:pStyle w:val="P68B1DB1-Heading312"/>
        <w:spacing w:before="120"/>
        <w:rPr>
          <w:lang w:val="am-ET"/>
        </w:rPr>
      </w:pPr>
      <w:r w:rsidRPr="004E24BD">
        <w:rPr>
          <w:lang w:val="am-ET"/>
        </w:rPr>
        <w:t>የአማላጅ ገለልተኝነት</w:t>
      </w:r>
    </w:p>
    <w:p w14:paraId="65B02D72" w14:textId="77777777" w:rsidR="006246CF" w:rsidRPr="004E24BD" w:rsidRDefault="007854C9">
      <w:pPr>
        <w:pStyle w:val="CommentText"/>
        <w:rPr>
          <w:lang w:val="am-ET"/>
        </w:rPr>
      </w:pPr>
      <w:r w:rsidRPr="004E24BD">
        <w:rPr>
          <w:lang w:val="am-ET"/>
        </w:rPr>
        <w:t>አስታራቂው (ሽማግሌ)</w:t>
      </w:r>
      <w:r w:rsidR="00584AA2" w:rsidRPr="004E24BD">
        <w:rPr>
          <w:rFonts w:ascii="Nyala" w:hAnsi="Nyala" w:cs="Nyala"/>
          <w:lang w:val="am-ET"/>
        </w:rPr>
        <w:t>፣</w:t>
      </w:r>
    </w:p>
    <w:p w14:paraId="32CC669A" w14:textId="77777777" w:rsidR="006246CF" w:rsidRPr="004E24BD" w:rsidRDefault="007854C9">
      <w:pPr>
        <w:pStyle w:val="P68B1DB1-ListParagraph20"/>
        <w:numPr>
          <w:ilvl w:val="0"/>
          <w:numId w:val="76"/>
        </w:numPr>
        <w:rPr>
          <w:lang w:val="am-ET"/>
        </w:rPr>
      </w:pPr>
      <w:r w:rsidRPr="004E24BD">
        <w:rPr>
          <w:lang w:val="am-ET"/>
        </w:rPr>
        <w:t xml:space="preserve">በልጅዎ ትምህርት ወይም እንክብካቤ ውስጥ የተሳተፈ የስቴት የትምህርት ኤጀንሲ ወይም የትምህርት ቤት ዲስትሪክት ተቀጣሪ ላይሆን ይችላል፣ </w:t>
      </w:r>
      <w:r w:rsidRPr="004E24BD">
        <w:rPr>
          <w:b/>
          <w:u w:val="single"/>
          <w:lang w:val="am-ET"/>
        </w:rPr>
        <w:t>እና</w:t>
      </w:r>
    </w:p>
    <w:p w14:paraId="6688E2E8" w14:textId="77777777" w:rsidR="006246CF" w:rsidRPr="004E24BD" w:rsidRDefault="007854C9">
      <w:pPr>
        <w:pStyle w:val="P68B1DB1-ListParagraph20"/>
        <w:numPr>
          <w:ilvl w:val="0"/>
          <w:numId w:val="76"/>
        </w:numPr>
        <w:rPr>
          <w:lang w:val="am-ET"/>
        </w:rPr>
      </w:pPr>
      <w:r w:rsidRPr="004E24BD">
        <w:rPr>
          <w:lang w:val="am-ET"/>
        </w:rPr>
        <w:t>ከሽማግሌው አላማ (ተጨባጭነት) ጋር የሚጋጭ የግል ወይም ሙያዊ ፍላጎት ሊኖረው አይገባም።</w:t>
      </w:r>
    </w:p>
    <w:p w14:paraId="2C75CAA1" w14:textId="77777777" w:rsidR="006246CF" w:rsidRPr="004E24BD" w:rsidRDefault="007854C9">
      <w:pPr>
        <w:pStyle w:val="CommentText"/>
        <w:autoSpaceDE w:val="0"/>
        <w:autoSpaceDN w:val="0"/>
        <w:adjustRightInd w:val="0"/>
        <w:rPr>
          <w:rFonts w:cs="Arial"/>
          <w:color w:val="000000"/>
          <w:lang w:val="am-ET"/>
        </w:rPr>
      </w:pPr>
      <w:r w:rsidRPr="004E24BD">
        <w:rPr>
          <w:lang w:val="am-ET"/>
        </w:rPr>
        <w:t>ለሽምግልና ብቁ የሆነ ሰው የት/ቤት ዲስትሪክት ወይም የስቴት ኤጀንሲ ተቀጣሪ አይደለም ምክንያቱም እሱ ወይም እሷ በኤጀንሲው ወይም በት/ቤት ዲስትሪክት የሚከፈላቸው እንደ አስታራቂነት (ሽማግሌ) ለማገልገል ነው።</w:t>
      </w:r>
    </w:p>
    <w:p w14:paraId="3DEB4EFE" w14:textId="77777777" w:rsidR="006246CF" w:rsidRPr="004E24BD" w:rsidRDefault="007854C9">
      <w:pPr>
        <w:pStyle w:val="P68B1DB1-Heading28"/>
        <w:spacing w:before="0" w:line="220" w:lineRule="exact"/>
        <w:rPr>
          <w:lang w:val="am-ET"/>
        </w:rPr>
      </w:pPr>
      <w:bookmarkStart w:id="49" w:name="_Toc265563630"/>
      <w:r w:rsidRPr="004E24BD">
        <w:rPr>
          <w:lang w:val="am-ET"/>
        </w:rPr>
        <w:t>የመፍትሄ ሂደት</w:t>
      </w:r>
      <w:bookmarkEnd w:id="49"/>
    </w:p>
    <w:p w14:paraId="07422B36" w14:textId="77777777" w:rsidR="006246CF" w:rsidRPr="004E24BD" w:rsidRDefault="007854C9">
      <w:pPr>
        <w:pStyle w:val="P68B1DB1-CFR9"/>
        <w:rPr>
          <w:lang w:val="am-ET"/>
        </w:rPr>
      </w:pPr>
      <w:r w:rsidRPr="004E24BD">
        <w:rPr>
          <w:lang w:val="am-ET"/>
        </w:rPr>
        <w:t>34 CFR §300.510; K.S.A 72-3416(ሀ); K.A.R 91-40-28(ረ), (</w:t>
      </w:r>
      <w:r w:rsidR="0080585C" w:rsidRPr="004E24BD">
        <w:rPr>
          <w:lang w:val="am-ET"/>
        </w:rPr>
        <w:t>g</w:t>
      </w:r>
      <w:r w:rsidRPr="004E24BD">
        <w:rPr>
          <w:lang w:val="am-ET"/>
        </w:rPr>
        <w:t>)</w:t>
      </w:r>
    </w:p>
    <w:p w14:paraId="10806E4B" w14:textId="77777777" w:rsidR="006246CF" w:rsidRPr="004E24BD" w:rsidRDefault="007854C9">
      <w:pPr>
        <w:pStyle w:val="P68B1DB1-Heading312"/>
        <w:spacing w:before="120"/>
        <w:rPr>
          <w:lang w:val="am-ET"/>
        </w:rPr>
      </w:pPr>
      <w:r w:rsidRPr="004E24BD">
        <w:rPr>
          <w:lang w:val="am-ET"/>
        </w:rPr>
        <w:t>የመፍትሄ ስብሰባ</w:t>
      </w:r>
    </w:p>
    <w:p w14:paraId="2A13E526" w14:textId="77777777" w:rsidR="006246CF" w:rsidRPr="004E24BD" w:rsidRDefault="007854C9">
      <w:pPr>
        <w:pStyle w:val="CommentText"/>
        <w:rPr>
          <w:lang w:val="am-ET"/>
        </w:rPr>
      </w:pPr>
      <w:r w:rsidRPr="004E24BD">
        <w:rPr>
          <w:lang w:val="am-ET"/>
        </w:rPr>
        <w:t xml:space="preserve">ተገቢውን የፍትህ ሂደት ቅሬታዎን ማሳወቂያ ከተቀበሉ በ15 የቀን መቁጠሪያ ቀናት ውስጥ ፣ እና ተገቢው የፍትህ ችሎት ከመጀመሩ በፊት፣ የትምህርት ቤቱ ዲስትሪክት ከእርስዎ እና ከሚመለከታቸው አባል ወይም በተናጠል የትምህርት ፕሮግራም (IEP) ቡድን አባላት ጋር በፍትህ ሂደት ቅሬታዎ ውስጥ የተገለጹትን እውነታዎች የተወሰነ እውቀት ያላቸውን ስብሰባ መሰብሰብ አለበት። ስብሰባው ፡ - </w:t>
      </w:r>
    </w:p>
    <w:p w14:paraId="584ABB98" w14:textId="77777777" w:rsidR="006246CF" w:rsidRPr="004E24BD" w:rsidRDefault="007854C9">
      <w:pPr>
        <w:pStyle w:val="P68B1DB1-Normal10"/>
        <w:numPr>
          <w:ilvl w:val="0"/>
          <w:numId w:val="38"/>
        </w:numPr>
        <w:rPr>
          <w:u w:val="single"/>
          <w:lang w:val="am-ET"/>
        </w:rPr>
      </w:pPr>
      <w:r w:rsidRPr="004E24BD">
        <w:rPr>
          <w:lang w:val="am-ET"/>
        </w:rPr>
        <w:t xml:space="preserve">የትምህርት ቤቱን ዲስትሪክት ወክሎ የመወሰን ስልጣን ያለው የት/ቤቱ ዲስትሪክት ተወካይ ማካተት አለበት፣ </w:t>
      </w:r>
      <w:r w:rsidRPr="004E24BD">
        <w:rPr>
          <w:b/>
          <w:u w:val="single"/>
          <w:lang w:val="am-ET"/>
        </w:rPr>
        <w:t>እና</w:t>
      </w:r>
    </w:p>
    <w:p w14:paraId="460B996C" w14:textId="77777777" w:rsidR="006246CF" w:rsidRPr="004E24BD" w:rsidRDefault="007854C9">
      <w:pPr>
        <w:pStyle w:val="P68B1DB1-Normal10"/>
        <w:numPr>
          <w:ilvl w:val="0"/>
          <w:numId w:val="38"/>
        </w:numPr>
        <w:rPr>
          <w:lang w:val="am-ET"/>
        </w:rPr>
      </w:pPr>
      <w:r w:rsidRPr="004E24BD">
        <w:rPr>
          <w:lang w:val="am-ET"/>
        </w:rPr>
        <w:t xml:space="preserve">ከጠበቃ ጋር </w:t>
      </w:r>
      <w:r w:rsidRPr="004E24BD">
        <w:rPr>
          <w:highlight w:val="yellow"/>
          <w:lang w:val="am-ET"/>
        </w:rPr>
        <w:t>ካልሄዱ በስተቀር የትምህርት ቤቱን ዲስትሪክት ጠበቃ ላያካትት ይችላል።</w:t>
      </w:r>
      <w:r w:rsidRPr="004E24BD">
        <w:rPr>
          <w:lang w:val="am-ET"/>
        </w:rPr>
        <w:t xml:space="preserve"> </w:t>
      </w:r>
    </w:p>
    <w:p w14:paraId="4609B0F5" w14:textId="77777777" w:rsidR="006246CF" w:rsidRPr="004E24BD" w:rsidRDefault="007854C9">
      <w:pPr>
        <w:pStyle w:val="P68B1DB1-Normal10"/>
        <w:rPr>
          <w:lang w:val="am-ET"/>
        </w:rPr>
      </w:pPr>
      <w:r w:rsidRPr="004E24BD">
        <w:rPr>
          <w:lang w:val="am-ET"/>
        </w:rPr>
        <w:t>እርስዎ እና የትምህርት ቤቱ ዲስትሪክት በስብሰባው ላይ ለመገኘት አግባብነት ያላቸውን የ IEP ቡድን አባላት ይወስናሉ ።</w:t>
      </w:r>
    </w:p>
    <w:p w14:paraId="7CD66FFB" w14:textId="77777777" w:rsidR="006246CF" w:rsidRPr="004E24BD" w:rsidRDefault="007854C9">
      <w:pPr>
        <w:pStyle w:val="P68B1DB1-Normal10"/>
        <w:rPr>
          <w:lang w:val="am-ET"/>
        </w:rPr>
      </w:pPr>
      <w:r w:rsidRPr="004E24BD">
        <w:rPr>
          <w:lang w:val="am-ET"/>
        </w:rPr>
        <w:t>የስብሰባው አላማ የፍትህ ሂደት ቅሬታዎን እና የአቤቱታውን መሰረት በሆኑት እውነታዎች ላይ ለመወያየት ሲሆን ይህም የትምህርት ቤቱ ዲስትሪክት አለመግባባቱን የመፍታት እድል እንዲኖረው ነው።</w:t>
      </w:r>
    </w:p>
    <w:p w14:paraId="4992ED3D" w14:textId="77777777" w:rsidR="006246CF" w:rsidRPr="004E24BD" w:rsidRDefault="0080585C">
      <w:pPr>
        <w:pStyle w:val="CommentText"/>
        <w:rPr>
          <w:lang w:val="am-ET"/>
        </w:rPr>
      </w:pPr>
      <w:r w:rsidRPr="004E24BD">
        <w:rPr>
          <w:rFonts w:ascii="Nyala" w:hAnsi="Nyala" w:cs="Nyala"/>
          <w:lang w:val="am-ET"/>
        </w:rPr>
        <w:t>በ</w:t>
      </w:r>
      <w:r w:rsidR="00502989" w:rsidRPr="004E24BD">
        <w:rPr>
          <w:rFonts w:ascii="Nyala" w:hAnsi="Nyala" w:cs="Nyala"/>
          <w:lang w:val="am-ET"/>
        </w:rPr>
        <w:t>ሚከተሉት</w:t>
      </w:r>
      <w:r w:rsidRPr="004E24BD">
        <w:rPr>
          <w:rFonts w:ascii="Nyala" w:hAnsi="Nyala" w:cs="Nyala"/>
          <w:lang w:val="am-ET"/>
        </w:rPr>
        <w:t xml:space="preserve"> ሁኔታዎች፣ የመፍትሔ</w:t>
      </w:r>
      <w:r w:rsidRPr="004E24BD">
        <w:rPr>
          <w:lang w:val="am-ET"/>
        </w:rPr>
        <w:t xml:space="preserve"> </w:t>
      </w:r>
      <w:r w:rsidRPr="004E24BD">
        <w:rPr>
          <w:rFonts w:ascii="Nyala" w:hAnsi="Nyala" w:cs="Nyala"/>
          <w:lang w:val="am-ET"/>
        </w:rPr>
        <w:t>ስብሰባው</w:t>
      </w:r>
      <w:r w:rsidRPr="004E24BD">
        <w:rPr>
          <w:lang w:val="am-ET"/>
        </w:rPr>
        <w:t xml:space="preserve"> </w:t>
      </w:r>
      <w:r w:rsidRPr="004E24BD">
        <w:rPr>
          <w:rFonts w:ascii="Nyala" w:hAnsi="Nyala" w:cs="Nyala"/>
          <w:lang w:val="am-ET"/>
        </w:rPr>
        <w:t>አስፈላጊ</w:t>
      </w:r>
      <w:r w:rsidRPr="004E24BD">
        <w:rPr>
          <w:lang w:val="am-ET"/>
        </w:rPr>
        <w:t xml:space="preserve"> </w:t>
      </w:r>
      <w:r w:rsidRPr="004E24BD">
        <w:rPr>
          <w:rFonts w:ascii="Nyala" w:hAnsi="Nyala" w:cs="Nyala"/>
          <w:lang w:val="am-ET"/>
        </w:rPr>
        <w:t>አይሆንም</w:t>
      </w:r>
      <w:r w:rsidR="007854C9" w:rsidRPr="004E24BD">
        <w:rPr>
          <w:lang w:val="am-ET"/>
        </w:rPr>
        <w:t xml:space="preserve"> ፡- </w:t>
      </w:r>
    </w:p>
    <w:p w14:paraId="24A41D25" w14:textId="77777777" w:rsidR="006246CF" w:rsidRPr="004E24BD" w:rsidRDefault="007854C9">
      <w:pPr>
        <w:pStyle w:val="P68B1DB1-Normal13"/>
        <w:numPr>
          <w:ilvl w:val="0"/>
          <w:numId w:val="64"/>
        </w:numPr>
        <w:autoSpaceDE w:val="0"/>
        <w:autoSpaceDN w:val="0"/>
        <w:adjustRightInd w:val="0"/>
        <w:rPr>
          <w:b/>
          <w:lang w:val="am-ET"/>
        </w:rPr>
      </w:pPr>
      <w:r w:rsidRPr="004E24BD">
        <w:rPr>
          <w:lang w:val="am-ET"/>
        </w:rPr>
        <w:t xml:space="preserve">እርስዎ እና የትምህርት ቤቱ ዲስትሪክት ስብሰባውን ለመተው በጽሁፍ ከተስማማችሁ፤ </w:t>
      </w:r>
      <w:r w:rsidRPr="004E24BD">
        <w:rPr>
          <w:b/>
          <w:u w:val="single"/>
          <w:lang w:val="am-ET"/>
        </w:rPr>
        <w:t>ወይም</w:t>
      </w:r>
    </w:p>
    <w:p w14:paraId="46FEE211" w14:textId="77777777" w:rsidR="006246CF" w:rsidRPr="004E24BD" w:rsidRDefault="007854C9">
      <w:pPr>
        <w:pStyle w:val="P68B1DB1-Normal13"/>
        <w:numPr>
          <w:ilvl w:val="0"/>
          <w:numId w:val="64"/>
        </w:numPr>
        <w:autoSpaceDE w:val="0"/>
        <w:autoSpaceDN w:val="0"/>
        <w:adjustRightInd w:val="0"/>
        <w:rPr>
          <w:lang w:val="am-ET"/>
        </w:rPr>
      </w:pPr>
      <w:r w:rsidRPr="004E24BD">
        <w:rPr>
          <w:lang w:val="am-ET"/>
        </w:rPr>
        <w:t>እርስዎ እና የትምህርት ቤቱ ዲስትሪክት በአርእስቱ እንደተገለጸው የሽምግልና ሂደቱን ለመጠቀም ከተስማ</w:t>
      </w:r>
      <w:r w:rsidR="00F82897" w:rsidRPr="004E24BD">
        <w:rPr>
          <w:rFonts w:ascii="Nyala" w:hAnsi="Nyala"/>
          <w:lang w:val="am-ET"/>
        </w:rPr>
        <w:t>ማችሁ</w:t>
      </w:r>
      <w:r w:rsidRPr="004E24BD">
        <w:rPr>
          <w:lang w:val="am-ET"/>
        </w:rPr>
        <w:t xml:space="preserve"> ።</w:t>
      </w:r>
    </w:p>
    <w:p w14:paraId="3B3386E9" w14:textId="77777777" w:rsidR="006246CF" w:rsidRPr="004E24BD" w:rsidRDefault="007854C9">
      <w:pPr>
        <w:pStyle w:val="P68B1DB1-Heading312"/>
        <w:spacing w:before="120"/>
        <w:rPr>
          <w:lang w:val="am-ET"/>
        </w:rPr>
      </w:pPr>
      <w:r w:rsidRPr="004E24BD">
        <w:rPr>
          <w:lang w:val="am-ET"/>
        </w:rPr>
        <w:t>የመፍትሄ ጊዜ</w:t>
      </w:r>
    </w:p>
    <w:p w14:paraId="42CB5F3A" w14:textId="77777777" w:rsidR="006246CF" w:rsidRPr="004E24BD" w:rsidRDefault="007854C9">
      <w:pPr>
        <w:pStyle w:val="P68B1DB1-Normal13"/>
        <w:autoSpaceDE w:val="0"/>
        <w:autoSpaceDN w:val="0"/>
        <w:adjustRightInd w:val="0"/>
        <w:rPr>
          <w:lang w:val="am-ET"/>
        </w:rPr>
      </w:pPr>
      <w:r w:rsidRPr="004E24BD">
        <w:rPr>
          <w:lang w:val="am-ET"/>
        </w:rPr>
        <w:t xml:space="preserve">የትምህርት ቤቱ </w:t>
      </w:r>
      <w:r w:rsidR="00502989" w:rsidRPr="004E24BD">
        <w:rPr>
          <w:rFonts w:ascii="Nyala" w:hAnsi="Nyala" w:cs="Nyala"/>
          <w:lang w:val="am-ET"/>
        </w:rPr>
        <w:t>ዲስትሪክት</w:t>
      </w:r>
      <w:r w:rsidR="00502989" w:rsidRPr="004E24BD">
        <w:rPr>
          <w:lang w:val="am-ET"/>
        </w:rPr>
        <w:t xml:space="preserve"> </w:t>
      </w:r>
      <w:r w:rsidR="00502989" w:rsidRPr="004E24BD">
        <w:rPr>
          <w:rFonts w:ascii="Nyala" w:hAnsi="Nyala" w:cs="Nyala"/>
          <w:lang w:val="am-ET"/>
        </w:rPr>
        <w:t>እርስዎን</w:t>
      </w:r>
      <w:r w:rsidRPr="004E24BD">
        <w:rPr>
          <w:lang w:val="am-ET"/>
        </w:rPr>
        <w:t xml:space="preserve"> ለማርካት ተገቢውን የሂደት አቤቱታ ከተቀበለ በ 30 የቀን መቁጠሪያ ቀናት ውስጥ (ለመፍትሔው ሂደት ጊዜ) ውስጥ ተገቢውን የሂደት ቅሬታ ካልፈታ፣ የፍትህ ሂደት ችሎቱ ሊከሰት ይችላል።</w:t>
      </w:r>
    </w:p>
    <w:p w14:paraId="0F1111F5" w14:textId="77777777" w:rsidR="006246CF" w:rsidRPr="004E24BD" w:rsidRDefault="007854C9">
      <w:pPr>
        <w:pStyle w:val="P68B1DB1-Normal10"/>
        <w:autoSpaceDE w:val="0"/>
        <w:autoSpaceDN w:val="0"/>
        <w:adjustRightInd w:val="0"/>
        <w:rPr>
          <w:lang w:val="am-ET"/>
        </w:rPr>
      </w:pPr>
      <w:r w:rsidRPr="004E24BD">
        <w:rPr>
          <w:lang w:val="am-ET"/>
        </w:rPr>
        <w:t xml:space="preserve">የመጨረሻ የፍትህ ሂደት ችሎት ውሳኔ ለመስጠት የ45-ቀን የቀን መቁጠሪያ የጊዜ ሰሌዳ፣ </w:t>
      </w:r>
      <w:r w:rsidRPr="004E24BD">
        <w:rPr>
          <w:b/>
          <w:i/>
          <w:lang w:val="am-ET"/>
        </w:rPr>
        <w:t>የችሎት ውሳኔዎች</w:t>
      </w:r>
      <w:r w:rsidR="00587A7A" w:rsidRPr="004E24BD">
        <w:rPr>
          <w:b/>
          <w:i/>
          <w:lang w:val="am-ET"/>
        </w:rPr>
        <w:t xml:space="preserve"> </w:t>
      </w:r>
      <w:r w:rsidRPr="004E24BD">
        <w:rPr>
          <w:lang w:val="am-ET"/>
        </w:rPr>
        <w:t xml:space="preserve">በሚለው ርዕስ ስር እንደተገለጸው የሚጀምረው ከዚህ በታች እንደተገለጸው ከተወሰኑት ማስተካከያዎች በስተቀር የ30 ቀን የቀን መቁጠሪያው የመፍትሄ ጊዜ ሲያልቅ ነው። </w:t>
      </w:r>
    </w:p>
    <w:p w14:paraId="1CEAAE56" w14:textId="77777777" w:rsidR="006246CF" w:rsidRPr="004E24BD" w:rsidRDefault="007854C9">
      <w:pPr>
        <w:pStyle w:val="P68B1DB1-Normal10"/>
        <w:autoSpaceDE w:val="0"/>
        <w:autoSpaceDN w:val="0"/>
        <w:adjustRightInd w:val="0"/>
        <w:rPr>
          <w:lang w:val="am-ET"/>
        </w:rPr>
      </w:pPr>
      <w:r w:rsidRPr="004E24BD">
        <w:rPr>
          <w:lang w:val="am-ET"/>
        </w:rPr>
        <w:lastRenderedPageBreak/>
        <w:t>እርስዎ እና የትምህርት ቤቱ ዲስትሪክት ሁለታችሁም የመፍትሄ ሂደቱን ለመተው ወይም ሽምግልናን ለመጠቀም ከተስማ</w:t>
      </w:r>
      <w:r w:rsidR="009F249E" w:rsidRPr="004E24BD">
        <w:rPr>
          <w:rFonts w:ascii="Nyala" w:hAnsi="Nyala"/>
          <w:lang w:val="am-ET"/>
        </w:rPr>
        <w:t>ማችሁ</w:t>
      </w:r>
      <w:r w:rsidRPr="004E24BD">
        <w:rPr>
          <w:lang w:val="am-ET"/>
        </w:rPr>
        <w:t xml:space="preserve"> በቀር፣ በመፍትሔ ስብሰባው ላይ አለመሳተፍዎ </w:t>
      </w:r>
      <w:r w:rsidRPr="004E24BD">
        <w:rPr>
          <w:color w:val="000000"/>
          <w:lang w:val="am-ET"/>
        </w:rPr>
        <w:t>ስብሰባው እስኪደረግ ድረስ የመፍትሄ ሂደቱን እና የፍትህ ሂደት ችሎቱን የጊዜ ሰሌዳ ያዘገየዋል።</w:t>
      </w:r>
      <w:r w:rsidRPr="004E24BD">
        <w:rPr>
          <w:lang w:val="am-ET"/>
        </w:rPr>
        <w:t xml:space="preserve"> </w:t>
      </w:r>
    </w:p>
    <w:p w14:paraId="722ED3E9" w14:textId="77777777" w:rsidR="006246CF" w:rsidRPr="004E24BD" w:rsidRDefault="007854C9">
      <w:pPr>
        <w:pStyle w:val="CommentText"/>
        <w:rPr>
          <w:lang w:val="am-ET"/>
        </w:rPr>
      </w:pPr>
      <w:r w:rsidRPr="004E24BD">
        <w:rPr>
          <w:lang w:val="am-ET"/>
        </w:rPr>
        <w:t>ምክንያታዊ ጥረቶችን ካደረገ እና እነዚህን ጥረቶች ከመዘገበ በኋላ፣ የትምህርት ቤቱ ዲስትሪክት የመፍትሔ ስብሰባው ላይ የእርስዎን ተሳትፎ ማግኘት ካልቻለ፣ የትምህርት ቤቱ ዲስትሪክት በ30-ቀን መቁጠሪያው የመፍትሄ ጊዜ ማብቂያ ላይ የችሎት ሹም የእርስዎን የፍትህ ሂደት ቅሬታ ውድቅ እንዲያደርግ ሊጠይቅ ይችላል። የእንደዚህ አይነት ጥረቶችን በሰነድ ማስቀመጥ የትምህርት ቤቱ ዲስትሪክት በጋራ ስምምነት ላይ የተደረሰበትን ጊዜ እና ቦታ ለማዘጋጀት ያደረጋቸውን ሙከራዎች መዝገብ ማካተት አለበት፣ ለምሳሌ፡-</w:t>
      </w:r>
    </w:p>
    <w:p w14:paraId="0984741B" w14:textId="77777777" w:rsidR="006246CF" w:rsidRPr="004E24BD" w:rsidRDefault="007854C9">
      <w:pPr>
        <w:pStyle w:val="P68B1DB1-Question14"/>
        <w:keepNext w:val="0"/>
        <w:keepLines w:val="0"/>
        <w:numPr>
          <w:ilvl w:val="1"/>
          <w:numId w:val="24"/>
        </w:numPr>
        <w:tabs>
          <w:tab w:val="clear" w:pos="720"/>
          <w:tab w:val="clear" w:pos="1440"/>
          <w:tab w:val="clear" w:pos="9360"/>
        </w:tabs>
        <w:autoSpaceDE w:val="0"/>
        <w:autoSpaceDN w:val="0"/>
        <w:adjustRightInd w:val="0"/>
        <w:spacing w:before="0" w:after="120"/>
        <w:ind w:left="720"/>
        <w:rPr>
          <w:lang w:val="am-ET"/>
        </w:rPr>
      </w:pPr>
      <w:r w:rsidRPr="004E24BD">
        <w:rPr>
          <w:lang w:val="am-ET"/>
        </w:rPr>
        <w:t>የተደወሉ ወይም የተሞከ</w:t>
      </w:r>
      <w:r w:rsidR="009F249E" w:rsidRPr="004E24BD">
        <w:rPr>
          <w:rFonts w:ascii="Nyala" w:hAnsi="Nyala" w:cs="Nyala"/>
          <w:lang w:val="am-ET"/>
        </w:rPr>
        <w:t>ሩ</w:t>
      </w:r>
      <w:r w:rsidRPr="004E24BD">
        <w:rPr>
          <w:lang w:val="am-ET"/>
        </w:rPr>
        <w:t xml:space="preserve"> የስልክ ጥሪዎች እና የእነዛን ጥሪዎች ውጤቶች ዝርዝር መዛግብት፤</w:t>
      </w:r>
    </w:p>
    <w:p w14:paraId="3966D6FF" w14:textId="77777777" w:rsidR="006246CF" w:rsidRPr="004E24BD" w:rsidRDefault="007854C9">
      <w:pPr>
        <w:pStyle w:val="P68B1DB1-Normal10"/>
        <w:numPr>
          <w:ilvl w:val="1"/>
          <w:numId w:val="24"/>
        </w:numPr>
        <w:tabs>
          <w:tab w:val="clear" w:pos="1440"/>
        </w:tabs>
        <w:autoSpaceDE w:val="0"/>
        <w:autoSpaceDN w:val="0"/>
        <w:adjustRightInd w:val="0"/>
        <w:ind w:left="720"/>
        <w:rPr>
          <w:lang w:val="am-ET"/>
        </w:rPr>
      </w:pPr>
      <w:r w:rsidRPr="004E24BD">
        <w:rPr>
          <w:lang w:val="am-ET"/>
        </w:rPr>
        <w:t>ወደ እርስዎ የተላኩ የደብዳቤ ቅጂዎች እና የተቀበሏቸው ምላሾች፤ እና</w:t>
      </w:r>
    </w:p>
    <w:p w14:paraId="3952CE67" w14:textId="77777777" w:rsidR="006246CF" w:rsidRPr="004E24BD" w:rsidRDefault="007854C9">
      <w:pPr>
        <w:pStyle w:val="P68B1DB1-Normal10"/>
        <w:numPr>
          <w:ilvl w:val="1"/>
          <w:numId w:val="24"/>
        </w:numPr>
        <w:tabs>
          <w:tab w:val="clear" w:pos="1440"/>
        </w:tabs>
        <w:autoSpaceDE w:val="0"/>
        <w:autoSpaceDN w:val="0"/>
        <w:adjustRightInd w:val="0"/>
        <w:ind w:left="720"/>
        <w:rPr>
          <w:lang w:val="am-ET"/>
        </w:rPr>
      </w:pPr>
      <w:r w:rsidRPr="004E24BD">
        <w:rPr>
          <w:lang w:val="am-ET"/>
        </w:rPr>
        <w:t>ወደ ቤትዎ ወይም ወደ ሥራ ቦታዎ የተደረጉ ጉብኝቶች ዝርዝር መዝገቦች እና የእነዚያ ጉብኝቶች ውጤቶች ።</w:t>
      </w:r>
    </w:p>
    <w:p w14:paraId="38C5101F" w14:textId="77777777" w:rsidR="006246CF" w:rsidRPr="004E24BD" w:rsidRDefault="007854C9">
      <w:pPr>
        <w:pStyle w:val="P68B1DB1-Normal10"/>
        <w:autoSpaceDE w:val="0"/>
        <w:autoSpaceDN w:val="0"/>
        <w:adjustRightInd w:val="0"/>
        <w:rPr>
          <w:lang w:val="am-ET"/>
        </w:rPr>
      </w:pPr>
      <w:r w:rsidRPr="004E24BD">
        <w:rPr>
          <w:lang w:val="am-ET"/>
        </w:rPr>
        <w:t xml:space="preserve">የፍትህ ሂደት ቅሬታዎ ማስታወቂያ በደረሰው በ15 የቀን መቁጠሪያ ቀናት ውስጥ የትምህርት ቤቱ ዲስትሪክት የመፍትሄ ስብሰባውን ማካሄድ ካልቻለ </w:t>
      </w:r>
      <w:r w:rsidRPr="004E24BD">
        <w:rPr>
          <w:b/>
          <w:u w:val="single"/>
          <w:lang w:val="am-ET"/>
        </w:rPr>
        <w:t>ወይም</w:t>
      </w:r>
      <w:r w:rsidRPr="004E24BD">
        <w:rPr>
          <w:lang w:val="am-ET"/>
        </w:rPr>
        <w:t xml:space="preserve"> የመፍትሄ ስብሰባው ላይ ካልተሳተፈ፣ የ45 ቀን የቀን መቁጠሪያ የፍትህ ሂደት ችሎት ኩነቶች እንዲጀምር የችሎቱን ሹም መጠየቅ ይችላሉ።</w:t>
      </w:r>
    </w:p>
    <w:p w14:paraId="7B0852C5" w14:textId="77777777" w:rsidR="006246CF" w:rsidRPr="004E24BD" w:rsidRDefault="007854C9">
      <w:pPr>
        <w:pStyle w:val="P68B1DB1-Heading312"/>
        <w:spacing w:before="120"/>
        <w:rPr>
          <w:lang w:val="am-ET"/>
        </w:rPr>
      </w:pPr>
      <w:r w:rsidRPr="004E24BD">
        <w:rPr>
          <w:lang w:val="am-ET"/>
        </w:rPr>
        <w:t>የ30 ቀን መቁጠሪያ የመፍትሄ ጊዜ ማስተካከያዎች</w:t>
      </w:r>
    </w:p>
    <w:p w14:paraId="095C43C9" w14:textId="77777777" w:rsidR="006246CF" w:rsidRPr="004E24BD" w:rsidRDefault="007854C9">
      <w:pPr>
        <w:pStyle w:val="P68B1DB1-Normal10"/>
        <w:autoSpaceDE w:val="0"/>
        <w:autoSpaceDN w:val="0"/>
        <w:adjustRightInd w:val="0"/>
        <w:rPr>
          <w:lang w:val="am-ET"/>
        </w:rPr>
      </w:pPr>
      <w:r w:rsidRPr="004E24BD">
        <w:rPr>
          <w:lang w:val="am-ET"/>
        </w:rPr>
        <w:t>እርስዎ እና የትምህርት ቤቱ ዲስትሪክት የመፍትሄውን ስብሰባ ለመተው በጽሁፍ ከተስማ</w:t>
      </w:r>
      <w:r w:rsidR="009F249E" w:rsidRPr="004E24BD">
        <w:rPr>
          <w:rFonts w:ascii="Nyala" w:hAnsi="Nyala" w:cs="Nyala"/>
          <w:lang w:val="am-ET"/>
        </w:rPr>
        <w:t>ማችሁ</w:t>
      </w:r>
      <w:r w:rsidRPr="004E24BD">
        <w:rPr>
          <w:lang w:val="am-ET"/>
        </w:rPr>
        <w:t>፣ የ45-ቀን መቁጠሪያው ኩነቶች የፍትህ ሂደት ችሎት በሚቀጥለው ቀን ይጀምራል።</w:t>
      </w:r>
    </w:p>
    <w:p w14:paraId="33A11F02" w14:textId="77777777" w:rsidR="006246CF" w:rsidRPr="004E24BD" w:rsidRDefault="007854C9">
      <w:pPr>
        <w:pStyle w:val="P68B1DB1-Normal10"/>
        <w:autoSpaceDE w:val="0"/>
        <w:autoSpaceDN w:val="0"/>
        <w:adjustRightInd w:val="0"/>
        <w:rPr>
          <w:lang w:val="am-ET"/>
        </w:rPr>
      </w:pPr>
      <w:r w:rsidRPr="004E24BD">
        <w:rPr>
          <w:lang w:val="am-ET"/>
        </w:rPr>
        <w:t xml:space="preserve">ሽምግልና ወይም የመፍትሔ ስብሰባው ከተጀመረ በኋላ እና የ30-ቀን መቁጠሪያው የመፍትሄ ጊዜ ከማብቃቱ በፊት እርስዎ እና የትምህርት ቤቱ ወረዳ ምንም አይነት ስምምነት ሊኖር እንደማይችል በጽሁፍ ከተስማሙ ለፍትህ ሂደቱ የ45-ቀን መቁጠሪያ ቀን ኩነቶች የችሎት ሂደት በሚቀጥለው ቀን ይጀምራል። </w:t>
      </w:r>
    </w:p>
    <w:p w14:paraId="472F50EA" w14:textId="77777777" w:rsidR="006246CF" w:rsidRPr="004E24BD" w:rsidRDefault="007854C9">
      <w:pPr>
        <w:pStyle w:val="P68B1DB1-Normal10"/>
        <w:autoSpaceDE w:val="0"/>
        <w:autoSpaceDN w:val="0"/>
        <w:adjustRightInd w:val="0"/>
        <w:rPr>
          <w:lang w:val="am-ET"/>
        </w:rPr>
      </w:pPr>
      <w:r w:rsidRPr="004E24BD">
        <w:rPr>
          <w:lang w:val="am-ET"/>
        </w:rPr>
        <w:t>እርስዎ እና የትምህርት ቤቱ ዲስትሪክት የሽምግልና ሂደቱን ለመጠቀም ከተስማሙ ነገር ግን እስካሁን ስምምነት ላይ ካልደረሱ፣ በ30 የቀን መቁጠሪያው የመፍትሄ ጊዜ ማብቂያ ላይ ሁለቱም ወገኖች በሂደቱ ለመቀጠል በጽሁፍ ከተስማሙ የሽምግልና ሂደቱ ሊቀጥል ይችላል። ነገር ግን፣ እርስዎ ወይም የትምህርት ቤቱ ዲስትሪክት በዚህ የቀጣይ ጊዜ ውስጥ ከሽምግልና ሂደት ከወጡ፣ የ45 ቀን መቁጠሪያው ኩነቶች የፍትህ ሂደት ችሎት በሚቀጥለው ቀን ይጀምራል።</w:t>
      </w:r>
    </w:p>
    <w:p w14:paraId="7D3FFBE4" w14:textId="77777777" w:rsidR="006246CF" w:rsidRPr="004E24BD" w:rsidRDefault="007854C9">
      <w:pPr>
        <w:pStyle w:val="P68B1DB1-Heading312"/>
        <w:spacing w:before="120"/>
        <w:rPr>
          <w:lang w:val="am-ET"/>
        </w:rPr>
      </w:pPr>
      <w:r w:rsidRPr="004E24BD">
        <w:rPr>
          <w:lang w:val="am-ET"/>
        </w:rPr>
        <w:t>የተጻፈ የእልባት ስምምነት</w:t>
      </w:r>
    </w:p>
    <w:p w14:paraId="1AAF66B2" w14:textId="77777777" w:rsidR="006246CF" w:rsidRPr="004E24BD" w:rsidRDefault="007854C9">
      <w:pPr>
        <w:pStyle w:val="CommentText"/>
        <w:rPr>
          <w:lang w:val="am-ET"/>
        </w:rPr>
      </w:pPr>
      <w:r w:rsidRPr="004E24BD">
        <w:rPr>
          <w:lang w:val="am-ET"/>
        </w:rPr>
        <w:t xml:space="preserve">በመፍትሔው ስብሰባ ላይ አለመግባባቱን ለመፍታት ከተወሰነ፣ እርስዎ እና የትምህርት ቤቱ ዲስትሪክት ህጋዊ አስገዳጅ ስምምነት ማድረግ አለባችሁ፤ ይኸውም፦ </w:t>
      </w:r>
    </w:p>
    <w:p w14:paraId="560380B9" w14:textId="77777777" w:rsidR="006246CF" w:rsidRPr="004E24BD" w:rsidRDefault="007854C9">
      <w:pPr>
        <w:pStyle w:val="P68B1DB1-Normal10"/>
        <w:numPr>
          <w:ilvl w:val="0"/>
          <w:numId w:val="58"/>
        </w:numPr>
        <w:rPr>
          <w:b/>
          <w:lang w:val="am-ET"/>
        </w:rPr>
      </w:pPr>
      <w:r w:rsidRPr="004E24BD">
        <w:rPr>
          <w:lang w:val="am-ET"/>
        </w:rPr>
        <w:t xml:space="preserve">በእርስዎ </w:t>
      </w:r>
      <w:r w:rsidR="00502989" w:rsidRPr="004E24BD">
        <w:rPr>
          <w:rFonts w:ascii="Nyala" w:hAnsi="Nyala" w:cs="Nyala"/>
          <w:lang w:val="am-ET"/>
        </w:rPr>
        <w:t>እና</w:t>
      </w:r>
      <w:r w:rsidR="00502989" w:rsidRPr="004E24BD">
        <w:rPr>
          <w:lang w:val="am-ET"/>
        </w:rPr>
        <w:t xml:space="preserve"> </w:t>
      </w:r>
      <w:r w:rsidR="00502989" w:rsidRPr="004E24BD">
        <w:rPr>
          <w:rFonts w:ascii="Nyala" w:hAnsi="Nyala" w:cs="Nyala"/>
          <w:lang w:val="am-ET"/>
        </w:rPr>
        <w:t>የትምህርት</w:t>
      </w:r>
      <w:r w:rsidRPr="004E24BD">
        <w:rPr>
          <w:lang w:val="am-ET"/>
        </w:rPr>
        <w:t xml:space="preserve"> ቤቱን ዲስትሪክት የማሰር ስልጣን ባለው የትምህርት ቤቱ ዲስትሪክት ተወካይ የተፈረመ ነው።</w:t>
      </w:r>
    </w:p>
    <w:p w14:paraId="5F6E0CAD" w14:textId="77777777" w:rsidR="006246CF" w:rsidRPr="004E24BD" w:rsidRDefault="007854C9">
      <w:pPr>
        <w:pStyle w:val="P68B1DB1-Normal10"/>
        <w:numPr>
          <w:ilvl w:val="0"/>
          <w:numId w:val="58"/>
        </w:numPr>
        <w:rPr>
          <w:lang w:val="am-ET"/>
        </w:rPr>
      </w:pPr>
      <w:r w:rsidRPr="004E24BD">
        <w:rPr>
          <w:lang w:val="am-ET"/>
        </w:rPr>
        <w:t>በማንኛውም የስቴት ባለሥልጣን ፍርድ ቤት (የዚህን ዓይነት ጉዳይ የመስማት ስልጣን ያለው የስቴት ፍርድ ቤት) ወይም በዩናይትድ ስቴትስ ዲስትሪክት ፍርድ ቤት ወይም በስቴት የትምህርት ኤጀንሲ ተፈፃሚነት ያለው ፣ የእርስዎ ስቴት ፓርቲዎች የመፍትሄ ስምምነቶችን ለማስፈፀም የሚያስችላቸው ሌላ ዘዴ ወይም አሰራር ካለው ።</w:t>
      </w:r>
    </w:p>
    <w:p w14:paraId="1BE93007" w14:textId="77777777" w:rsidR="006246CF" w:rsidRPr="004E24BD" w:rsidRDefault="007854C9">
      <w:pPr>
        <w:pStyle w:val="P68B1DB1-Heading312"/>
        <w:spacing w:before="120"/>
        <w:rPr>
          <w:lang w:val="am-ET"/>
        </w:rPr>
      </w:pPr>
      <w:r w:rsidRPr="004E24BD">
        <w:rPr>
          <w:lang w:val="am-ET"/>
        </w:rPr>
        <w:t>የስምምነት ግምገማ ጊዜ</w:t>
      </w:r>
    </w:p>
    <w:p w14:paraId="5BE43497" w14:textId="77777777" w:rsidR="006246CF" w:rsidRPr="004E24BD" w:rsidRDefault="007854C9">
      <w:pPr>
        <w:pStyle w:val="CommentText"/>
        <w:autoSpaceDE w:val="0"/>
        <w:autoSpaceDN w:val="0"/>
        <w:adjustRightInd w:val="0"/>
        <w:rPr>
          <w:lang w:val="am-ET"/>
        </w:rPr>
      </w:pPr>
      <w:r w:rsidRPr="004E24BD">
        <w:rPr>
          <w:lang w:val="am-ET"/>
        </w:rPr>
        <w:t xml:space="preserve">እርስዎ እና የትምህርት ቤቱ ዲስትሪክት በመፍትሔ ስብሰባ ምክንያት ስምምነት </w:t>
      </w:r>
      <w:r w:rsidR="00502989" w:rsidRPr="004E24BD">
        <w:rPr>
          <w:rFonts w:ascii="Nyala" w:hAnsi="Nyala" w:cs="Nyala"/>
          <w:lang w:val="am-ET"/>
        </w:rPr>
        <w:t>ከገባችሁ</w:t>
      </w:r>
      <w:r w:rsidR="00502989" w:rsidRPr="004E24BD">
        <w:rPr>
          <w:lang w:val="am-ET"/>
        </w:rPr>
        <w:t xml:space="preserve"> </w:t>
      </w:r>
      <w:r w:rsidR="00502989" w:rsidRPr="004E24BD">
        <w:rPr>
          <w:rFonts w:ascii="Nyala" w:hAnsi="Nyala" w:cs="Nyala"/>
          <w:lang w:val="am-ET"/>
        </w:rPr>
        <w:t>የትኛውም</w:t>
      </w:r>
      <w:r w:rsidRPr="004E24BD">
        <w:rPr>
          <w:lang w:val="am-ET"/>
        </w:rPr>
        <w:t xml:space="preserve"> ወገን (እርስዎም ሆነ የትምህርት ቤቱ ዲስትሪክት) ስምምነቱን ከተፈረሙ በ 3 የሥራ ቀናት ውስጥ ስምምነቱን ሊያቋርጡ ይችላ</w:t>
      </w:r>
      <w:r w:rsidR="00210F26" w:rsidRPr="004E24BD">
        <w:rPr>
          <w:rFonts w:ascii="Nyala" w:hAnsi="Nyala" w:cs="Nyala"/>
          <w:lang w:val="am-ET"/>
        </w:rPr>
        <w:t>ል</w:t>
      </w:r>
      <w:r w:rsidRPr="004E24BD">
        <w:rPr>
          <w:lang w:val="am-ET"/>
        </w:rPr>
        <w:t xml:space="preserve"> ። </w:t>
      </w:r>
    </w:p>
    <w:p w14:paraId="5CC25999" w14:textId="77777777" w:rsidR="006246CF" w:rsidRPr="004E24BD" w:rsidRDefault="00F167ED">
      <w:pPr>
        <w:pStyle w:val="Heading1"/>
        <w:rPr>
          <w:lang w:val="am-ET"/>
        </w:rPr>
      </w:pPr>
      <w:bookmarkStart w:id="50" w:name="_Toc265563631"/>
      <w:r w:rsidRPr="004E24BD">
        <w:rPr>
          <w:rFonts w:ascii="Nyala" w:hAnsi="Nyala" w:cs="Nyala"/>
          <w:lang w:val="am-ET"/>
        </w:rPr>
        <w:lastRenderedPageBreak/>
        <w:t>ገለልተኛ</w:t>
      </w:r>
      <w:r w:rsidR="007854C9" w:rsidRPr="004E24BD">
        <w:rPr>
          <w:lang w:val="am-ET"/>
        </w:rPr>
        <w:t xml:space="preserve"> </w:t>
      </w:r>
      <w:r w:rsidRPr="004E24BD">
        <w:rPr>
          <w:rFonts w:ascii="Nyala" w:hAnsi="Nyala" w:cs="Nyala"/>
          <w:lang w:val="am-ET"/>
        </w:rPr>
        <w:t>የ</w:t>
      </w:r>
      <w:r w:rsidR="007854C9" w:rsidRPr="004E24BD">
        <w:rPr>
          <w:lang w:val="am-ET"/>
        </w:rPr>
        <w:t xml:space="preserve">ፍትህ ሂደት ቅሬታዎች ላይ </w:t>
      </w:r>
      <w:bookmarkEnd w:id="50"/>
    </w:p>
    <w:p w14:paraId="26F42D22" w14:textId="77777777" w:rsidR="006246CF" w:rsidRPr="004E24BD" w:rsidRDefault="00F167ED">
      <w:pPr>
        <w:pStyle w:val="P68B1DB1-Heading28"/>
        <w:spacing w:before="0" w:line="220" w:lineRule="exact"/>
        <w:rPr>
          <w:lang w:val="am-ET"/>
        </w:rPr>
      </w:pPr>
      <w:bookmarkStart w:id="51" w:name="_Toc265563632"/>
      <w:r w:rsidRPr="004E24BD">
        <w:rPr>
          <w:rFonts w:ascii="Nyala" w:hAnsi="Nyala" w:cs="Nyala"/>
          <w:lang w:val="am-ET"/>
        </w:rPr>
        <w:t>ገለልተኛ</w:t>
      </w:r>
      <w:r w:rsidR="007854C9" w:rsidRPr="004E24BD">
        <w:rPr>
          <w:lang w:val="am-ET"/>
        </w:rPr>
        <w:t xml:space="preserve"> የፍትህ ሂደት ችሎት</w:t>
      </w:r>
      <w:bookmarkEnd w:id="51"/>
    </w:p>
    <w:p w14:paraId="00743012" w14:textId="77777777" w:rsidR="006246CF" w:rsidRPr="004E24BD" w:rsidRDefault="007854C9">
      <w:pPr>
        <w:pStyle w:val="P68B1DB1-CFR9"/>
        <w:spacing w:after="0"/>
        <w:rPr>
          <w:lang w:val="am-ET"/>
        </w:rPr>
      </w:pPr>
      <w:r w:rsidRPr="004E24BD">
        <w:rPr>
          <w:lang w:val="am-ET"/>
        </w:rPr>
        <w:t>34 CFR §300.511; K.S.A 72-3415; K.S.A 72-3416; K.A.R 91-40-29(</w:t>
      </w:r>
      <w:r w:rsidR="00210F26" w:rsidRPr="004E24BD">
        <w:rPr>
          <w:lang w:val="am-ET"/>
        </w:rPr>
        <w:t>b</w:t>
      </w:r>
      <w:r w:rsidRPr="004E24BD">
        <w:rPr>
          <w:lang w:val="am-ET"/>
        </w:rPr>
        <w:t>)</w:t>
      </w:r>
    </w:p>
    <w:p w14:paraId="0464D74B" w14:textId="77777777" w:rsidR="006246CF" w:rsidRPr="004E24BD" w:rsidRDefault="007854C9">
      <w:pPr>
        <w:pStyle w:val="P68B1DB1-Heading312"/>
        <w:spacing w:before="120"/>
        <w:rPr>
          <w:lang w:val="am-ET"/>
        </w:rPr>
      </w:pPr>
      <w:r w:rsidRPr="004E24BD">
        <w:rPr>
          <w:lang w:val="am-ET"/>
        </w:rPr>
        <w:t xml:space="preserve">አጠቃላይ፦ </w:t>
      </w:r>
    </w:p>
    <w:p w14:paraId="2BA406EE" w14:textId="77777777" w:rsidR="006246CF" w:rsidRPr="004E24BD" w:rsidRDefault="007854C9">
      <w:pPr>
        <w:pStyle w:val="CommentText"/>
        <w:rPr>
          <w:lang w:val="am-ET"/>
        </w:rPr>
      </w:pPr>
      <w:r w:rsidRPr="004E24BD">
        <w:rPr>
          <w:rFonts w:cs="Arial"/>
          <w:lang w:val="am-ET"/>
        </w:rPr>
        <w:t>የፍትህ ሂደት ቅሬታ በቀረበ ቁጥር እርስዎ ወይም በክርክሩ ውስጥ የተሳተፉት የትምህርት ቤቱ ዲስትሪክት በፍትህ ሂደት ቅሬታ እና</w:t>
      </w:r>
      <w:r w:rsidR="00BA58EA" w:rsidRPr="004E24BD">
        <w:rPr>
          <w:rFonts w:cs="Arial"/>
          <w:lang w:val="am-ET"/>
        </w:rPr>
        <w:t xml:space="preserve"> </w:t>
      </w:r>
      <w:r w:rsidRPr="004E24BD">
        <w:rPr>
          <w:rFonts w:cs="Arial"/>
          <w:b/>
          <w:i/>
          <w:lang w:val="am-ET"/>
        </w:rPr>
        <w:t>የመፍትሄ ሂደት ክፍሎች ውስጥ እንደተገለጸው</w:t>
      </w:r>
      <w:r w:rsidRPr="004E24BD">
        <w:rPr>
          <w:rFonts w:cs="Arial"/>
          <w:b/>
          <w:lang w:val="am-ET"/>
        </w:rPr>
        <w:t xml:space="preserve"> </w:t>
      </w:r>
      <w:r w:rsidRPr="004E24BD">
        <w:rPr>
          <w:rFonts w:cs="Arial"/>
          <w:b/>
          <w:i/>
          <w:lang w:val="am-ET"/>
        </w:rPr>
        <w:t>ገለልተኛ የፍትህ ሂደት ችሎት እድል ሊኖራችሁ</w:t>
      </w:r>
      <w:r w:rsidRPr="004E24BD">
        <w:rPr>
          <w:rFonts w:cs="Arial"/>
          <w:lang w:val="am-ET"/>
        </w:rPr>
        <w:t xml:space="preserve">  ይገባል።</w:t>
      </w:r>
    </w:p>
    <w:p w14:paraId="4EAA9DA7" w14:textId="77777777" w:rsidR="006246CF" w:rsidRPr="004E24BD" w:rsidRDefault="00F167ED">
      <w:pPr>
        <w:pStyle w:val="P68B1DB1-Heading312"/>
        <w:spacing w:before="120"/>
        <w:rPr>
          <w:lang w:val="am-ET"/>
        </w:rPr>
      </w:pPr>
      <w:r w:rsidRPr="004E24BD">
        <w:rPr>
          <w:rFonts w:ascii="Nyala" w:hAnsi="Nyala" w:cs="Nyala"/>
          <w:lang w:val="am-ET"/>
        </w:rPr>
        <w:t>ገለልተኛ</w:t>
      </w:r>
      <w:r w:rsidR="007854C9" w:rsidRPr="004E24BD">
        <w:rPr>
          <w:lang w:val="am-ET"/>
        </w:rPr>
        <w:t xml:space="preserve"> የችሎት ሹም</w:t>
      </w:r>
    </w:p>
    <w:p w14:paraId="026EEB46" w14:textId="77777777" w:rsidR="006246CF" w:rsidRPr="004E24BD" w:rsidRDefault="007854C9">
      <w:pPr>
        <w:pStyle w:val="CommentText"/>
        <w:rPr>
          <w:lang w:val="am-ET"/>
        </w:rPr>
      </w:pPr>
      <w:r w:rsidRPr="004E24BD">
        <w:rPr>
          <w:lang w:val="am-ET"/>
        </w:rPr>
        <w:t xml:space="preserve">  አንድ የችሎት ሹም</w:t>
      </w:r>
      <w:r w:rsidR="000A6975" w:rsidRPr="004E24BD">
        <w:rPr>
          <w:rFonts w:ascii="Nyala" w:hAnsi="Nyala"/>
          <w:lang w:val="am-ET"/>
        </w:rPr>
        <w:t>፣</w:t>
      </w:r>
      <w:r w:rsidRPr="004E24BD">
        <w:rPr>
          <w:lang w:val="am-ET"/>
        </w:rPr>
        <w:t xml:space="preserve"> ቢያንስ፡ -</w:t>
      </w:r>
    </w:p>
    <w:p w14:paraId="74447EE5" w14:textId="77777777" w:rsidR="006246CF" w:rsidRPr="004E24BD" w:rsidRDefault="007854C9">
      <w:pPr>
        <w:pStyle w:val="P68B1DB1-Normal13"/>
        <w:numPr>
          <w:ilvl w:val="0"/>
          <w:numId w:val="28"/>
        </w:numPr>
        <w:autoSpaceDE w:val="0"/>
        <w:autoSpaceDN w:val="0"/>
        <w:adjustRightInd w:val="0"/>
        <w:rPr>
          <w:lang w:val="am-ET"/>
        </w:rPr>
      </w:pPr>
      <w:r w:rsidRPr="004E24BD">
        <w:rPr>
          <w:lang w:val="am-ET"/>
        </w:rPr>
        <w:t>በልጅዎ ትምህርት ወይም እንክብካቤ ውስጥ የተሳተፈ የ</w:t>
      </w:r>
      <w:r w:rsidR="00C34057" w:rsidRPr="004E24BD">
        <w:rPr>
          <w:rFonts w:ascii="Nyala" w:hAnsi="Nyala"/>
          <w:lang w:val="am-ET"/>
        </w:rPr>
        <w:t>እ</w:t>
      </w:r>
      <w:r w:rsidRPr="004E24BD">
        <w:rPr>
          <w:lang w:val="am-ET"/>
        </w:rPr>
        <w:t>ስቴት የትምህርት ኤጀንሲ ወይም የትምህርት ቤት ዲስትሪክት ተቀጣሪ ላይሆን ይችላል፣ ይሁን እንጂ አንድ ሰው የኤጀንሲው ተቀጣሪ አይደለም ምክንያቱም እሱ ወይም እሷ በኤጀንሲው የሚከፈላቸው እንደ ችሎት ሹም ሆኖ እንዲያገለግ</w:t>
      </w:r>
      <w:r w:rsidR="000A6975" w:rsidRPr="004E24BD">
        <w:rPr>
          <w:rFonts w:ascii="Nyala" w:hAnsi="Nyala" w:cs="Nyala"/>
          <w:lang w:val="am-ET"/>
        </w:rPr>
        <w:t>ሉ</w:t>
      </w:r>
      <w:r w:rsidRPr="004E24BD">
        <w:rPr>
          <w:lang w:val="am-ET"/>
        </w:rPr>
        <w:t xml:space="preserve"> ብቻ ስለሆነ፤</w:t>
      </w:r>
    </w:p>
    <w:p w14:paraId="02C50651" w14:textId="77777777" w:rsidR="006246CF" w:rsidRPr="004E24BD" w:rsidRDefault="007854C9">
      <w:pPr>
        <w:pStyle w:val="P68B1DB1-Normal13"/>
        <w:numPr>
          <w:ilvl w:val="0"/>
          <w:numId w:val="28"/>
        </w:numPr>
        <w:autoSpaceDE w:val="0"/>
        <w:autoSpaceDN w:val="0"/>
        <w:adjustRightInd w:val="0"/>
        <w:rPr>
          <w:lang w:val="am-ET"/>
        </w:rPr>
      </w:pPr>
      <w:r w:rsidRPr="004E24BD">
        <w:rPr>
          <w:lang w:val="am-ET"/>
        </w:rPr>
        <w:t>በፍርድ ቤቱ ውስጥ ከችሎት ሹሙ አላማ ጋር የሚጋጭ የግል ወይም ሙያዊ ፍላጎት ሊኖረው አይገባም ፤</w:t>
      </w:r>
    </w:p>
    <w:p w14:paraId="5B9003DA" w14:textId="77777777" w:rsidR="006246CF" w:rsidRPr="004E24BD" w:rsidRDefault="007854C9">
      <w:pPr>
        <w:pStyle w:val="P68B1DB1-Normal13"/>
        <w:numPr>
          <w:ilvl w:val="0"/>
          <w:numId w:val="28"/>
        </w:numPr>
        <w:autoSpaceDE w:val="0"/>
        <w:autoSpaceDN w:val="0"/>
        <w:adjustRightInd w:val="0"/>
        <w:rPr>
          <w:lang w:val="am-ET"/>
        </w:rPr>
      </w:pPr>
      <w:r w:rsidRPr="004E24BD">
        <w:rPr>
          <w:lang w:val="am-ET"/>
        </w:rPr>
        <w:t xml:space="preserve">እውቀት ያለው እና የ IDEA፣ የፌዴራል እና የስቴት ደንቦች IDEAን እና የ IDEA የህግ ትርጓሜዎችን በፌደራል እና በስቴት ፍርድ ቤቶች የተረዱ መሆን አለባቸው፣ </w:t>
      </w:r>
      <w:r w:rsidRPr="004E24BD">
        <w:rPr>
          <w:b/>
          <w:u w:val="single"/>
          <w:lang w:val="am-ET"/>
        </w:rPr>
        <w:t>እና</w:t>
      </w:r>
    </w:p>
    <w:p w14:paraId="3EF0A567" w14:textId="77777777" w:rsidR="006246CF" w:rsidRPr="004E24BD" w:rsidRDefault="007854C9">
      <w:pPr>
        <w:pStyle w:val="P68B1DB1-Normal13"/>
        <w:numPr>
          <w:ilvl w:val="0"/>
          <w:numId w:val="28"/>
        </w:numPr>
        <w:autoSpaceDE w:val="0"/>
        <w:autoSpaceDN w:val="0"/>
        <w:adjustRightInd w:val="0"/>
        <w:rPr>
          <w:lang w:val="am-ET"/>
        </w:rPr>
      </w:pPr>
      <w:r w:rsidRPr="004E24BD">
        <w:rPr>
          <w:lang w:val="am-ET"/>
        </w:rPr>
        <w:t>ችሎቶችን ለማካሄድ፣ እና ከተገቢው መደበኛ የህግ አሠራር ጋር አብሮ የሚሄድ ውሳኔዎችን ለመወሰን እና ለመፃፍ እውቀት እና ችሎታ ሊኖረው ይገባል።</w:t>
      </w:r>
    </w:p>
    <w:p w14:paraId="31063DC8" w14:textId="77777777" w:rsidR="006246CF" w:rsidRPr="004E24BD" w:rsidRDefault="007854C9">
      <w:pPr>
        <w:pStyle w:val="BodyText2"/>
        <w:numPr>
          <w:ilvl w:val="0"/>
          <w:numId w:val="28"/>
        </w:numPr>
        <w:rPr>
          <w:sz w:val="20"/>
          <w:lang w:val="am-ET"/>
        </w:rPr>
      </w:pPr>
      <w:r w:rsidRPr="004E24BD">
        <w:rPr>
          <w:b/>
          <w:lang w:val="am-ET"/>
        </w:rPr>
        <w:t>*</w:t>
      </w:r>
      <w:r w:rsidRPr="004E24BD">
        <w:rPr>
          <w:sz w:val="20"/>
          <w:lang w:val="am-ET"/>
        </w:rPr>
        <w:t>መጀመሪያ ላይ እንደ የፍትህ ሂደት ችሎት ሹም ወይም እንደ የ</w:t>
      </w:r>
      <w:r w:rsidR="00C34057" w:rsidRPr="004E24BD">
        <w:rPr>
          <w:rFonts w:ascii="Nyala" w:hAnsi="Nyala" w:cs="Nyala"/>
          <w:sz w:val="20"/>
          <w:lang w:val="am-ET"/>
        </w:rPr>
        <w:t>እ</w:t>
      </w:r>
      <w:r w:rsidRPr="004E24BD">
        <w:rPr>
          <w:sz w:val="20"/>
          <w:lang w:val="am-ET"/>
        </w:rPr>
        <w:t xml:space="preserve">ስቴት ገምጋሚ </w:t>
      </w:r>
      <w:r w:rsidR="00C34057" w:rsidRPr="004E24BD">
        <w:rPr>
          <w:rFonts w:ascii="Nyala" w:hAnsi="Nyala" w:cs="Nyala"/>
          <w:sz w:val="20"/>
          <w:lang w:val="am-ET"/>
        </w:rPr>
        <w:t xml:space="preserve">ባለስልጠን </w:t>
      </w:r>
      <w:r w:rsidRPr="004E24BD">
        <w:rPr>
          <w:sz w:val="20"/>
          <w:lang w:val="am-ET"/>
        </w:rPr>
        <w:t xml:space="preserve">ብቁ ለመሆን ሰውዬው </w:t>
      </w:r>
      <w:r w:rsidR="00C34057" w:rsidRPr="004E24BD">
        <w:rPr>
          <w:rFonts w:ascii="Nyala" w:hAnsi="Nyala" w:cs="Nyala"/>
          <w:sz w:val="20"/>
          <w:lang w:val="am-ET"/>
        </w:rPr>
        <w:t>ጥብቅና ለመስራት</w:t>
      </w:r>
      <w:r w:rsidRPr="004E24BD">
        <w:rPr>
          <w:sz w:val="20"/>
          <w:lang w:val="am-ET"/>
        </w:rPr>
        <w:t xml:space="preserve"> ፈቃድ ባገኘበት </w:t>
      </w:r>
      <w:r w:rsidR="00C34057" w:rsidRPr="004E24BD">
        <w:rPr>
          <w:rFonts w:ascii="Nyala" w:hAnsi="Nyala" w:cs="Nyala"/>
          <w:sz w:val="20"/>
          <w:lang w:val="am-ET"/>
        </w:rPr>
        <w:t>እ</w:t>
      </w:r>
      <w:r w:rsidRPr="004E24BD">
        <w:rPr>
          <w:sz w:val="20"/>
          <w:lang w:val="am-ET"/>
        </w:rPr>
        <w:t>ስቴት በጥሩ አቋም ላይ ያለ ፈቃድ ያለው ጠበቃ መሆን አለበት። K.A.R. 91-40-29(ለ)</w:t>
      </w:r>
    </w:p>
    <w:p w14:paraId="577CE192" w14:textId="77777777" w:rsidR="006246CF" w:rsidRPr="004E24BD" w:rsidRDefault="007854C9">
      <w:pPr>
        <w:pStyle w:val="P68B1DB1-Normal10"/>
        <w:rPr>
          <w:lang w:val="am-ET"/>
        </w:rPr>
      </w:pPr>
      <w:r w:rsidRPr="004E24BD">
        <w:rPr>
          <w:lang w:val="am-ET"/>
        </w:rPr>
        <w:t xml:space="preserve">እያንዳንዱ የትምህርት ቤት ዲስትሪክት የእያንዳንዱን የችሎት ሹም መመዘኛዎች መግለጫ </w:t>
      </w:r>
      <w:r w:rsidR="00502989" w:rsidRPr="004E24BD">
        <w:rPr>
          <w:rFonts w:ascii="Nyala" w:hAnsi="Nyala" w:cs="Nyala"/>
          <w:lang w:val="am-ET"/>
        </w:rPr>
        <w:t>ጨምሮ</w:t>
      </w:r>
      <w:r w:rsidR="00502989" w:rsidRPr="004E24BD">
        <w:rPr>
          <w:lang w:val="am-ET"/>
        </w:rPr>
        <w:t xml:space="preserve"> </w:t>
      </w:r>
      <w:r w:rsidR="00502989" w:rsidRPr="004E24BD">
        <w:rPr>
          <w:rFonts w:ascii="Nyala" w:hAnsi="Nyala" w:cs="Nyala"/>
          <w:lang w:val="am-ET"/>
        </w:rPr>
        <w:t>እንደ</w:t>
      </w:r>
      <w:r w:rsidRPr="004E24BD">
        <w:rPr>
          <w:lang w:val="am-ET"/>
        </w:rPr>
        <w:t xml:space="preserve"> ችሎት ሹማምንት የሚያገለግሉትን የሰዎችን ዝርዝር መያዝ አለበት።</w:t>
      </w:r>
    </w:p>
    <w:p w14:paraId="6CE6758E" w14:textId="77777777" w:rsidR="006246CF" w:rsidRPr="004E24BD" w:rsidRDefault="007854C9">
      <w:pPr>
        <w:pStyle w:val="P68B1DB1-Heading312"/>
        <w:spacing w:before="120"/>
        <w:rPr>
          <w:lang w:val="am-ET"/>
        </w:rPr>
      </w:pPr>
      <w:r w:rsidRPr="004E24BD">
        <w:rPr>
          <w:lang w:val="am-ET"/>
        </w:rPr>
        <w:t>የፍትህ ሂደት ችሎት ርዕሰ ጉዳይ</w:t>
      </w:r>
    </w:p>
    <w:p w14:paraId="6038A86B" w14:textId="77777777" w:rsidR="006246CF" w:rsidRPr="004E24BD" w:rsidRDefault="007854C9">
      <w:pPr>
        <w:pStyle w:val="P68B1DB1-Normal13"/>
        <w:autoSpaceDE w:val="0"/>
        <w:autoSpaceDN w:val="0"/>
        <w:adjustRightInd w:val="0"/>
        <w:rPr>
          <w:lang w:val="am-ET"/>
        </w:rPr>
      </w:pPr>
      <w:r w:rsidRPr="004E24BD">
        <w:rPr>
          <w:lang w:val="am-ET"/>
        </w:rPr>
        <w:t>የፍትህ ሂደት ችሎቱን የሚጠይቅ አካል (እርስዎ ወይም የትምህርት ቤቱ ዲስትሪክት) በፍትህ ሂደት ቅሬታ ላይ ያልተነሱ ጉዳዮችን ሌላኛው ወገን ካልተስማማ በስተቀር በፍትህ ሂደት ችሎት ላይ ማንሳት አይችሉም።</w:t>
      </w:r>
    </w:p>
    <w:p w14:paraId="78A1F6FF" w14:textId="77777777" w:rsidR="006246CF" w:rsidRPr="004E24BD" w:rsidRDefault="007854C9">
      <w:pPr>
        <w:pStyle w:val="P68B1DB1-Heading312"/>
        <w:spacing w:before="120"/>
        <w:rPr>
          <w:lang w:val="am-ET"/>
        </w:rPr>
      </w:pPr>
      <w:r w:rsidRPr="004E24BD">
        <w:rPr>
          <w:lang w:val="am-ET"/>
        </w:rPr>
        <w:t>ሌላኛው ወገን ካልተስማማ በስተቀር ችሎት የሚጠየቅበት የጊዜ ሰሌዳ።</w:t>
      </w:r>
    </w:p>
    <w:p w14:paraId="788D8494" w14:textId="77777777" w:rsidR="006246CF" w:rsidRPr="004E24BD" w:rsidRDefault="007854C9">
      <w:pPr>
        <w:pStyle w:val="P68B1DB1-Normal10"/>
        <w:autoSpaceDE w:val="0"/>
        <w:autoSpaceDN w:val="0"/>
        <w:adjustRightInd w:val="0"/>
        <w:rPr>
          <w:lang w:val="am-ET"/>
        </w:rPr>
      </w:pPr>
      <w:r w:rsidRPr="004E24BD">
        <w:rPr>
          <w:lang w:val="am-ET"/>
        </w:rPr>
        <w:t xml:space="preserve">እርስዎ ወይም የትምህርት ቤቱ ዲስትሪክት ካወቁበት ቀን ጀምሮ ባሉት ሁለት ዓመታት ውስጥ በፍትህ ሂደት ቅሬታ ላይ እርስዎ ወይም የትምህርት ዲስትሪክቱ ገለልተኛ ችሎት መጠየቅ አለበት ወይም በቅሬታው ላይ ስለተመለከተው ጉዳይ ማወቅ ነበረበት። </w:t>
      </w:r>
    </w:p>
    <w:p w14:paraId="682409FD" w14:textId="77777777" w:rsidR="006246CF" w:rsidRPr="004E24BD" w:rsidRDefault="007854C9">
      <w:pPr>
        <w:pStyle w:val="P68B1DB1-Heading312"/>
        <w:spacing w:before="120"/>
        <w:rPr>
          <w:lang w:val="am-ET"/>
        </w:rPr>
      </w:pPr>
      <w:r w:rsidRPr="004E24BD">
        <w:rPr>
          <w:lang w:val="am-ET"/>
        </w:rPr>
        <w:t>የጊዜ ሰሌዳውን  የማይመለከቱ ጉዳዮች</w:t>
      </w:r>
    </w:p>
    <w:p w14:paraId="49A02239" w14:textId="77777777" w:rsidR="006246CF" w:rsidRPr="004E24BD" w:rsidRDefault="007854C9">
      <w:pPr>
        <w:pStyle w:val="CommentText"/>
        <w:rPr>
          <w:lang w:val="am-ET"/>
        </w:rPr>
      </w:pPr>
      <w:r w:rsidRPr="004E24BD">
        <w:rPr>
          <w:lang w:val="am-ET"/>
        </w:rPr>
        <w:t xml:space="preserve">የፍትህ ሂደት ቅሬታ ማቅረብ ካልቻሉ ከላይ ያለው የጊዜ ሰሌዳ እርስዎን አይመለከትም ምክንያቱም፡- </w:t>
      </w:r>
    </w:p>
    <w:p w14:paraId="1F4DD374" w14:textId="77777777" w:rsidR="006246CF" w:rsidRPr="004E24BD" w:rsidRDefault="007854C9">
      <w:pPr>
        <w:pStyle w:val="P68B1DB1-Normal10"/>
        <w:numPr>
          <w:ilvl w:val="0"/>
          <w:numId w:val="48"/>
        </w:numPr>
        <w:rPr>
          <w:lang w:val="am-ET"/>
        </w:rPr>
      </w:pPr>
      <w:r w:rsidRPr="004E24BD">
        <w:rPr>
          <w:lang w:val="am-ET"/>
        </w:rPr>
        <w:t xml:space="preserve">የትምህርት ቤቱ ዲስትሪክት እርስዎ በአቤቱታዎ ላይ ያነሱትን ችግር ወይም ጉዳይ እንደፈታው በተሳሳተ መልኩ አቅርቧል፤ </w:t>
      </w:r>
      <w:r w:rsidRPr="004E24BD">
        <w:rPr>
          <w:b/>
          <w:u w:val="single"/>
          <w:lang w:val="am-ET"/>
        </w:rPr>
        <w:t>ወይም</w:t>
      </w:r>
    </w:p>
    <w:p w14:paraId="07B5CE74" w14:textId="77777777" w:rsidR="006246CF" w:rsidRPr="004E24BD" w:rsidRDefault="007854C9">
      <w:pPr>
        <w:pStyle w:val="P68B1DB1-Normal10"/>
        <w:numPr>
          <w:ilvl w:val="0"/>
          <w:numId w:val="48"/>
        </w:numPr>
        <w:rPr>
          <w:lang w:val="am-ET"/>
        </w:rPr>
      </w:pPr>
      <w:r w:rsidRPr="004E24BD">
        <w:rPr>
          <w:lang w:val="am-ET"/>
        </w:rPr>
        <w:t xml:space="preserve">የትምህርት ቤቱ ዲስትሪክት በ IDEA ክፍል B ወይም በስቴት ህግ መሰረት ለእርስዎ እንዲሰጥዎ የሚያስፈልገውን መረጃ ከእርስዎ ነፍጎታል። </w:t>
      </w:r>
    </w:p>
    <w:p w14:paraId="64BDEC4A" w14:textId="77777777" w:rsidR="006246CF" w:rsidRPr="004E24BD" w:rsidRDefault="007854C9">
      <w:pPr>
        <w:pStyle w:val="P68B1DB1-Heading28"/>
        <w:spacing w:before="0" w:line="220" w:lineRule="exact"/>
        <w:rPr>
          <w:lang w:val="am-ET"/>
        </w:rPr>
      </w:pPr>
      <w:bookmarkStart w:id="52" w:name="_Toc265563633"/>
      <w:r w:rsidRPr="004E24BD">
        <w:rPr>
          <w:lang w:val="am-ET"/>
        </w:rPr>
        <w:t>የችሎት መብቶች</w:t>
      </w:r>
      <w:bookmarkEnd w:id="52"/>
    </w:p>
    <w:p w14:paraId="651EBCE8" w14:textId="77777777" w:rsidR="006246CF" w:rsidRPr="004E24BD" w:rsidRDefault="007854C9">
      <w:pPr>
        <w:pStyle w:val="P68B1DB1-CFR9"/>
        <w:rPr>
          <w:lang w:val="am-ET"/>
        </w:rPr>
      </w:pPr>
      <w:r w:rsidRPr="004E24BD">
        <w:rPr>
          <w:lang w:val="am-ET"/>
        </w:rPr>
        <w:t>34 CFR §300.512; K.S.A 72-3416(</w:t>
      </w:r>
      <w:r w:rsidR="00C34057" w:rsidRPr="004E24BD">
        <w:rPr>
          <w:lang w:val="am-ET"/>
        </w:rPr>
        <w:t>b</w:t>
      </w:r>
      <w:r w:rsidRPr="004E24BD">
        <w:rPr>
          <w:lang w:val="am-ET"/>
        </w:rPr>
        <w:t>)</w:t>
      </w:r>
    </w:p>
    <w:p w14:paraId="6741EAF1" w14:textId="77777777" w:rsidR="006246CF" w:rsidRPr="004E24BD" w:rsidRDefault="007854C9">
      <w:pPr>
        <w:pStyle w:val="P68B1DB1-Heading312"/>
        <w:spacing w:before="120"/>
        <w:rPr>
          <w:lang w:val="am-ET"/>
        </w:rPr>
      </w:pPr>
      <w:r w:rsidRPr="004E24BD">
        <w:rPr>
          <w:lang w:val="am-ET"/>
        </w:rPr>
        <w:t xml:space="preserve">አጠቃላይ፦ </w:t>
      </w:r>
    </w:p>
    <w:p w14:paraId="66DF1782" w14:textId="77777777" w:rsidR="006246CF" w:rsidRPr="004E24BD" w:rsidRDefault="007854C9">
      <w:pPr>
        <w:pStyle w:val="CommentText"/>
        <w:rPr>
          <w:lang w:val="am-ET"/>
        </w:rPr>
      </w:pPr>
      <w:r w:rsidRPr="004E24BD">
        <w:rPr>
          <w:lang w:val="am-ET"/>
        </w:rPr>
        <w:t xml:space="preserve">በፍትህ ሂደት ችሎት (ከዲሲፕሊን ሂደቶች ጋር የተያያዘ </w:t>
      </w:r>
      <w:r w:rsidRPr="004E24BD">
        <w:rPr>
          <w:bCs/>
          <w:i/>
          <w:lang w:val="am-ET"/>
        </w:rPr>
        <w:t>ችሎትን ጨምሮ) ራስን የመወከል ወይም ተጨማሪ ማስረጃዎችን ለመቀበል ከችሎት ጋር ይግባኝ የመጠየቅ መብት አለ</w:t>
      </w:r>
      <w:r w:rsidR="00C34057" w:rsidRPr="004E24BD">
        <w:rPr>
          <w:rFonts w:ascii="Nyala" w:hAnsi="Nyala"/>
          <w:bCs/>
          <w:i/>
          <w:lang w:val="am-ET"/>
        </w:rPr>
        <w:t>ዎት</w:t>
      </w:r>
      <w:r w:rsidRPr="004E24BD">
        <w:rPr>
          <w:bCs/>
          <w:i/>
          <w:lang w:val="am-ET"/>
        </w:rPr>
        <w:t>፣</w:t>
      </w:r>
      <w:r w:rsidR="00C34057" w:rsidRPr="004E24BD">
        <w:rPr>
          <w:rFonts w:ascii="Nyala" w:hAnsi="Nyala"/>
          <w:bCs/>
          <w:i/>
          <w:lang w:val="am-ET"/>
        </w:rPr>
        <w:t xml:space="preserve"> </w:t>
      </w:r>
      <w:r w:rsidRPr="004E24BD">
        <w:rPr>
          <w:b/>
          <w:i/>
          <w:lang w:val="am-ET"/>
        </w:rPr>
        <w:t>ውሳኔዎች ይግባኝ (Appeal of decisions)</w:t>
      </w:r>
      <w:r w:rsidR="00C34057" w:rsidRPr="004E24BD">
        <w:rPr>
          <w:rFonts w:ascii="Nyala" w:hAnsi="Nyala" w:cs="Nyala"/>
          <w:b/>
          <w:i/>
          <w:lang w:val="am-ET"/>
        </w:rPr>
        <w:t>፤</w:t>
      </w:r>
      <w:r w:rsidRPr="004E24BD">
        <w:rPr>
          <w:b/>
          <w:i/>
          <w:lang w:val="am-ET"/>
        </w:rPr>
        <w:t xml:space="preserve"> የማያዳላ  ግምገማ (impartial review) </w:t>
      </w:r>
      <w:r w:rsidRPr="004E24BD">
        <w:rPr>
          <w:bCs/>
          <w:i/>
          <w:lang w:val="am-ET"/>
        </w:rPr>
        <w:t>በሚለው ንዑስ ርዕስ ስር እንደተገለጸው።</w:t>
      </w:r>
      <w:r w:rsidR="00C34057" w:rsidRPr="004E24BD">
        <w:rPr>
          <w:rFonts w:ascii="Nyala" w:hAnsi="Nyala"/>
          <w:bCs/>
          <w:lang w:val="am-ET"/>
        </w:rPr>
        <w:t xml:space="preserve"> </w:t>
      </w:r>
      <w:r w:rsidRPr="004E24BD">
        <w:rPr>
          <w:lang w:val="am-ET"/>
        </w:rPr>
        <w:t xml:space="preserve"> በተጨማሪም ማንኛውም የችሎት አካል የሚከተለው መብት አለው፡-</w:t>
      </w:r>
    </w:p>
    <w:p w14:paraId="1795CF04" w14:textId="77777777" w:rsidR="006246CF" w:rsidRPr="004E24BD" w:rsidRDefault="007854C9">
      <w:pPr>
        <w:pStyle w:val="P68B1DB1-Normal10"/>
        <w:numPr>
          <w:ilvl w:val="0"/>
          <w:numId w:val="70"/>
        </w:numPr>
        <w:rPr>
          <w:lang w:val="am-ET"/>
        </w:rPr>
      </w:pPr>
      <w:r w:rsidRPr="004E24BD">
        <w:rPr>
          <w:lang w:val="am-ET"/>
        </w:rPr>
        <w:t>የአካል ጉዳተኛ ልጆችን ችግር በተመለከተ ከጠበቃ እና/ወይም ልዩ እውቀት ወይም ስልጠና ካላቸው ሰዎች ጋር መቅረብ እና ማማከር፤</w:t>
      </w:r>
    </w:p>
    <w:p w14:paraId="6933786F" w14:textId="77777777" w:rsidR="006246CF" w:rsidRPr="004E24BD" w:rsidRDefault="007854C9">
      <w:pPr>
        <w:pStyle w:val="P68B1DB1-Normal13"/>
        <w:numPr>
          <w:ilvl w:val="0"/>
          <w:numId w:val="70"/>
        </w:numPr>
        <w:autoSpaceDE w:val="0"/>
        <w:autoSpaceDN w:val="0"/>
        <w:adjustRightInd w:val="0"/>
        <w:rPr>
          <w:lang w:val="am-ET"/>
        </w:rPr>
      </w:pPr>
      <w:r w:rsidRPr="004E24BD">
        <w:rPr>
          <w:lang w:val="am-ET"/>
        </w:rPr>
        <w:t xml:space="preserve">በችሎቱ ላይ በጠበቃ </w:t>
      </w:r>
      <w:r w:rsidR="00C34057" w:rsidRPr="004E24BD">
        <w:rPr>
          <w:rFonts w:ascii="Nyala" w:hAnsi="Nyala" w:cs="Nyala"/>
          <w:lang w:val="am-ET"/>
        </w:rPr>
        <w:t>መ</w:t>
      </w:r>
      <w:r w:rsidRPr="004E24BD">
        <w:rPr>
          <w:lang w:val="am-ET"/>
        </w:rPr>
        <w:t>ወከ</w:t>
      </w:r>
      <w:r w:rsidR="00C34057" w:rsidRPr="004E24BD">
        <w:rPr>
          <w:rFonts w:ascii="Nyala" w:hAnsi="Nyala" w:cs="Nyala"/>
          <w:lang w:val="am-ET"/>
        </w:rPr>
        <w:t>ል</w:t>
      </w:r>
      <w:r w:rsidRPr="004E24BD">
        <w:rPr>
          <w:lang w:val="am-ET"/>
        </w:rPr>
        <w:t xml:space="preserve"> ፤</w:t>
      </w:r>
    </w:p>
    <w:p w14:paraId="76A02C10" w14:textId="77777777" w:rsidR="006246CF" w:rsidRPr="004E24BD" w:rsidRDefault="007854C9">
      <w:pPr>
        <w:pStyle w:val="P68B1DB1-Normal13"/>
        <w:numPr>
          <w:ilvl w:val="0"/>
          <w:numId w:val="70"/>
        </w:numPr>
        <w:autoSpaceDE w:val="0"/>
        <w:autoSpaceDN w:val="0"/>
        <w:adjustRightInd w:val="0"/>
        <w:rPr>
          <w:lang w:val="am-ET"/>
        </w:rPr>
      </w:pPr>
      <w:r w:rsidRPr="004E24BD">
        <w:rPr>
          <w:lang w:val="am-ET"/>
        </w:rPr>
        <w:t xml:space="preserve">ማስረጃ </w:t>
      </w:r>
      <w:r w:rsidR="00C34057" w:rsidRPr="004E24BD">
        <w:rPr>
          <w:rFonts w:ascii="Nyala" w:hAnsi="Nyala" w:cs="Nyala"/>
          <w:lang w:val="am-ET"/>
        </w:rPr>
        <w:t>ማ</w:t>
      </w:r>
      <w:r w:rsidRPr="004E24BD">
        <w:rPr>
          <w:lang w:val="am-ET"/>
        </w:rPr>
        <w:t>ቅ</w:t>
      </w:r>
      <w:r w:rsidR="00C34057" w:rsidRPr="004E24BD">
        <w:rPr>
          <w:rFonts w:ascii="Nyala" w:hAnsi="Nyala" w:cs="Nyala"/>
          <w:lang w:val="am-ET"/>
        </w:rPr>
        <w:t>ረብ</w:t>
      </w:r>
      <w:r w:rsidRPr="004E24BD">
        <w:rPr>
          <w:lang w:val="am-ET"/>
        </w:rPr>
        <w:t xml:space="preserve"> እና ፊት ለፊት </w:t>
      </w:r>
      <w:r w:rsidR="00C34057" w:rsidRPr="004E24BD">
        <w:rPr>
          <w:rFonts w:ascii="Nyala" w:hAnsi="Nyala" w:cs="Nyala"/>
          <w:lang w:val="am-ET"/>
        </w:rPr>
        <w:t>መ</w:t>
      </w:r>
      <w:r w:rsidRPr="004E24BD">
        <w:rPr>
          <w:lang w:val="am-ET"/>
        </w:rPr>
        <w:t>ጋፈ</w:t>
      </w:r>
      <w:r w:rsidR="00C34057" w:rsidRPr="004E24BD">
        <w:rPr>
          <w:rFonts w:ascii="Nyala" w:hAnsi="Nyala" w:cs="Nyala"/>
          <w:lang w:val="am-ET"/>
        </w:rPr>
        <w:t>ጥ</w:t>
      </w:r>
      <w:r w:rsidRPr="004E24BD">
        <w:rPr>
          <w:lang w:val="am-ET"/>
        </w:rPr>
        <w:t>፣</w:t>
      </w:r>
      <w:r w:rsidR="00C34057" w:rsidRPr="004E24BD">
        <w:rPr>
          <w:rFonts w:ascii="Nyala" w:hAnsi="Nyala"/>
          <w:lang w:val="am-ET"/>
        </w:rPr>
        <w:t xml:space="preserve"> </w:t>
      </w:r>
      <w:r w:rsidRPr="004E24BD">
        <w:rPr>
          <w:lang w:val="am-ET"/>
        </w:rPr>
        <w:t xml:space="preserve">መስቀለኛ ምርመራ እና ምስክሮች እንዲገኙ </w:t>
      </w:r>
      <w:r w:rsidR="00C34057" w:rsidRPr="004E24BD">
        <w:rPr>
          <w:rFonts w:ascii="Nyala" w:hAnsi="Nyala" w:cs="Nyala"/>
          <w:lang w:val="am-ET"/>
        </w:rPr>
        <w:t>መ</w:t>
      </w:r>
      <w:r w:rsidRPr="004E24BD">
        <w:rPr>
          <w:lang w:val="am-ET"/>
        </w:rPr>
        <w:t>ጠ</w:t>
      </w:r>
      <w:r w:rsidR="00C34057" w:rsidRPr="004E24BD">
        <w:rPr>
          <w:rFonts w:ascii="Nyala" w:hAnsi="Nyala" w:cs="Nyala"/>
          <w:lang w:val="am-ET"/>
        </w:rPr>
        <w:t>የቅ</w:t>
      </w:r>
      <w:r w:rsidRPr="004E24BD">
        <w:rPr>
          <w:lang w:val="am-ET"/>
        </w:rPr>
        <w:t>።</w:t>
      </w:r>
    </w:p>
    <w:p w14:paraId="79C757AC" w14:textId="77777777" w:rsidR="006246CF" w:rsidRPr="004E24BD" w:rsidRDefault="007854C9">
      <w:pPr>
        <w:pStyle w:val="P68B1DB1-Normal13"/>
        <w:numPr>
          <w:ilvl w:val="0"/>
          <w:numId w:val="70"/>
        </w:numPr>
        <w:autoSpaceDE w:val="0"/>
        <w:autoSpaceDN w:val="0"/>
        <w:adjustRightInd w:val="0"/>
        <w:rPr>
          <w:lang w:val="am-ET"/>
        </w:rPr>
      </w:pPr>
      <w:r w:rsidRPr="004E24BD">
        <w:rPr>
          <w:lang w:val="am-ET"/>
        </w:rPr>
        <w:t>ችሎቱ ከመድረሱ አምስት የስራ ቀናት በፊት ለሌላኛው ወገን ያልተገለፀውን ማንኛውንም ማስረጃ በችሎቱ ላይ ማስተዋወቅን መከልከል፤</w:t>
      </w:r>
    </w:p>
    <w:p w14:paraId="6F7B570B" w14:textId="77777777" w:rsidR="006246CF" w:rsidRPr="004E24BD" w:rsidRDefault="007854C9">
      <w:pPr>
        <w:pStyle w:val="CommentText"/>
        <w:numPr>
          <w:ilvl w:val="0"/>
          <w:numId w:val="70"/>
        </w:numPr>
        <w:autoSpaceDE w:val="0"/>
        <w:autoSpaceDN w:val="0"/>
        <w:adjustRightInd w:val="0"/>
        <w:rPr>
          <w:lang w:val="am-ET"/>
        </w:rPr>
      </w:pPr>
      <w:r w:rsidRPr="004E24BD">
        <w:rPr>
          <w:lang w:val="am-ET"/>
        </w:rPr>
        <w:t>የችሎቱን የጽሑፍ፣ ወይም፣ እንደ አማራጭ፣ ኤሌክትሮኒ</w:t>
      </w:r>
      <w:r w:rsidR="00C34057" w:rsidRPr="004E24BD">
        <w:rPr>
          <w:rFonts w:ascii="Nyala" w:hAnsi="Nyala" w:cs="Nyala"/>
          <w:lang w:val="am-ET"/>
        </w:rPr>
        <w:t>ካዊ</w:t>
      </w:r>
      <w:r w:rsidRPr="004E24BD">
        <w:rPr>
          <w:lang w:val="am-ET"/>
        </w:rPr>
        <w:t xml:space="preserve">፣ የቃል በቃል መዝገብ </w:t>
      </w:r>
      <w:r w:rsidR="00C34057" w:rsidRPr="004E24BD">
        <w:rPr>
          <w:rFonts w:ascii="Nyala" w:hAnsi="Nyala" w:cs="Nyala"/>
          <w:lang w:val="am-ET"/>
        </w:rPr>
        <w:t>ማ</w:t>
      </w:r>
      <w:r w:rsidRPr="004E24BD">
        <w:rPr>
          <w:lang w:val="am-ET"/>
        </w:rPr>
        <w:t>ግ</w:t>
      </w:r>
      <w:r w:rsidR="00C34057" w:rsidRPr="004E24BD">
        <w:rPr>
          <w:rFonts w:ascii="Nyala" w:hAnsi="Nyala" w:cs="Nyala"/>
          <w:lang w:val="am-ET"/>
        </w:rPr>
        <w:t>ኘት</w:t>
      </w:r>
      <w:r w:rsidRPr="004E24BD">
        <w:rPr>
          <w:lang w:val="am-ET"/>
        </w:rPr>
        <w:t xml:space="preserve">፤ </w:t>
      </w:r>
      <w:r w:rsidRPr="004E24BD">
        <w:rPr>
          <w:b/>
          <w:u w:val="single"/>
          <w:lang w:val="am-ET"/>
        </w:rPr>
        <w:t>እና</w:t>
      </w:r>
    </w:p>
    <w:p w14:paraId="69C7410C" w14:textId="77777777" w:rsidR="006246CF" w:rsidRPr="004E24BD" w:rsidRDefault="007854C9">
      <w:pPr>
        <w:pStyle w:val="CommentText"/>
        <w:numPr>
          <w:ilvl w:val="0"/>
          <w:numId w:val="70"/>
        </w:numPr>
        <w:autoSpaceDE w:val="0"/>
        <w:autoSpaceDN w:val="0"/>
        <w:adjustRightInd w:val="0"/>
        <w:rPr>
          <w:lang w:val="am-ET"/>
        </w:rPr>
      </w:pPr>
      <w:r w:rsidRPr="004E24BD">
        <w:rPr>
          <w:lang w:val="am-ET"/>
        </w:rPr>
        <w:lastRenderedPageBreak/>
        <w:t>በጽሁፍ ወይም በምርጫዎ የኤሌክትሮኒ</w:t>
      </w:r>
      <w:r w:rsidR="00C34057" w:rsidRPr="004E24BD">
        <w:rPr>
          <w:rFonts w:ascii="Nyala" w:hAnsi="Nyala" w:cs="Nyala"/>
          <w:lang w:val="am-ET"/>
        </w:rPr>
        <w:t>ካዊ</w:t>
      </w:r>
      <w:r w:rsidRPr="004E24BD">
        <w:rPr>
          <w:lang w:val="am-ET"/>
        </w:rPr>
        <w:t xml:space="preserve"> እውነታ ግኝቶችን እና ውሳኔዎችን </w:t>
      </w:r>
      <w:r w:rsidR="00C34057" w:rsidRPr="004E24BD">
        <w:rPr>
          <w:rFonts w:ascii="Nyala" w:hAnsi="Nyala" w:cs="Nyala"/>
          <w:lang w:val="am-ET"/>
        </w:rPr>
        <w:t>ማ</w:t>
      </w:r>
      <w:r w:rsidRPr="004E24BD">
        <w:rPr>
          <w:lang w:val="am-ET"/>
        </w:rPr>
        <w:t>ግ</w:t>
      </w:r>
      <w:r w:rsidR="00C34057" w:rsidRPr="004E24BD">
        <w:rPr>
          <w:rFonts w:ascii="Nyala" w:hAnsi="Nyala" w:cs="Nyala"/>
          <w:lang w:val="am-ET"/>
        </w:rPr>
        <w:t>ኘት</w:t>
      </w:r>
      <w:r w:rsidRPr="004E24BD">
        <w:rPr>
          <w:lang w:val="am-ET"/>
        </w:rPr>
        <w:t>።</w:t>
      </w:r>
    </w:p>
    <w:p w14:paraId="1C175389" w14:textId="77777777" w:rsidR="006246CF" w:rsidRPr="004E24BD" w:rsidRDefault="007854C9">
      <w:pPr>
        <w:pStyle w:val="P68B1DB1-Heading312"/>
        <w:spacing w:before="120"/>
        <w:rPr>
          <w:lang w:val="am-ET"/>
        </w:rPr>
      </w:pPr>
      <w:r w:rsidRPr="004E24BD">
        <w:rPr>
          <w:lang w:val="am-ET"/>
        </w:rPr>
        <w:t>ተጨማሪ መረጃን ይፋ ማድረግ</w:t>
      </w:r>
    </w:p>
    <w:p w14:paraId="45EC7102" w14:textId="77777777" w:rsidR="006246CF" w:rsidRPr="004E24BD" w:rsidRDefault="007854C9">
      <w:pPr>
        <w:pStyle w:val="P68B1DB1-Normal13"/>
        <w:autoSpaceDE w:val="0"/>
        <w:autoSpaceDN w:val="0"/>
        <w:adjustRightInd w:val="0"/>
        <w:rPr>
          <w:lang w:val="am-ET"/>
        </w:rPr>
      </w:pPr>
      <w:r w:rsidRPr="004E24BD">
        <w:rPr>
          <w:lang w:val="am-ET"/>
        </w:rPr>
        <w:t xml:space="preserve">የፍትህ ሂደት ከመሰማቱ ቢያንስ ከአምስት የስራ ቀናት በፊት እርስዎ እና የትምህርት ቤቱ ዲስትሪክት በዛ ቀን የተጠናቀቁትን ሁሉንም ግምገማዎች እና እርስዎ ወይም የትምህርት ቤቱ ዲስትሪክት በችሎቱ ላይ ሊጠቀሙባቸው ባሰቡዋቸው ግምገማዎች ላይ በመመስረት ለእያንዳንዳችሁ መግለጽ አለባችሁ። </w:t>
      </w:r>
    </w:p>
    <w:p w14:paraId="1AB82315" w14:textId="77777777" w:rsidR="006246CF" w:rsidRPr="004E24BD" w:rsidRDefault="007854C9">
      <w:pPr>
        <w:pStyle w:val="P68B1DB1-Normal13"/>
        <w:autoSpaceDE w:val="0"/>
        <w:autoSpaceDN w:val="0"/>
        <w:adjustRightInd w:val="0"/>
        <w:rPr>
          <w:lang w:val="am-ET"/>
        </w:rPr>
      </w:pPr>
      <w:r w:rsidRPr="004E24BD">
        <w:rPr>
          <w:lang w:val="am-ET"/>
        </w:rPr>
        <w:t>የችሎት ሹም ወይም የግምገማ ኦፊሰር ይህን መስፈርት ያላሟላ አካል ከሌላኛው ወገን ፈቃድ ውጭ ተገቢውን ግምገማ ወይም የውሳኔ ሃሳብ በችሎቱ ላይ እንዳያቀርብ ሊከለክል ይችላል።</w:t>
      </w:r>
    </w:p>
    <w:p w14:paraId="2526AFCD" w14:textId="77777777" w:rsidR="006246CF" w:rsidRPr="004E24BD" w:rsidRDefault="007854C9">
      <w:pPr>
        <w:pStyle w:val="P68B1DB1-Heading312"/>
        <w:spacing w:before="120"/>
        <w:rPr>
          <w:lang w:val="am-ET"/>
        </w:rPr>
      </w:pPr>
      <w:r w:rsidRPr="004E24BD">
        <w:rPr>
          <w:lang w:val="am-ET"/>
        </w:rPr>
        <w:t xml:space="preserve">በፍርድ ችሎት ላይ የወላጅ መብቶች </w:t>
      </w:r>
    </w:p>
    <w:p w14:paraId="583316C6" w14:textId="77777777" w:rsidR="006246CF" w:rsidRPr="004E24BD" w:rsidRDefault="007854C9">
      <w:pPr>
        <w:pStyle w:val="CommentText"/>
        <w:rPr>
          <w:lang w:val="am-ET"/>
        </w:rPr>
      </w:pPr>
      <w:r w:rsidRPr="004E24BD">
        <w:rPr>
          <w:lang w:val="am-ET"/>
        </w:rPr>
        <w:t xml:space="preserve">የሚከተሉትን ለማድረግ መብት ሊሰጥዎት ይገባል፡- </w:t>
      </w:r>
    </w:p>
    <w:p w14:paraId="3AFD98D3" w14:textId="77777777" w:rsidR="006246CF" w:rsidRPr="004E24BD" w:rsidRDefault="007854C9">
      <w:pPr>
        <w:pStyle w:val="P68B1DB1-Normal13"/>
        <w:numPr>
          <w:ilvl w:val="0"/>
          <w:numId w:val="61"/>
        </w:numPr>
        <w:autoSpaceDE w:val="0"/>
        <w:autoSpaceDN w:val="0"/>
        <w:adjustRightInd w:val="0"/>
        <w:rPr>
          <w:lang w:val="am-ET"/>
        </w:rPr>
      </w:pPr>
      <w:r w:rsidRPr="004E24BD">
        <w:rPr>
          <w:lang w:val="am-ET"/>
        </w:rPr>
        <w:t xml:space="preserve">ልጅዎ በችሎቱ ላይ </w:t>
      </w:r>
      <w:r w:rsidR="00502989" w:rsidRPr="004E24BD">
        <w:rPr>
          <w:rFonts w:ascii="Nyala" w:hAnsi="Nyala" w:cs="Nyala"/>
          <w:lang w:val="am-ET"/>
        </w:rPr>
        <w:t xml:space="preserve">እንዲገኝ፣ </w:t>
      </w:r>
    </w:p>
    <w:p w14:paraId="2DDCA9E6" w14:textId="77777777" w:rsidR="006246CF" w:rsidRPr="004E24BD" w:rsidRDefault="007854C9">
      <w:pPr>
        <w:pStyle w:val="P68B1DB1-Normal13"/>
        <w:numPr>
          <w:ilvl w:val="0"/>
          <w:numId w:val="61"/>
        </w:numPr>
        <w:autoSpaceDE w:val="0"/>
        <w:autoSpaceDN w:val="0"/>
        <w:adjustRightInd w:val="0"/>
        <w:rPr>
          <w:lang w:val="am-ET"/>
        </w:rPr>
      </w:pPr>
      <w:r w:rsidRPr="004E24BD">
        <w:rPr>
          <w:lang w:val="am-ET"/>
        </w:rPr>
        <w:t xml:space="preserve">ችሎቱን ለህዝብ ክፍት </w:t>
      </w:r>
      <w:r w:rsidR="00A84DDA" w:rsidRPr="004E24BD">
        <w:rPr>
          <w:rFonts w:ascii="Nyala" w:hAnsi="Nyala" w:cs="Nyala"/>
          <w:lang w:val="am-ET"/>
        </w:rPr>
        <w:t>ማ</w:t>
      </w:r>
      <w:r w:rsidRPr="004E24BD">
        <w:rPr>
          <w:lang w:val="am-ET"/>
        </w:rPr>
        <w:t>ድ</w:t>
      </w:r>
      <w:r w:rsidR="00A84DDA" w:rsidRPr="004E24BD">
        <w:rPr>
          <w:rFonts w:ascii="Nyala" w:hAnsi="Nyala" w:cs="Nyala"/>
          <w:lang w:val="am-ET"/>
        </w:rPr>
        <w:t>ረግ፤</w:t>
      </w:r>
      <w:r w:rsidR="00C34057" w:rsidRPr="004E24BD">
        <w:rPr>
          <w:rFonts w:ascii="Nyala" w:hAnsi="Nyala"/>
          <w:lang w:val="am-ET"/>
        </w:rPr>
        <w:t xml:space="preserve"> </w:t>
      </w:r>
      <w:r w:rsidRPr="004E24BD">
        <w:rPr>
          <w:b/>
          <w:u w:val="single"/>
          <w:lang w:val="am-ET"/>
        </w:rPr>
        <w:t>እና</w:t>
      </w:r>
    </w:p>
    <w:p w14:paraId="056EAED4" w14:textId="77777777" w:rsidR="006246CF" w:rsidRPr="004E24BD" w:rsidRDefault="007854C9">
      <w:pPr>
        <w:pStyle w:val="P68B1DB1-Normal13"/>
        <w:numPr>
          <w:ilvl w:val="0"/>
          <w:numId w:val="61"/>
        </w:numPr>
        <w:autoSpaceDE w:val="0"/>
        <w:autoSpaceDN w:val="0"/>
        <w:adjustRightInd w:val="0"/>
        <w:rPr>
          <w:lang w:val="am-ET"/>
        </w:rPr>
      </w:pPr>
      <w:r w:rsidRPr="004E24BD">
        <w:rPr>
          <w:lang w:val="am-ET"/>
        </w:rPr>
        <w:t xml:space="preserve">የችሎቱን መዝገቡ፣ የእውነታው ግኝቶች እና ውሳኔዎች ያለ ምንም ወጪ </w:t>
      </w:r>
      <w:r w:rsidR="00A84DDA" w:rsidRPr="004E24BD">
        <w:rPr>
          <w:rFonts w:ascii="Nyala" w:hAnsi="Nyala" w:cs="Nyala"/>
          <w:lang w:val="am-ET"/>
        </w:rPr>
        <w:t>መያዝ</w:t>
      </w:r>
      <w:r w:rsidRPr="004E24BD">
        <w:rPr>
          <w:lang w:val="am-ET"/>
        </w:rPr>
        <w:t xml:space="preserve"> ። </w:t>
      </w:r>
    </w:p>
    <w:p w14:paraId="0235BF6E" w14:textId="77777777" w:rsidR="006246CF" w:rsidRPr="004E24BD" w:rsidRDefault="007854C9">
      <w:pPr>
        <w:pStyle w:val="P68B1DB1-Heading28"/>
        <w:spacing w:before="0" w:line="220" w:lineRule="exact"/>
        <w:rPr>
          <w:lang w:val="am-ET"/>
        </w:rPr>
      </w:pPr>
      <w:bookmarkStart w:id="53" w:name="_Toc265563634"/>
      <w:r w:rsidRPr="004E24BD">
        <w:rPr>
          <w:lang w:val="am-ET"/>
        </w:rPr>
        <w:t>የችሎቱ ውሳኔዎች</w:t>
      </w:r>
      <w:bookmarkEnd w:id="53"/>
    </w:p>
    <w:p w14:paraId="62FD8C37" w14:textId="77777777" w:rsidR="006246CF" w:rsidRPr="004E24BD" w:rsidRDefault="007854C9">
      <w:pPr>
        <w:pStyle w:val="P68B1DB1-CFR9"/>
        <w:rPr>
          <w:lang w:val="am-ET"/>
        </w:rPr>
      </w:pPr>
      <w:r w:rsidRPr="004E24BD">
        <w:rPr>
          <w:lang w:val="am-ET"/>
        </w:rPr>
        <w:t>34 CFR §300.513; K.S.A 72-3416(ግ); K.S.A 72-3415(ረ); K.S.A 72-3418(</w:t>
      </w:r>
      <w:r w:rsidR="00A84DDA" w:rsidRPr="004E24BD">
        <w:rPr>
          <w:lang w:val="am-ET"/>
        </w:rPr>
        <w:t>a</w:t>
      </w:r>
      <w:r w:rsidRPr="004E24BD">
        <w:rPr>
          <w:lang w:val="am-ET"/>
        </w:rPr>
        <w:t>)</w:t>
      </w:r>
    </w:p>
    <w:p w14:paraId="33F90F19" w14:textId="77777777" w:rsidR="006246CF" w:rsidRPr="004E24BD" w:rsidRDefault="007854C9">
      <w:pPr>
        <w:pStyle w:val="P68B1DB1-Heading312"/>
        <w:spacing w:before="120"/>
        <w:rPr>
          <w:lang w:val="am-ET"/>
        </w:rPr>
      </w:pPr>
      <w:r w:rsidRPr="004E24BD">
        <w:rPr>
          <w:lang w:val="am-ET"/>
        </w:rPr>
        <w:t>የችሎቱ ሹም ውሳኔ</w:t>
      </w:r>
    </w:p>
    <w:p w14:paraId="74C4F8E3" w14:textId="77777777" w:rsidR="006246CF" w:rsidRPr="004E24BD" w:rsidRDefault="007854C9">
      <w:pPr>
        <w:pStyle w:val="P68B1DB1-Normal13"/>
        <w:autoSpaceDE w:val="0"/>
        <w:autoSpaceDN w:val="0"/>
        <w:adjustRightInd w:val="0"/>
        <w:rPr>
          <w:lang w:val="am-ET"/>
        </w:rPr>
      </w:pPr>
      <w:r w:rsidRPr="004E24BD">
        <w:rPr>
          <w:lang w:val="am-ET"/>
        </w:rPr>
        <w:t xml:space="preserve">የችሎት ሹሙ ውሳኔ ልጅዎ ነፃ ተገቢ የሕዝብ ትምህርት (FAPE) ማግኘቱን ወይም አለማግኘቱን በተመለከተ የሚሰጠው ውሳኔ ከ FAPE ጋር በቀጥታ በተያያዙ ማስረጃዎች እና ክርክሮች ላይ የተመሠረተ መሆን አለበት። </w:t>
      </w:r>
    </w:p>
    <w:p w14:paraId="438D0F41" w14:textId="77777777" w:rsidR="006246CF" w:rsidRPr="004E24BD" w:rsidRDefault="007854C9">
      <w:pPr>
        <w:pStyle w:val="CommentText"/>
        <w:rPr>
          <w:lang w:val="am-ET"/>
        </w:rPr>
      </w:pPr>
      <w:r w:rsidRPr="004E24BD">
        <w:rPr>
          <w:lang w:val="am-ET"/>
        </w:rPr>
        <w:t>የሥርዓት ጥሰትን በሚገልጹ ጉዳዮች ላይ (እንደ “ያልተሟላ የ IEP ቡድን</w:t>
      </w:r>
      <w:r w:rsidR="00502989" w:rsidRPr="004E24BD">
        <w:rPr>
          <w:lang w:val="am-ET"/>
        </w:rPr>
        <w:t xml:space="preserve">”) </w:t>
      </w:r>
      <w:r w:rsidR="00502989" w:rsidRPr="004E24BD">
        <w:rPr>
          <w:rFonts w:ascii="Nyala" w:hAnsi="Nyala" w:cs="Nyala"/>
          <w:lang w:val="am-ET"/>
        </w:rPr>
        <w:t>፣</w:t>
      </w:r>
      <w:r w:rsidRPr="004E24BD">
        <w:rPr>
          <w:lang w:val="am-ET"/>
        </w:rPr>
        <w:t xml:space="preserve"> የችሎት ሹም ልጅዎ FAPE ን ያልተቀበለው የሥርዓተ-ሂደቱ ጥሰቶች ከተፈጸመ ብቻ እንደሆነ ሊያውቅ ይችላል፡- </w:t>
      </w:r>
    </w:p>
    <w:p w14:paraId="158F14F2" w14:textId="77777777" w:rsidR="006246CF" w:rsidRPr="004E24BD" w:rsidRDefault="007854C9">
      <w:pPr>
        <w:pStyle w:val="P68B1DB1-Normal13"/>
        <w:numPr>
          <w:ilvl w:val="0"/>
          <w:numId w:val="39"/>
        </w:numPr>
        <w:autoSpaceDE w:val="0"/>
        <w:autoSpaceDN w:val="0"/>
        <w:adjustRightInd w:val="0"/>
        <w:rPr>
          <w:lang w:val="am-ET"/>
        </w:rPr>
      </w:pPr>
      <w:r w:rsidRPr="004E24BD">
        <w:rPr>
          <w:lang w:val="am-ET"/>
        </w:rPr>
        <w:t>በልጅዎ ነፃ ተገቢ የሆነ የሕዝብ ትምህርት (FAPE) መብት ላይ ጣልቃ ከገባ፤</w:t>
      </w:r>
    </w:p>
    <w:p w14:paraId="2D2343B5" w14:textId="77777777" w:rsidR="006246CF" w:rsidRPr="004E24BD" w:rsidRDefault="007854C9">
      <w:pPr>
        <w:pStyle w:val="P68B1DB1-Normal13"/>
        <w:numPr>
          <w:ilvl w:val="0"/>
          <w:numId w:val="39"/>
        </w:numPr>
        <w:autoSpaceDE w:val="0"/>
        <w:autoSpaceDN w:val="0"/>
        <w:adjustRightInd w:val="0"/>
        <w:rPr>
          <w:lang w:val="am-ET"/>
        </w:rPr>
      </w:pPr>
      <w:r w:rsidRPr="004E24BD">
        <w:rPr>
          <w:lang w:val="am-ET"/>
        </w:rPr>
        <w:t>ለልጅዎ ነፃ ተገቢ የሆነ የሕዝብ ትምህርት (FAPE) አቅርቦትን በተመለከተ በውሳኔ አሰጣጥ ሂደት ውስጥ የመሳተፍ እድልዎ ላይ በእጅጉ ጣልቃ በመግባት</w:t>
      </w:r>
      <w:r w:rsidR="004D14AB" w:rsidRPr="004E24BD">
        <w:rPr>
          <w:rFonts w:ascii="Nyala" w:hAnsi="Nyala"/>
          <w:lang w:val="am-ET"/>
        </w:rPr>
        <w:t>፣</w:t>
      </w:r>
      <w:r w:rsidRPr="004E24BD">
        <w:rPr>
          <w:lang w:val="am-ET"/>
        </w:rPr>
        <w:t xml:space="preserve"> </w:t>
      </w:r>
      <w:r w:rsidRPr="004E24BD">
        <w:rPr>
          <w:b/>
          <w:u w:val="single"/>
          <w:lang w:val="am-ET"/>
        </w:rPr>
        <w:t>ወይም</w:t>
      </w:r>
    </w:p>
    <w:p w14:paraId="3CE94EA5" w14:textId="77777777" w:rsidR="006246CF" w:rsidRPr="004E24BD" w:rsidRDefault="007854C9">
      <w:pPr>
        <w:pStyle w:val="P68B1DB1-Normal13"/>
        <w:numPr>
          <w:ilvl w:val="0"/>
          <w:numId w:val="39"/>
        </w:numPr>
        <w:autoSpaceDE w:val="0"/>
        <w:autoSpaceDN w:val="0"/>
        <w:adjustRightInd w:val="0"/>
        <w:rPr>
          <w:lang w:val="am-ET"/>
        </w:rPr>
      </w:pPr>
      <w:r w:rsidRPr="004E24BD">
        <w:rPr>
          <w:lang w:val="am-ET"/>
        </w:rPr>
        <w:t xml:space="preserve">ልጅዎ የትምህርት ጥቅማ ጥቅሞችን እንዲያጣ </w:t>
      </w:r>
      <w:r w:rsidR="004D14AB" w:rsidRPr="004E24BD">
        <w:rPr>
          <w:rFonts w:ascii="Nyala" w:hAnsi="Nyala" w:cs="Nyala"/>
          <w:lang w:val="am-ET"/>
        </w:rPr>
        <w:t>በማድረጉ</w:t>
      </w:r>
      <w:r w:rsidRPr="004E24BD">
        <w:rPr>
          <w:lang w:val="am-ET"/>
        </w:rPr>
        <w:t>።</w:t>
      </w:r>
    </w:p>
    <w:p w14:paraId="5D7AEC40" w14:textId="77777777" w:rsidR="006246CF" w:rsidRPr="004E24BD" w:rsidRDefault="007854C9">
      <w:pPr>
        <w:pStyle w:val="P68B1DB1-Normal10"/>
        <w:rPr>
          <w:lang w:val="am-ET"/>
        </w:rPr>
      </w:pPr>
      <w:r w:rsidRPr="004E24BD">
        <w:rPr>
          <w:lang w:val="am-ET"/>
        </w:rPr>
        <w:t xml:space="preserve">ከላይ ከተገለጹት ድንጋጌዎች ውስጥ አንዳቸውም የችሎት ሹሙን የትምህርት ቤት ዲስትሪክቱን በ IDEA ክፍል B (34 CFR § 300.500 እስከ 300.536) ወይም በፌዴራል ደንቦች የሥርዓት ጥበቃ ክፍል </w:t>
      </w:r>
      <w:r w:rsidR="00502989" w:rsidRPr="004E24BD">
        <w:rPr>
          <w:rFonts w:ascii="Nyala" w:hAnsi="Nyala" w:cs="Nyala"/>
          <w:lang w:val="am-ET"/>
        </w:rPr>
        <w:t>ውስጥ</w:t>
      </w:r>
      <w:r w:rsidR="00502989" w:rsidRPr="004E24BD">
        <w:rPr>
          <w:lang w:val="am-ET"/>
        </w:rPr>
        <w:t xml:space="preserve"> </w:t>
      </w:r>
      <w:r w:rsidR="00502989" w:rsidRPr="004E24BD">
        <w:rPr>
          <w:rFonts w:ascii="Nyala" w:hAnsi="Nyala" w:cs="Nyala"/>
          <w:lang w:val="am-ET"/>
        </w:rPr>
        <w:t>ያሉትን</w:t>
      </w:r>
      <w:r w:rsidRPr="004E24BD">
        <w:rPr>
          <w:lang w:val="am-ET"/>
        </w:rPr>
        <w:t xml:space="preserve"> መስፈርቶች ከማዘዝ እንደማይከለክሉት ተደርገው ሊተረጎሙ አይችሉም ።</w:t>
      </w:r>
    </w:p>
    <w:p w14:paraId="4FC64B0F" w14:textId="77777777" w:rsidR="006246CF" w:rsidRPr="004E24BD" w:rsidRDefault="007854C9">
      <w:pPr>
        <w:pStyle w:val="P68B1DB1-Normal10"/>
        <w:rPr>
          <w:lang w:val="am-ET"/>
        </w:rPr>
      </w:pPr>
      <w:r w:rsidRPr="004E24BD">
        <w:rPr>
          <w:lang w:val="am-ET"/>
        </w:rPr>
        <w:t xml:space="preserve">ከርዕሶች በታች ከተዘረዘሩት ድንጋጌዎች ውስጥ አንዳቸውም </w:t>
      </w:r>
      <w:r w:rsidR="004D14AB" w:rsidRPr="004E24BD">
        <w:rPr>
          <w:rFonts w:ascii="Nyala" w:hAnsi="Nyala" w:cs="Nyala"/>
          <w:lang w:val="am-ET"/>
        </w:rPr>
        <w:t>፣</w:t>
      </w:r>
      <w:r w:rsidRPr="004E24BD">
        <w:rPr>
          <w:b/>
          <w:i/>
          <w:lang w:val="am-ET"/>
        </w:rPr>
        <w:t xml:space="preserve"> አግባብነት ያለው የሂደት አቤቱታ ማቅረብ፤ ምክንያ</w:t>
      </w:r>
      <w:r w:rsidR="004D14AB" w:rsidRPr="004E24BD">
        <w:rPr>
          <w:rFonts w:ascii="Nyala" w:hAnsi="Nyala" w:cs="Nyala"/>
          <w:b/>
          <w:i/>
          <w:lang w:val="am-ET"/>
        </w:rPr>
        <w:t>ተ</w:t>
      </w:r>
      <w:r w:rsidRPr="004E24BD">
        <w:rPr>
          <w:b/>
          <w:i/>
          <w:lang w:val="am-ET"/>
        </w:rPr>
        <w:t xml:space="preserve"> ሂደት አቤቱታ፤ ሞዴል ቅጾች፤ የመፍትሄ ሂደት፤ የማያዳላ የፍትህ ሂደት ችሎት፤ የችሎት መብቶች፤ እና የችሎት ውሳኔዎች</w:t>
      </w:r>
      <w:r w:rsidRPr="004E24BD">
        <w:rPr>
          <w:lang w:val="am-ET"/>
        </w:rPr>
        <w:t xml:space="preserve"> (34 CFR § 300.507 እስከ 300.513; K.S.A 72-3415 &amp; 3416)፣ ከስቴቱ የትምህርት ኤጀንሲ ጋር በሚደረገው ውሳኔ ምክንያት አቤቱታ የማቅረብ መብትዎ ላይ ተጽዕኖ ሊያሳድሩ አይችሉም።</w:t>
      </w:r>
    </w:p>
    <w:p w14:paraId="053A694D" w14:textId="77777777" w:rsidR="006246CF" w:rsidRPr="004E24BD" w:rsidRDefault="007854C9">
      <w:pPr>
        <w:pStyle w:val="P68B1DB1-Heading312"/>
        <w:spacing w:before="120"/>
        <w:rPr>
          <w:lang w:val="am-ET"/>
        </w:rPr>
      </w:pPr>
      <w:r w:rsidRPr="004E24BD">
        <w:rPr>
          <w:lang w:val="am-ET"/>
        </w:rPr>
        <w:t xml:space="preserve">የፍትህ ሂደት ችሎት የተለየ ጥያቄ </w:t>
      </w:r>
    </w:p>
    <w:p w14:paraId="2CE66333" w14:textId="77777777" w:rsidR="006246CF" w:rsidRPr="004E24BD" w:rsidRDefault="007854C9">
      <w:pPr>
        <w:pStyle w:val="P68B1DB1-Normal10"/>
        <w:autoSpaceDE w:val="0"/>
        <w:autoSpaceDN w:val="0"/>
        <w:adjustRightInd w:val="0"/>
        <w:rPr>
          <w:color w:val="000000"/>
          <w:lang w:val="am-ET"/>
        </w:rPr>
      </w:pPr>
      <w:r w:rsidRPr="004E24BD">
        <w:rPr>
          <w:color w:val="000000"/>
          <w:lang w:val="am-ET"/>
        </w:rPr>
        <w:t xml:space="preserve">በIDEA </w:t>
      </w:r>
      <w:r w:rsidRPr="004E24BD">
        <w:rPr>
          <w:lang w:val="am-ET"/>
        </w:rPr>
        <w:t>ክፍል B (34 CFR §§300.500 እስከ 300.536) ወይም በ</w:t>
      </w:r>
      <w:r w:rsidR="004D14AB" w:rsidRPr="004E24BD">
        <w:rPr>
          <w:rFonts w:ascii="Nyala" w:hAnsi="Nyala" w:cs="Nyala"/>
          <w:lang w:val="am-ET"/>
        </w:rPr>
        <w:t xml:space="preserve">እስቴት </w:t>
      </w:r>
      <w:r w:rsidRPr="004E24BD">
        <w:rPr>
          <w:lang w:val="am-ET"/>
        </w:rPr>
        <w:t>ህግ የሥርዓት መስፈርቶች በፌዴራል ደንቦች የሥርዓት ጥበቃ</w:t>
      </w:r>
      <w:r w:rsidR="004D14AB" w:rsidRPr="004E24BD">
        <w:rPr>
          <w:rFonts w:ascii="Nyala" w:hAnsi="Nyala"/>
          <w:lang w:val="am-ET"/>
        </w:rPr>
        <w:t xml:space="preserve"> </w:t>
      </w:r>
      <w:r w:rsidRPr="004E24BD">
        <w:rPr>
          <w:color w:val="000000"/>
          <w:lang w:val="am-ET"/>
        </w:rPr>
        <w:t xml:space="preserve">ክፍል ውስጥ አስቀድሞ ከቀረበው </w:t>
      </w:r>
      <w:r w:rsidRPr="004E24BD">
        <w:rPr>
          <w:lang w:val="am-ET"/>
        </w:rPr>
        <w:t xml:space="preserve">የፍትህ ሂደት ቅሬታ </w:t>
      </w:r>
      <w:r w:rsidRPr="004E24BD">
        <w:rPr>
          <w:color w:val="000000"/>
          <w:lang w:val="am-ET"/>
        </w:rPr>
        <w:t>የተለየ የፍትህ ሂደት ቅሬታ እንዳያቀርቡ ለመከላከል ምንም ትርጓሜ ሊሰጠው አይችልም።</w:t>
      </w:r>
    </w:p>
    <w:p w14:paraId="1D786629" w14:textId="77777777" w:rsidR="006246CF" w:rsidRPr="004E24BD" w:rsidRDefault="007854C9">
      <w:pPr>
        <w:pStyle w:val="P68B1DB1-Heading312"/>
        <w:spacing w:before="120"/>
        <w:rPr>
          <w:lang w:val="am-ET"/>
        </w:rPr>
      </w:pPr>
      <w:r w:rsidRPr="004E24BD">
        <w:rPr>
          <w:lang w:val="am-ET"/>
        </w:rPr>
        <w:t xml:space="preserve">ለአማካሪ </w:t>
      </w:r>
      <w:r w:rsidR="004D14AB" w:rsidRPr="004E24BD">
        <w:rPr>
          <w:rFonts w:ascii="Nyala" w:hAnsi="Nyala" w:cs="Nyala"/>
          <w:lang w:val="am-ET"/>
        </w:rPr>
        <w:t>መማከርት</w:t>
      </w:r>
      <w:r w:rsidRPr="004E24BD">
        <w:rPr>
          <w:lang w:val="am-ET"/>
        </w:rPr>
        <w:t xml:space="preserve">እና ለአጠቃላይ ህዝብ የቀረቡ ግኝቶች እና ውሳኔ </w:t>
      </w:r>
    </w:p>
    <w:p w14:paraId="2EF3E313" w14:textId="77777777" w:rsidR="006246CF" w:rsidRPr="004E24BD" w:rsidRDefault="007854C9">
      <w:pPr>
        <w:pStyle w:val="CommentText"/>
        <w:rPr>
          <w:lang w:val="am-ET"/>
        </w:rPr>
      </w:pPr>
      <w:r w:rsidRPr="004E24BD">
        <w:rPr>
          <w:lang w:val="am-ET"/>
        </w:rPr>
        <w:t>የ</w:t>
      </w:r>
      <w:r w:rsidR="004D14AB" w:rsidRPr="004E24BD">
        <w:rPr>
          <w:rFonts w:ascii="Nyala" w:hAnsi="Nyala" w:cs="Nyala"/>
          <w:lang w:val="am-ET"/>
        </w:rPr>
        <w:t>እ</w:t>
      </w:r>
      <w:r w:rsidRPr="004E24BD">
        <w:rPr>
          <w:lang w:val="am-ET"/>
        </w:rPr>
        <w:t>ስቴት የትምህርት ኤጀንሲ ወይም የትምህርት ቤት ዲስትሪክት (ለችሎትዎ ሀላፊነት የተሰጠው የትኛውም ቢሆን) በግል የሚለዩ መረጃን ከሰረዙ በኋላ፣</w:t>
      </w:r>
      <w:r w:rsidR="004D14AB" w:rsidRPr="004E24BD">
        <w:rPr>
          <w:rFonts w:ascii="Nyala" w:hAnsi="Nyala"/>
          <w:lang w:val="am-ET"/>
        </w:rPr>
        <w:t xml:space="preserve"> </w:t>
      </w:r>
      <w:r w:rsidRPr="004E24BD">
        <w:rPr>
          <w:lang w:val="am-ET"/>
        </w:rPr>
        <w:t xml:space="preserve">የሚከተሉትን ማድረግ አለባቸው፡- </w:t>
      </w:r>
    </w:p>
    <w:p w14:paraId="5D5B21DF" w14:textId="77777777" w:rsidR="006246CF" w:rsidRPr="004E24BD" w:rsidRDefault="007854C9">
      <w:pPr>
        <w:pStyle w:val="P68B1DB1-Normal10"/>
        <w:numPr>
          <w:ilvl w:val="0"/>
          <w:numId w:val="40"/>
        </w:numPr>
        <w:autoSpaceDE w:val="0"/>
        <w:autoSpaceDN w:val="0"/>
        <w:adjustRightInd w:val="0"/>
        <w:rPr>
          <w:lang w:val="am-ET"/>
        </w:rPr>
      </w:pPr>
      <w:r w:rsidRPr="004E24BD">
        <w:rPr>
          <w:lang w:val="am-ET"/>
        </w:rPr>
        <w:t xml:space="preserve">በተገቢው ሂደት ችሎት ውስጥ ግኝቶችን እና ውሳኔዎችን </w:t>
      </w:r>
      <w:r w:rsidR="004D14AB" w:rsidRPr="004E24BD">
        <w:rPr>
          <w:rFonts w:ascii="Nyala" w:hAnsi="Nyala" w:cs="Nyala"/>
          <w:lang w:val="am-ET"/>
        </w:rPr>
        <w:t>ማ</w:t>
      </w:r>
      <w:r w:rsidRPr="004E24BD">
        <w:rPr>
          <w:lang w:val="am-ET"/>
        </w:rPr>
        <w:t>ቅ</w:t>
      </w:r>
      <w:r w:rsidR="004D14AB" w:rsidRPr="004E24BD">
        <w:rPr>
          <w:rFonts w:ascii="Nyala" w:hAnsi="Nyala" w:cs="Nyala"/>
          <w:lang w:val="am-ET"/>
        </w:rPr>
        <w:t>ረብ</w:t>
      </w:r>
      <w:r w:rsidRPr="004E24BD">
        <w:rPr>
          <w:lang w:val="am-ET"/>
        </w:rPr>
        <w:t xml:space="preserve"> ወይም ለ</w:t>
      </w:r>
      <w:r w:rsidR="004D14AB" w:rsidRPr="004E24BD">
        <w:rPr>
          <w:rFonts w:ascii="Nyala" w:hAnsi="Nyala" w:cs="Nyala"/>
          <w:lang w:val="am-ET"/>
        </w:rPr>
        <w:t>እ</w:t>
      </w:r>
      <w:r w:rsidRPr="004E24BD">
        <w:rPr>
          <w:lang w:val="am-ET"/>
        </w:rPr>
        <w:t xml:space="preserve">ስቴቱ ልዩ ትምህርት አማካሪ </w:t>
      </w:r>
      <w:r w:rsidR="004D14AB" w:rsidRPr="004E24BD">
        <w:rPr>
          <w:rFonts w:ascii="Nyala" w:hAnsi="Nyala" w:cs="Nyala"/>
          <w:lang w:val="am-ET"/>
        </w:rPr>
        <w:t xml:space="preserve">መማክርት </w:t>
      </w:r>
      <w:r w:rsidRPr="004E24BD">
        <w:rPr>
          <w:lang w:val="am-ET"/>
        </w:rPr>
        <w:t xml:space="preserve"> ይግባኝ </w:t>
      </w:r>
      <w:r w:rsidR="004D14AB" w:rsidRPr="004E24BD">
        <w:rPr>
          <w:rFonts w:ascii="Nyala" w:hAnsi="Nyala" w:cs="Nyala"/>
          <w:lang w:val="am-ET"/>
        </w:rPr>
        <w:t xml:space="preserve">ማለት </w:t>
      </w:r>
      <w:r w:rsidRPr="004E24BD">
        <w:rPr>
          <w:lang w:val="am-ET"/>
        </w:rPr>
        <w:t xml:space="preserve">፤ </w:t>
      </w:r>
      <w:r w:rsidRPr="004E24BD">
        <w:rPr>
          <w:b/>
          <w:u w:val="single"/>
          <w:lang w:val="am-ET"/>
        </w:rPr>
        <w:t>እና</w:t>
      </w:r>
      <w:r w:rsidRPr="004E24BD">
        <w:rPr>
          <w:lang w:val="am-ET"/>
        </w:rPr>
        <w:t xml:space="preserve"> </w:t>
      </w:r>
    </w:p>
    <w:p w14:paraId="0C2F5D47" w14:textId="77777777" w:rsidR="006246CF" w:rsidRPr="004E24BD" w:rsidRDefault="007854C9">
      <w:pPr>
        <w:pStyle w:val="P68B1DB1-Normal10"/>
        <w:numPr>
          <w:ilvl w:val="0"/>
          <w:numId w:val="40"/>
        </w:numPr>
        <w:autoSpaceDE w:val="0"/>
        <w:autoSpaceDN w:val="0"/>
        <w:adjustRightInd w:val="0"/>
        <w:rPr>
          <w:lang w:val="am-ET"/>
        </w:rPr>
      </w:pPr>
      <w:r w:rsidRPr="004E24BD">
        <w:rPr>
          <w:lang w:val="am-ET"/>
        </w:rPr>
        <w:t xml:space="preserve">እነዚያን ግኝቶች እና ውሳኔዎች ለህዝብ ተደራሽ </w:t>
      </w:r>
      <w:r w:rsidR="004D14AB" w:rsidRPr="004E24BD">
        <w:rPr>
          <w:rFonts w:ascii="Nyala" w:hAnsi="Nyala" w:cs="Nyala"/>
          <w:lang w:val="am-ET"/>
        </w:rPr>
        <w:t>ማድረግ</w:t>
      </w:r>
      <w:r w:rsidRPr="004E24BD">
        <w:rPr>
          <w:lang w:val="am-ET"/>
        </w:rPr>
        <w:t>።</w:t>
      </w:r>
    </w:p>
    <w:p w14:paraId="101A2A8A" w14:textId="77777777" w:rsidR="006246CF" w:rsidRPr="004E24BD" w:rsidRDefault="007854C9">
      <w:pPr>
        <w:pStyle w:val="Heading1"/>
        <w:rPr>
          <w:lang w:val="am-ET"/>
        </w:rPr>
      </w:pPr>
      <w:bookmarkStart w:id="54" w:name="_Toc265563635"/>
      <w:r w:rsidRPr="004E24BD">
        <w:rPr>
          <w:lang w:val="am-ET"/>
        </w:rPr>
        <w:lastRenderedPageBreak/>
        <w:t>ይግባኝ</w:t>
      </w:r>
      <w:bookmarkEnd w:id="54"/>
      <w:r w:rsidRPr="004E24BD">
        <w:rPr>
          <w:lang w:val="am-ET"/>
        </w:rPr>
        <w:t xml:space="preserve"> </w:t>
      </w:r>
    </w:p>
    <w:p w14:paraId="56DE9705" w14:textId="77777777" w:rsidR="006246CF" w:rsidRPr="004E24BD" w:rsidRDefault="007854C9">
      <w:pPr>
        <w:pStyle w:val="P68B1DB1-Heading28"/>
        <w:spacing w:before="0" w:line="220" w:lineRule="exact"/>
        <w:rPr>
          <w:lang w:val="am-ET"/>
        </w:rPr>
      </w:pPr>
      <w:bookmarkStart w:id="55" w:name="_Toc265563636"/>
      <w:r w:rsidRPr="004E24BD">
        <w:rPr>
          <w:lang w:val="am-ET"/>
        </w:rPr>
        <w:t>የውሳኔ ማጠናቀቂያ</w:t>
      </w:r>
      <w:r w:rsidR="00774EDC" w:rsidRPr="004E24BD">
        <w:rPr>
          <w:rFonts w:ascii="Nyala" w:hAnsi="Nyala" w:cs="Nyala"/>
          <w:lang w:val="am-ET"/>
        </w:rPr>
        <w:t>፣</w:t>
      </w:r>
      <w:r w:rsidRPr="004E24BD">
        <w:rPr>
          <w:lang w:val="am-ET"/>
        </w:rPr>
        <w:t xml:space="preserve"> ይግባኝ</w:t>
      </w:r>
      <w:r w:rsidR="00774EDC" w:rsidRPr="004E24BD">
        <w:rPr>
          <w:rFonts w:ascii="Nyala" w:hAnsi="Nyala" w:cs="Nyala"/>
          <w:lang w:val="am-ET"/>
        </w:rPr>
        <w:t>፤</w:t>
      </w:r>
      <w:r w:rsidRPr="004E24BD">
        <w:rPr>
          <w:lang w:val="am-ET"/>
        </w:rPr>
        <w:t xml:space="preserve"> የማያዳላ ግምገማ</w:t>
      </w:r>
      <w:bookmarkEnd w:id="55"/>
    </w:p>
    <w:p w14:paraId="34547F12" w14:textId="77777777" w:rsidR="006246CF" w:rsidRPr="004E24BD" w:rsidRDefault="007854C9">
      <w:pPr>
        <w:pStyle w:val="P68B1DB1-CFR9"/>
        <w:rPr>
          <w:lang w:val="am-ET"/>
        </w:rPr>
      </w:pPr>
      <w:r w:rsidRPr="004E24BD">
        <w:rPr>
          <w:lang w:val="am-ET"/>
        </w:rPr>
        <w:t>34 CFR §300.514; K.S.A 72-3416(ሸ); K.S.A 72-3418(</w:t>
      </w:r>
      <w:r w:rsidR="00774EDC" w:rsidRPr="004E24BD">
        <w:rPr>
          <w:lang w:val="am-ET"/>
        </w:rPr>
        <w:t>a</w:t>
      </w:r>
      <w:r w:rsidRPr="004E24BD">
        <w:rPr>
          <w:lang w:val="am-ET"/>
        </w:rPr>
        <w:t>), (</w:t>
      </w:r>
      <w:r w:rsidR="00774EDC" w:rsidRPr="004E24BD">
        <w:rPr>
          <w:lang w:val="am-ET"/>
        </w:rPr>
        <w:t>b</w:t>
      </w:r>
      <w:r w:rsidRPr="004E24BD">
        <w:rPr>
          <w:lang w:val="am-ET"/>
        </w:rPr>
        <w:t>), (</w:t>
      </w:r>
      <w:r w:rsidR="00774EDC" w:rsidRPr="004E24BD">
        <w:rPr>
          <w:lang w:val="am-ET"/>
        </w:rPr>
        <w:t>c</w:t>
      </w:r>
      <w:r w:rsidRPr="004E24BD">
        <w:rPr>
          <w:lang w:val="am-ET"/>
        </w:rPr>
        <w:t>)</w:t>
      </w:r>
    </w:p>
    <w:p w14:paraId="289BB0BB" w14:textId="77777777" w:rsidR="006246CF" w:rsidRPr="004E24BD" w:rsidRDefault="007854C9">
      <w:pPr>
        <w:pStyle w:val="P68B1DB1-Heading312"/>
        <w:spacing w:before="120"/>
        <w:rPr>
          <w:lang w:val="am-ET"/>
        </w:rPr>
      </w:pPr>
      <w:r w:rsidRPr="004E24BD">
        <w:rPr>
          <w:lang w:val="am-ET"/>
        </w:rPr>
        <w:t xml:space="preserve">የችሎት ውሳኔ ማጠናቀቂያ </w:t>
      </w:r>
    </w:p>
    <w:p w14:paraId="77D7AB94" w14:textId="77777777" w:rsidR="006246CF" w:rsidRPr="004E24BD" w:rsidRDefault="007854C9">
      <w:pPr>
        <w:pStyle w:val="P68B1DB1-Normal10"/>
        <w:rPr>
          <w:lang w:val="am-ET"/>
        </w:rPr>
      </w:pPr>
      <w:r w:rsidRPr="004E24BD">
        <w:rPr>
          <w:lang w:val="am-ET"/>
        </w:rPr>
        <w:t xml:space="preserve">በፍትህ ሂደት ችሎት የተሰጠ ውሳኔ (ለአካል ጉዳተኛ ልጅ የዲሲፕሊን ሂደቶችን የሚመለከት ችሎትን ጨምሮ) የመጨረሻ ነው፣ በችሎቱ ውስጥ የሚሳተፍ ማንኛውም አካል (እርስዎ ወይም የትምህርት </w:t>
      </w:r>
      <w:r w:rsidR="00E12D5C" w:rsidRPr="004E24BD">
        <w:rPr>
          <w:rFonts w:ascii="Nyala" w:hAnsi="Nyala" w:cs="Nyala"/>
          <w:lang w:val="am-ET"/>
        </w:rPr>
        <w:t>ዲስትሪክት</w:t>
      </w:r>
      <w:r w:rsidRPr="004E24BD">
        <w:rPr>
          <w:lang w:val="am-ET"/>
        </w:rPr>
        <w:t xml:space="preserve"> ወረዳ) ውሳኔውን ለ</w:t>
      </w:r>
      <w:r w:rsidR="00E12D5C" w:rsidRPr="004E24BD">
        <w:rPr>
          <w:rFonts w:ascii="Nyala" w:hAnsi="Nyala"/>
          <w:lang w:val="am-ET"/>
        </w:rPr>
        <w:t>እ</w:t>
      </w:r>
      <w:r w:rsidRPr="004E24BD">
        <w:rPr>
          <w:lang w:val="am-ET"/>
        </w:rPr>
        <w:t>ስቴት የትምህርት ኤጀንሲ ይግባኝ ማለት ካልቻሉ በስተቀር።</w:t>
      </w:r>
    </w:p>
    <w:p w14:paraId="27DE4F11" w14:textId="77777777" w:rsidR="006246CF" w:rsidRPr="004E24BD" w:rsidRDefault="007854C9">
      <w:pPr>
        <w:rPr>
          <w:rFonts w:cs="Arial"/>
          <w:sz w:val="20"/>
          <w:lang w:val="am-ET"/>
        </w:rPr>
      </w:pPr>
      <w:r w:rsidRPr="004E24BD">
        <w:rPr>
          <w:b/>
          <w:lang w:val="am-ET"/>
        </w:rPr>
        <w:t>*</w:t>
      </w:r>
      <w:r w:rsidRPr="004E24BD">
        <w:rPr>
          <w:rFonts w:cs="Arial"/>
          <w:sz w:val="20"/>
          <w:lang w:val="am-ET"/>
        </w:rPr>
        <w:t>የስቴት ቅሬታ ሂደቶች የወላጅ ወይም የትምህርት ዲስትሪክት የአቤቱታ ሪፖርት ግኝቶችን ወይም መደምደሚያዎችን (conclustions) ይግባኝ የመጠየቅ መብትን ያጠቃልላል።</w:t>
      </w:r>
      <w:r w:rsidRPr="004E24BD">
        <w:rPr>
          <w:sz w:val="20"/>
          <w:lang w:val="am-ET"/>
        </w:rPr>
        <w:t xml:space="preserve"> K.A.R. 91-40-51</w:t>
      </w:r>
      <w:r w:rsidR="00E12D5C" w:rsidRPr="004E24BD">
        <w:rPr>
          <w:sz w:val="20"/>
          <w:lang w:val="am-ET"/>
        </w:rPr>
        <w:t xml:space="preserve"> (f</w:t>
      </w:r>
      <w:r w:rsidRPr="004E24BD">
        <w:rPr>
          <w:sz w:val="20"/>
          <w:lang w:val="am-ET"/>
        </w:rPr>
        <w:t>)</w:t>
      </w:r>
    </w:p>
    <w:p w14:paraId="168C1439" w14:textId="77777777" w:rsidR="006246CF" w:rsidRPr="004E24BD" w:rsidRDefault="006246CF">
      <w:pPr>
        <w:rPr>
          <w:rFonts w:cs="Arial"/>
          <w:b/>
          <w:color w:val="000000"/>
          <w:sz w:val="20"/>
          <w:lang w:val="am-ET"/>
        </w:rPr>
      </w:pPr>
    </w:p>
    <w:p w14:paraId="16F08868" w14:textId="77777777" w:rsidR="006246CF" w:rsidRPr="004E24BD" w:rsidRDefault="007854C9">
      <w:pPr>
        <w:pStyle w:val="P68B1DB1-Heading312"/>
        <w:spacing w:before="120"/>
        <w:rPr>
          <w:lang w:val="am-ET"/>
        </w:rPr>
      </w:pPr>
      <w:r w:rsidRPr="004E24BD">
        <w:rPr>
          <w:lang w:val="am-ET"/>
        </w:rPr>
        <w:t>ውሳኔውን ይግባኝ ማለት፤</w:t>
      </w:r>
      <w:r w:rsidR="00E12D5C" w:rsidRPr="004E24BD">
        <w:rPr>
          <w:lang w:val="am-ET"/>
        </w:rPr>
        <w:t xml:space="preserve"> </w:t>
      </w:r>
      <w:r w:rsidRPr="004E24BD">
        <w:rPr>
          <w:lang w:val="am-ET"/>
        </w:rPr>
        <w:t xml:space="preserve">ገለልተኛ ግምገማ </w:t>
      </w:r>
    </w:p>
    <w:p w14:paraId="24ADAC04" w14:textId="77777777" w:rsidR="006246CF" w:rsidRPr="004E24BD" w:rsidRDefault="007854C9">
      <w:pPr>
        <w:pStyle w:val="P68B1DB1-Normal10"/>
        <w:rPr>
          <w:lang w:val="am-ET"/>
        </w:rPr>
      </w:pPr>
      <w:r w:rsidRPr="004E24BD">
        <w:rPr>
          <w:lang w:val="am-ET"/>
        </w:rPr>
        <w:t xml:space="preserve">አንድ ወገን (እርስዎ ወይም የትምህርት ቤቱ </w:t>
      </w:r>
      <w:r w:rsidR="00E12D5C" w:rsidRPr="004E24BD">
        <w:rPr>
          <w:rFonts w:ascii="Nyala" w:hAnsi="Nyala" w:cs="Nyala"/>
          <w:lang w:val="am-ET"/>
        </w:rPr>
        <w:t>ዲስትሪክት</w:t>
      </w:r>
      <w:r w:rsidRPr="004E24BD">
        <w:rPr>
          <w:lang w:val="am-ET"/>
        </w:rPr>
        <w:t>) በፍርድ ቤቱ ግኝቶች እና ውሳኔዎች የተጎዱ ከሆነ ለ</w:t>
      </w:r>
      <w:r w:rsidR="00E12D5C" w:rsidRPr="004E24BD">
        <w:rPr>
          <w:rFonts w:ascii="Nyala" w:hAnsi="Nyala"/>
          <w:lang w:val="am-ET"/>
        </w:rPr>
        <w:t>እ</w:t>
      </w:r>
      <w:r w:rsidRPr="004E24BD">
        <w:rPr>
          <w:lang w:val="am-ET"/>
        </w:rPr>
        <w:t>ስቴት የትምህርት ኤጀንሲ ይግባኝ ሊቀርብ ይችላል።</w:t>
      </w:r>
    </w:p>
    <w:p w14:paraId="35ACCBB4" w14:textId="77777777" w:rsidR="006246CF" w:rsidRPr="004E24BD" w:rsidRDefault="007854C9">
      <w:pPr>
        <w:pStyle w:val="P68B1DB1-Normal10"/>
        <w:autoSpaceDE w:val="0"/>
        <w:autoSpaceDN w:val="0"/>
        <w:adjustRightInd w:val="0"/>
        <w:rPr>
          <w:color w:val="000000"/>
          <w:lang w:val="am-ET"/>
        </w:rPr>
      </w:pPr>
      <w:r w:rsidRPr="004E24BD">
        <w:rPr>
          <w:color w:val="000000"/>
          <w:lang w:val="am-ET"/>
        </w:rPr>
        <w:t>ይግባኝ ካ</w:t>
      </w:r>
      <w:r w:rsidR="00E12D5C" w:rsidRPr="004E24BD">
        <w:rPr>
          <w:rFonts w:ascii="Nyala" w:hAnsi="Nyala" w:cs="Nyala"/>
          <w:color w:val="000000"/>
          <w:lang w:val="am-ET"/>
        </w:rPr>
        <w:t>ለ</w:t>
      </w:r>
      <w:r w:rsidRPr="004E24BD">
        <w:rPr>
          <w:color w:val="000000"/>
          <w:lang w:val="am-ET"/>
        </w:rPr>
        <w:t>፣ የ</w:t>
      </w:r>
      <w:r w:rsidR="00E12D5C" w:rsidRPr="004E24BD">
        <w:rPr>
          <w:rFonts w:ascii="Nyala" w:hAnsi="Nyala" w:cs="Nyala"/>
          <w:color w:val="000000"/>
          <w:lang w:val="am-ET"/>
        </w:rPr>
        <w:t xml:space="preserve">እስቴቱ </w:t>
      </w:r>
      <w:r w:rsidRPr="004E24BD">
        <w:rPr>
          <w:color w:val="000000"/>
          <w:lang w:val="am-ET"/>
        </w:rPr>
        <w:t xml:space="preserve">የትምህርት ኤጀንሲ ይግባኝ </w:t>
      </w:r>
      <w:r w:rsidR="00502989" w:rsidRPr="004E24BD">
        <w:rPr>
          <w:rFonts w:ascii="Nyala" w:hAnsi="Nyala" w:cs="Nyala"/>
          <w:color w:val="000000"/>
          <w:lang w:val="am-ET"/>
        </w:rPr>
        <w:t>የቀረበባቸውን</w:t>
      </w:r>
      <w:r w:rsidR="00502989" w:rsidRPr="004E24BD">
        <w:rPr>
          <w:color w:val="000000"/>
          <w:lang w:val="am-ET"/>
        </w:rPr>
        <w:t xml:space="preserve"> </w:t>
      </w:r>
      <w:r w:rsidR="00502989" w:rsidRPr="004E24BD">
        <w:rPr>
          <w:rFonts w:ascii="Nyala" w:hAnsi="Nyala" w:cs="Nyala"/>
          <w:color w:val="000000"/>
          <w:lang w:val="am-ET"/>
        </w:rPr>
        <w:t>ግኝቶች</w:t>
      </w:r>
      <w:r w:rsidRPr="004E24BD">
        <w:rPr>
          <w:color w:val="000000"/>
          <w:lang w:val="am-ET"/>
        </w:rPr>
        <w:t xml:space="preserve"> እና ውሳኔዎች ገለልተኛ ግምገማ ማካሄድ አለበት ። ግምገማውን የሚያካሂደው ባለሥልጣን የሚከተሉትን ማድረግ አለበት ፡ -</w:t>
      </w:r>
    </w:p>
    <w:p w14:paraId="410F7F59" w14:textId="77777777" w:rsidR="006246CF" w:rsidRPr="004E24BD" w:rsidRDefault="007854C9">
      <w:pPr>
        <w:pStyle w:val="P68B1DB1-Normal13"/>
        <w:numPr>
          <w:ilvl w:val="0"/>
          <w:numId w:val="31"/>
        </w:numPr>
        <w:autoSpaceDE w:val="0"/>
        <w:autoSpaceDN w:val="0"/>
        <w:adjustRightInd w:val="0"/>
        <w:rPr>
          <w:lang w:val="am-ET"/>
        </w:rPr>
      </w:pPr>
      <w:r w:rsidRPr="004E24BD">
        <w:rPr>
          <w:lang w:val="am-ET"/>
        </w:rPr>
        <w:t xml:space="preserve">ጠቅላላውን የችሎት መዝገብ </w:t>
      </w:r>
      <w:r w:rsidR="00E12D5C" w:rsidRPr="004E24BD">
        <w:rPr>
          <w:rFonts w:ascii="Nyala" w:hAnsi="Nyala" w:cs="Nyala"/>
          <w:lang w:val="am-ET"/>
        </w:rPr>
        <w:t>መ</w:t>
      </w:r>
      <w:r w:rsidR="00502989" w:rsidRPr="004E24BD">
        <w:rPr>
          <w:rFonts w:ascii="Nyala" w:hAnsi="Nyala" w:cs="Nyala"/>
          <w:lang w:val="am-ET"/>
        </w:rPr>
        <w:t>መር</w:t>
      </w:r>
      <w:r w:rsidR="00E12D5C" w:rsidRPr="004E24BD">
        <w:rPr>
          <w:rFonts w:ascii="Nyala" w:hAnsi="Nyala" w:cs="Nyala"/>
          <w:lang w:val="am-ET"/>
        </w:rPr>
        <w:t>መር</w:t>
      </w:r>
      <w:r w:rsidR="00502989" w:rsidRPr="004E24BD">
        <w:rPr>
          <w:rFonts w:ascii="Nyala" w:hAnsi="Nyala" w:cs="Nyala"/>
          <w:lang w:val="am-ET"/>
        </w:rPr>
        <w:t>፣</w:t>
      </w:r>
    </w:p>
    <w:p w14:paraId="0A9553B3" w14:textId="77777777" w:rsidR="006246CF" w:rsidRPr="004E24BD" w:rsidRDefault="007854C9">
      <w:pPr>
        <w:pStyle w:val="P68B1DB1-Normal13"/>
        <w:numPr>
          <w:ilvl w:val="0"/>
          <w:numId w:val="31"/>
        </w:numPr>
        <w:autoSpaceDE w:val="0"/>
        <w:autoSpaceDN w:val="0"/>
        <w:adjustRightInd w:val="0"/>
        <w:rPr>
          <w:lang w:val="am-ET"/>
        </w:rPr>
      </w:pPr>
      <w:r w:rsidRPr="004E24BD">
        <w:rPr>
          <w:lang w:val="am-ET"/>
        </w:rPr>
        <w:t>በችሎቱ ላይ ያሉት ሂደቶች ከፍትህ ሂደት መስፈርቶች ጋር የሚጣጣሙ መሆናቸውን</w:t>
      </w:r>
      <w:r w:rsidR="00E12D5C" w:rsidRPr="004E24BD">
        <w:rPr>
          <w:rFonts w:ascii="Nyala" w:hAnsi="Nyala"/>
          <w:lang w:val="am-ET"/>
        </w:rPr>
        <w:t xml:space="preserve"> ማ</w:t>
      </w:r>
      <w:r w:rsidRPr="004E24BD">
        <w:rPr>
          <w:lang w:val="am-ET"/>
        </w:rPr>
        <w:t>ረጋ</w:t>
      </w:r>
      <w:r w:rsidR="00E12D5C" w:rsidRPr="004E24BD">
        <w:rPr>
          <w:rFonts w:ascii="Nyala" w:hAnsi="Nyala" w:cs="Nyala"/>
          <w:lang w:val="am-ET"/>
        </w:rPr>
        <w:t>ገጥ</w:t>
      </w:r>
      <w:r w:rsidRPr="004E24BD">
        <w:rPr>
          <w:lang w:val="am-ET"/>
        </w:rPr>
        <w:t>፤</w:t>
      </w:r>
    </w:p>
    <w:p w14:paraId="1DB8AFC1" w14:textId="77777777" w:rsidR="006246CF" w:rsidRPr="004E24BD" w:rsidRDefault="007854C9">
      <w:pPr>
        <w:pStyle w:val="P68B1DB1-Normal13"/>
        <w:numPr>
          <w:ilvl w:val="0"/>
          <w:numId w:val="31"/>
        </w:numPr>
        <w:autoSpaceDE w:val="0"/>
        <w:autoSpaceDN w:val="0"/>
        <w:adjustRightInd w:val="0"/>
        <w:rPr>
          <w:lang w:val="am-ET"/>
        </w:rPr>
      </w:pPr>
      <w:r w:rsidRPr="004E24BD">
        <w:rPr>
          <w:lang w:val="am-ET"/>
        </w:rPr>
        <w:t xml:space="preserve">አስፈላጊ ከሆነ ተጨማሪ ማስረጃዎችን </w:t>
      </w:r>
      <w:r w:rsidR="00E12D5C" w:rsidRPr="004E24BD">
        <w:rPr>
          <w:rFonts w:ascii="Nyala" w:hAnsi="Nyala" w:cs="Nyala"/>
          <w:lang w:val="am-ET"/>
        </w:rPr>
        <w:t>መ</w:t>
      </w:r>
      <w:r w:rsidRPr="004E24BD">
        <w:rPr>
          <w:lang w:val="am-ET"/>
        </w:rPr>
        <w:t>ፈ</w:t>
      </w:r>
      <w:r w:rsidR="00E12D5C" w:rsidRPr="004E24BD">
        <w:rPr>
          <w:rFonts w:ascii="Nyala" w:hAnsi="Nyala" w:cs="Nyala"/>
          <w:lang w:val="am-ET"/>
        </w:rPr>
        <w:t>ለግ</w:t>
      </w:r>
      <w:r w:rsidRPr="004E24BD">
        <w:rPr>
          <w:lang w:val="am-ET"/>
        </w:rPr>
        <w:t xml:space="preserve"> ። ተጨማሪ ማስረጃዎችን ለመቀበል ችሎቱ ከተካሄደ፣ የችሎቱ መብቶች (Hearing Rights) በሚለው ርዕስ ስር የተገለጹት</w:t>
      </w:r>
      <w:r w:rsidR="00E12D5C" w:rsidRPr="004E24BD">
        <w:rPr>
          <w:rFonts w:ascii="Nyala" w:hAnsi="Nyala"/>
          <w:lang w:val="am-ET"/>
        </w:rPr>
        <w:t xml:space="preserve"> </w:t>
      </w:r>
      <w:r w:rsidRPr="004E24BD">
        <w:rPr>
          <w:b/>
          <w:i/>
          <w:lang w:val="am-ET"/>
        </w:rPr>
        <w:t xml:space="preserve">የችሎት መብቶች </w:t>
      </w:r>
      <w:r w:rsidRPr="004E24BD">
        <w:rPr>
          <w:lang w:val="am-ET"/>
        </w:rPr>
        <w:t xml:space="preserve">ተፈጻሚ ይሆናሉ፤ </w:t>
      </w:r>
    </w:p>
    <w:p w14:paraId="513B3BA8" w14:textId="77777777" w:rsidR="006246CF" w:rsidRPr="004E24BD" w:rsidRDefault="007854C9">
      <w:pPr>
        <w:pStyle w:val="P68B1DB1-Normal13"/>
        <w:numPr>
          <w:ilvl w:val="0"/>
          <w:numId w:val="31"/>
        </w:numPr>
        <w:autoSpaceDE w:val="0"/>
        <w:autoSpaceDN w:val="0"/>
        <w:adjustRightInd w:val="0"/>
        <w:rPr>
          <w:lang w:val="am-ET"/>
        </w:rPr>
      </w:pPr>
      <w:r w:rsidRPr="004E24BD">
        <w:rPr>
          <w:lang w:val="am-ET"/>
        </w:rPr>
        <w:t xml:space="preserve">በግምገማ ባለስልጣን ውሳኔ ለሚወያዩት ወገኖች የቃል ወይም የጽሁፍ ክርክር ወይም ሁለቱንም እድል </w:t>
      </w:r>
      <w:r w:rsidR="00E12D5C" w:rsidRPr="004E24BD">
        <w:rPr>
          <w:rFonts w:ascii="Nyala" w:hAnsi="Nyala" w:cs="Nyala"/>
          <w:lang w:val="am-ET"/>
        </w:rPr>
        <w:t>መስጠት</w:t>
      </w:r>
      <w:r w:rsidRPr="004E24BD">
        <w:rPr>
          <w:lang w:val="am-ET"/>
        </w:rPr>
        <w:t>፤</w:t>
      </w:r>
    </w:p>
    <w:p w14:paraId="686C6CE0" w14:textId="77777777" w:rsidR="006246CF" w:rsidRPr="004E24BD" w:rsidRDefault="007854C9">
      <w:pPr>
        <w:pStyle w:val="P68B1DB1-Normal13"/>
        <w:numPr>
          <w:ilvl w:val="0"/>
          <w:numId w:val="31"/>
        </w:numPr>
        <w:autoSpaceDE w:val="0"/>
        <w:autoSpaceDN w:val="0"/>
        <w:adjustRightInd w:val="0"/>
        <w:rPr>
          <w:lang w:val="am-ET"/>
        </w:rPr>
      </w:pPr>
      <w:r w:rsidRPr="004E24BD">
        <w:rPr>
          <w:lang w:val="am-ET"/>
        </w:rPr>
        <w:t>ግምገማው ሲጠናቀቅ ገለልተኛ ውሳኔ ማድረግ</w:t>
      </w:r>
      <w:r w:rsidR="00502989" w:rsidRPr="004E24BD">
        <w:rPr>
          <w:rFonts w:ascii="Nyala" w:hAnsi="Nyala" w:cs="Nyala"/>
          <w:lang w:val="am-ET"/>
        </w:rPr>
        <w:t>፣</w:t>
      </w:r>
      <w:r w:rsidRPr="004E24BD">
        <w:rPr>
          <w:lang w:val="am-ET"/>
        </w:rPr>
        <w:t xml:space="preserve"> </w:t>
      </w:r>
      <w:r w:rsidRPr="004E24BD">
        <w:rPr>
          <w:b/>
          <w:u w:val="single"/>
          <w:lang w:val="am-ET"/>
        </w:rPr>
        <w:t>እና</w:t>
      </w:r>
    </w:p>
    <w:p w14:paraId="2299CD34" w14:textId="77777777" w:rsidR="006246CF" w:rsidRPr="004E24BD" w:rsidRDefault="007854C9">
      <w:pPr>
        <w:pStyle w:val="P68B1DB1-Normal13"/>
        <w:numPr>
          <w:ilvl w:val="0"/>
          <w:numId w:val="31"/>
        </w:numPr>
        <w:autoSpaceDE w:val="0"/>
        <w:autoSpaceDN w:val="0"/>
        <w:adjustRightInd w:val="0"/>
        <w:rPr>
          <w:lang w:val="am-ET"/>
        </w:rPr>
      </w:pPr>
      <w:r w:rsidRPr="004E24BD">
        <w:rPr>
          <w:lang w:val="am-ET"/>
        </w:rPr>
        <w:t>ለእርስዎ እና ለትምህርት ቤቱ ዲስትሪክት የጽሁፍ ግልባጭ፣ ወይም በእርስዎ ምርጫ የኤሌክትሮኒ</w:t>
      </w:r>
      <w:r w:rsidR="001B398E" w:rsidRPr="004E24BD">
        <w:rPr>
          <w:rFonts w:ascii="Nyala" w:hAnsi="Nyala" w:cs="Nyala"/>
          <w:lang w:val="am-ET"/>
        </w:rPr>
        <w:t>ካዊ</w:t>
      </w:r>
      <w:r w:rsidRPr="004E24BD">
        <w:rPr>
          <w:lang w:val="am-ET"/>
        </w:rPr>
        <w:t xml:space="preserve"> ግኝቶች እና ውሳኔዎችን </w:t>
      </w:r>
      <w:r w:rsidR="001B398E" w:rsidRPr="004E24BD">
        <w:rPr>
          <w:rFonts w:ascii="Nyala" w:hAnsi="Nyala" w:cs="Nyala"/>
          <w:lang w:val="am-ET"/>
        </w:rPr>
        <w:t>መ</w:t>
      </w:r>
      <w:r w:rsidRPr="004E24BD">
        <w:rPr>
          <w:lang w:val="am-ET"/>
        </w:rPr>
        <w:t>ስ</w:t>
      </w:r>
      <w:r w:rsidR="001B398E" w:rsidRPr="004E24BD">
        <w:rPr>
          <w:rFonts w:ascii="Nyala" w:hAnsi="Nyala" w:cs="Nyala"/>
          <w:lang w:val="am-ET"/>
        </w:rPr>
        <w:t>ጠት</w:t>
      </w:r>
      <w:r w:rsidRPr="004E24BD">
        <w:rPr>
          <w:lang w:val="am-ET"/>
        </w:rPr>
        <w:t>።</w:t>
      </w:r>
    </w:p>
    <w:p w14:paraId="01621917" w14:textId="77777777" w:rsidR="006246CF" w:rsidRPr="004E24BD" w:rsidRDefault="007854C9">
      <w:pPr>
        <w:pStyle w:val="P68B1DB1-Heading312"/>
        <w:spacing w:before="120"/>
        <w:rPr>
          <w:lang w:val="am-ET"/>
        </w:rPr>
      </w:pPr>
      <w:r w:rsidRPr="004E24BD">
        <w:rPr>
          <w:lang w:val="am-ET"/>
        </w:rPr>
        <w:t xml:space="preserve">ለአማካሪ ፓነል እና ለአጠቃላይ ህዝብ የቀረቡ ግኝቶች እና ውሳኔ </w:t>
      </w:r>
    </w:p>
    <w:p w14:paraId="2B6928A0" w14:textId="77777777" w:rsidR="006246CF" w:rsidRPr="004E24BD" w:rsidRDefault="007854C9">
      <w:pPr>
        <w:pStyle w:val="P68B1DB1-Normal10"/>
        <w:autoSpaceDE w:val="0"/>
        <w:autoSpaceDN w:val="0"/>
        <w:adjustRightInd w:val="0"/>
        <w:rPr>
          <w:color w:val="000000"/>
          <w:lang w:val="am-ET"/>
        </w:rPr>
      </w:pPr>
      <w:r w:rsidRPr="004E24BD">
        <w:rPr>
          <w:color w:val="000000"/>
          <w:lang w:val="am-ET"/>
        </w:rPr>
        <w:t xml:space="preserve">የስቴት </w:t>
      </w:r>
      <w:r w:rsidRPr="004E24BD">
        <w:rPr>
          <w:lang w:val="am-ET"/>
        </w:rPr>
        <w:t>ትምህርት ኤጀንሲ</w:t>
      </w:r>
      <w:r w:rsidRPr="004E24BD">
        <w:rPr>
          <w:color w:val="000000"/>
          <w:lang w:val="am-ET"/>
        </w:rPr>
        <w:t xml:space="preserve">ማንኛውንም በግል የሚለይ መረጃ ከሰረዘ በኋላ የሚከተሉትን ማድረግ አለበት ፡ - </w:t>
      </w:r>
    </w:p>
    <w:p w14:paraId="7C484E7A" w14:textId="77777777" w:rsidR="006246CF" w:rsidRPr="004E24BD" w:rsidRDefault="007854C9">
      <w:pPr>
        <w:pStyle w:val="P68B1DB1-Normal13"/>
        <w:numPr>
          <w:ilvl w:val="0"/>
          <w:numId w:val="41"/>
        </w:numPr>
        <w:autoSpaceDE w:val="0"/>
        <w:autoSpaceDN w:val="0"/>
        <w:adjustRightInd w:val="0"/>
        <w:rPr>
          <w:lang w:val="am-ET"/>
        </w:rPr>
      </w:pPr>
      <w:r w:rsidRPr="004E24BD">
        <w:rPr>
          <w:lang w:val="am-ET"/>
        </w:rPr>
        <w:t xml:space="preserve">የይግባኙን ግኝቶች እና ውሳኔዎች ለስቴት ልዩ ትምህርት አማካሪ ፓነል </w:t>
      </w:r>
      <w:r w:rsidR="001B398E" w:rsidRPr="004E24BD">
        <w:rPr>
          <w:rFonts w:ascii="Nyala" w:hAnsi="Nyala" w:cs="Nyala"/>
          <w:lang w:val="am-ET"/>
        </w:rPr>
        <w:t>ማ</w:t>
      </w:r>
      <w:r w:rsidRPr="004E24BD">
        <w:rPr>
          <w:lang w:val="am-ET"/>
        </w:rPr>
        <w:t>ቅ</w:t>
      </w:r>
      <w:r w:rsidR="001B398E" w:rsidRPr="004E24BD">
        <w:rPr>
          <w:rFonts w:ascii="Nyala" w:hAnsi="Nyala" w:cs="Nyala"/>
          <w:lang w:val="am-ET"/>
        </w:rPr>
        <w:t>ረብ</w:t>
      </w:r>
      <w:r w:rsidRPr="004E24BD">
        <w:rPr>
          <w:lang w:val="am-ET"/>
        </w:rPr>
        <w:t xml:space="preserve">፤ </w:t>
      </w:r>
      <w:r w:rsidRPr="004E24BD">
        <w:rPr>
          <w:b/>
          <w:u w:val="single"/>
          <w:lang w:val="am-ET"/>
        </w:rPr>
        <w:t>እና</w:t>
      </w:r>
      <w:r w:rsidRPr="004E24BD">
        <w:rPr>
          <w:lang w:val="am-ET"/>
        </w:rPr>
        <w:t xml:space="preserve"> </w:t>
      </w:r>
    </w:p>
    <w:p w14:paraId="7CF7872E" w14:textId="77777777" w:rsidR="006246CF" w:rsidRPr="004E24BD" w:rsidRDefault="007854C9">
      <w:pPr>
        <w:pStyle w:val="P68B1DB1-Normal13"/>
        <w:numPr>
          <w:ilvl w:val="0"/>
          <w:numId w:val="41"/>
        </w:numPr>
        <w:autoSpaceDE w:val="0"/>
        <w:autoSpaceDN w:val="0"/>
        <w:adjustRightInd w:val="0"/>
        <w:rPr>
          <w:lang w:val="am-ET"/>
        </w:rPr>
      </w:pPr>
      <w:r w:rsidRPr="004E24BD">
        <w:rPr>
          <w:lang w:val="am-ET"/>
        </w:rPr>
        <w:t xml:space="preserve">እነዚያን ግኝቶች እና ውሳኔዎች ለህዝብ ተደራሽ </w:t>
      </w:r>
      <w:r w:rsidR="001B398E" w:rsidRPr="004E24BD">
        <w:rPr>
          <w:rFonts w:ascii="Nyala" w:hAnsi="Nyala" w:cs="Nyala"/>
          <w:lang w:val="am-ET"/>
        </w:rPr>
        <w:t>ማ</w:t>
      </w:r>
      <w:r w:rsidRPr="004E24BD">
        <w:rPr>
          <w:lang w:val="am-ET"/>
        </w:rPr>
        <w:t>ድ</w:t>
      </w:r>
      <w:r w:rsidR="001B398E" w:rsidRPr="004E24BD">
        <w:rPr>
          <w:rFonts w:ascii="Nyala" w:hAnsi="Nyala" w:cs="Nyala"/>
          <w:lang w:val="am-ET"/>
        </w:rPr>
        <w:t>ረግ</w:t>
      </w:r>
      <w:r w:rsidRPr="004E24BD">
        <w:rPr>
          <w:lang w:val="am-ET"/>
        </w:rPr>
        <w:t>።</w:t>
      </w:r>
    </w:p>
    <w:p w14:paraId="3F09E4AD" w14:textId="77777777" w:rsidR="006246CF" w:rsidRPr="004E24BD" w:rsidRDefault="007854C9">
      <w:pPr>
        <w:pStyle w:val="P68B1DB1-Heading312"/>
        <w:spacing w:before="120"/>
        <w:rPr>
          <w:lang w:val="am-ET"/>
        </w:rPr>
      </w:pPr>
      <w:r w:rsidRPr="004E24BD">
        <w:rPr>
          <w:lang w:val="am-ET"/>
        </w:rPr>
        <w:t xml:space="preserve">የግምገማ ውሳኔ ፍፃሜ </w:t>
      </w:r>
    </w:p>
    <w:p w14:paraId="79968926" w14:textId="77777777" w:rsidR="006246CF" w:rsidRPr="004E24BD" w:rsidRDefault="007854C9">
      <w:pPr>
        <w:pStyle w:val="P68B1DB1-BodyTextIndent16"/>
        <w:spacing w:after="120"/>
        <w:ind w:left="0" w:firstLine="0"/>
        <w:rPr>
          <w:lang w:val="am-ET"/>
        </w:rPr>
      </w:pPr>
      <w:r w:rsidRPr="004E24BD">
        <w:rPr>
          <w:lang w:val="am-ET"/>
        </w:rPr>
        <w:t>እርስዎ ወይም የትምህርት ቤቱ ዲስትሪክት የፍትሐ ብሔር ክስ ካላመጣችሁ በቀር በ በሲቪል ድርጊቶች (Civil Actions) በሚለው ርዕስ እንደተገለጸው፣</w:t>
      </w:r>
      <w:r w:rsidRPr="004E24BD">
        <w:rPr>
          <w:b/>
          <w:i/>
          <w:lang w:val="am-ET"/>
        </w:rPr>
        <w:t>በግምገማ ባለሥልጣኑ የተሰጠው ውሳኔ የመጨረሻ ነው፣ እነዚያን ድርጊቶች የሚፈጽሙበት ጊዜን ጨምሮ</w:t>
      </w:r>
      <w:r w:rsidRPr="004E24BD">
        <w:rPr>
          <w:lang w:val="am-ET"/>
        </w:rPr>
        <w:t>።</w:t>
      </w:r>
    </w:p>
    <w:p w14:paraId="1F1881E0" w14:textId="77777777" w:rsidR="006246CF" w:rsidRPr="004E24BD" w:rsidRDefault="007854C9">
      <w:pPr>
        <w:pStyle w:val="P68B1DB1-Heading28"/>
        <w:spacing w:before="0" w:line="220" w:lineRule="exact"/>
        <w:rPr>
          <w:lang w:val="am-ET"/>
        </w:rPr>
      </w:pPr>
      <w:bookmarkStart w:id="56" w:name="_Toc265563637"/>
      <w:r w:rsidRPr="004E24BD">
        <w:rPr>
          <w:lang w:val="am-ET"/>
        </w:rPr>
        <w:t>የችሎት እና ግምገማዎች የጊዜ ሰሌዳዎች እና አመቺነት</w:t>
      </w:r>
      <w:bookmarkEnd w:id="56"/>
    </w:p>
    <w:p w14:paraId="0A3B26A6" w14:textId="77777777" w:rsidR="006246CF" w:rsidRPr="004E24BD" w:rsidRDefault="007854C9">
      <w:pPr>
        <w:pStyle w:val="P68B1DB1-CFR9"/>
        <w:rPr>
          <w:lang w:val="am-ET"/>
        </w:rPr>
      </w:pPr>
      <w:r w:rsidRPr="004E24BD">
        <w:rPr>
          <w:lang w:val="am-ET"/>
        </w:rPr>
        <w:t>34 CFR §300.515; K.A.R 91-40-28(ረ), (</w:t>
      </w:r>
      <w:r w:rsidR="001B398E" w:rsidRPr="004E24BD">
        <w:rPr>
          <w:lang w:val="am-ET"/>
        </w:rPr>
        <w:t>g</w:t>
      </w:r>
      <w:r w:rsidRPr="004E24BD">
        <w:rPr>
          <w:lang w:val="am-ET"/>
        </w:rPr>
        <w:t>); K.S.A 72-3418(</w:t>
      </w:r>
      <w:r w:rsidR="001B398E" w:rsidRPr="004E24BD">
        <w:rPr>
          <w:lang w:val="am-ET"/>
        </w:rPr>
        <w:t>b</w:t>
      </w:r>
      <w:r w:rsidRPr="004E24BD">
        <w:rPr>
          <w:lang w:val="am-ET"/>
        </w:rPr>
        <w:t>)</w:t>
      </w:r>
    </w:p>
    <w:p w14:paraId="1A467198" w14:textId="77777777" w:rsidR="006246CF" w:rsidRPr="004E24BD" w:rsidRDefault="007854C9">
      <w:pPr>
        <w:pStyle w:val="P68B1DB1-Normal10"/>
        <w:rPr>
          <w:lang w:val="am-ET"/>
        </w:rPr>
      </w:pPr>
      <w:r w:rsidRPr="004E24BD">
        <w:rPr>
          <w:lang w:val="am-ET"/>
        </w:rPr>
        <w:t xml:space="preserve">የትምህርት ቤቱ ዲስትሪክት የ30-ቀን መቁጠሪያው ጊዜ ካለፈ በኋላ 45 የካላንደር ቀናት ባልበለጠ ጊዜ ውስጥ የመፍትሄ ስብሰባዎች (resolution meetings) </w:t>
      </w:r>
      <w:r w:rsidRPr="004E24BD">
        <w:rPr>
          <w:b/>
          <w:u w:val="single"/>
          <w:lang w:val="am-ET"/>
        </w:rPr>
        <w:t>ወይም</w:t>
      </w:r>
      <w:r w:rsidR="001B398E" w:rsidRPr="004E24BD">
        <w:rPr>
          <w:b/>
          <w:u w:val="single"/>
          <w:lang w:val="am-ET"/>
        </w:rPr>
        <w:t xml:space="preserve"> </w:t>
      </w:r>
      <w:r w:rsidRPr="004E24BD">
        <w:rPr>
          <w:lang w:val="am-ET"/>
        </w:rPr>
        <w:t>በንዑስ ርዕስ ማስተካከያዎች (Adjustments)</w:t>
      </w:r>
      <w:r w:rsidRPr="004E24BD">
        <w:rPr>
          <w:b/>
          <w:i/>
          <w:lang w:val="am-ET"/>
        </w:rPr>
        <w:t xml:space="preserve"> ላይ እንደተገለፀው የተስተካከለው የጊዜ ገደብ ካለፈ ከ45 የቀን መቁጠሪያ ቀናት ባልበለጠ ጊዜ</w:t>
      </w:r>
      <w:r w:rsidRPr="004E24BD">
        <w:rPr>
          <w:lang w:val="am-ET"/>
        </w:rPr>
        <w:t xml:space="preserve"> ውስጥ ያንን ማረጋገጥ አለበት፡- </w:t>
      </w:r>
    </w:p>
    <w:p w14:paraId="1B808C0B" w14:textId="77777777" w:rsidR="006246CF" w:rsidRPr="004E24BD" w:rsidRDefault="007854C9">
      <w:pPr>
        <w:pStyle w:val="P68B1DB1-Normal10"/>
        <w:numPr>
          <w:ilvl w:val="0"/>
          <w:numId w:val="62"/>
        </w:numPr>
        <w:tabs>
          <w:tab w:val="clear" w:pos="720"/>
        </w:tabs>
        <w:ind w:left="1080"/>
        <w:rPr>
          <w:lang w:val="am-ET"/>
        </w:rPr>
      </w:pPr>
      <w:r w:rsidRPr="004E24BD">
        <w:rPr>
          <w:lang w:val="am-ET"/>
        </w:rPr>
        <w:t xml:space="preserve">በችሎቱ የመጨረሻ ውሳኔ ላይ </w:t>
      </w:r>
      <w:r w:rsidR="00BE3F89" w:rsidRPr="004E24BD">
        <w:rPr>
          <w:rFonts w:ascii="Nyala" w:hAnsi="Nyala" w:cs="Nyala"/>
          <w:lang w:val="am-ET"/>
        </w:rPr>
        <w:t>መድረሱን</w:t>
      </w:r>
      <w:r w:rsidRPr="004E24BD">
        <w:rPr>
          <w:lang w:val="am-ET"/>
        </w:rPr>
        <w:t xml:space="preserve">፤ </w:t>
      </w:r>
      <w:r w:rsidRPr="004E24BD">
        <w:rPr>
          <w:b/>
          <w:u w:val="single"/>
          <w:lang w:val="am-ET"/>
        </w:rPr>
        <w:t>እና</w:t>
      </w:r>
    </w:p>
    <w:p w14:paraId="2D8941D6" w14:textId="77777777" w:rsidR="006246CF" w:rsidRPr="004E24BD" w:rsidRDefault="007854C9">
      <w:pPr>
        <w:pStyle w:val="P68B1DB1-Normal10"/>
        <w:numPr>
          <w:ilvl w:val="0"/>
          <w:numId w:val="62"/>
        </w:numPr>
        <w:tabs>
          <w:tab w:val="clear" w:pos="720"/>
        </w:tabs>
        <w:ind w:left="1080"/>
        <w:rPr>
          <w:lang w:val="am-ET"/>
        </w:rPr>
      </w:pPr>
      <w:r w:rsidRPr="004E24BD">
        <w:rPr>
          <w:lang w:val="am-ET"/>
        </w:rPr>
        <w:t>የውሳኔው ቅጂ ለእርስዎ እና ለትምህርት ዲስትሪክቱ በፖስታ</w:t>
      </w:r>
      <w:r w:rsidR="00161A6A" w:rsidRPr="004E24BD">
        <w:rPr>
          <w:lang w:val="am-ET"/>
        </w:rPr>
        <w:t xml:space="preserve"> </w:t>
      </w:r>
      <w:r w:rsidR="00BE3F89" w:rsidRPr="004E24BD">
        <w:rPr>
          <w:rFonts w:ascii="Nyala" w:hAnsi="Nyala" w:cs="Nyala"/>
          <w:lang w:val="am-ET"/>
        </w:rPr>
        <w:t>መላኩን</w:t>
      </w:r>
      <w:r w:rsidRPr="004E24BD">
        <w:rPr>
          <w:lang w:val="am-ET"/>
        </w:rPr>
        <w:t>።</w:t>
      </w:r>
    </w:p>
    <w:p w14:paraId="05AF7F4B" w14:textId="77777777" w:rsidR="006246CF" w:rsidRPr="004E24BD" w:rsidRDefault="007854C9">
      <w:pPr>
        <w:pStyle w:val="CommentText"/>
        <w:rPr>
          <w:lang w:val="am-ET"/>
        </w:rPr>
      </w:pPr>
      <w:r w:rsidRPr="004E24BD">
        <w:rPr>
          <w:lang w:val="am-ET"/>
        </w:rPr>
        <w:t>የ</w:t>
      </w:r>
      <w:r w:rsidR="00BE3F89" w:rsidRPr="004E24BD">
        <w:rPr>
          <w:rFonts w:ascii="Nyala" w:hAnsi="Nyala" w:cs="Nyala"/>
          <w:lang w:val="am-ET"/>
        </w:rPr>
        <w:t>እ</w:t>
      </w:r>
      <w:r w:rsidRPr="004E24BD">
        <w:rPr>
          <w:lang w:val="am-ET"/>
        </w:rPr>
        <w:t xml:space="preserve">ስቴት የትምህርት ኤጀንሲ የግምገማ ጥያቄ ከደረሰው ከ30 ቀናት ባልበለጠ ጊዜ ውስጥ መሆኑን ማረጋገጥ አለበት፡- </w:t>
      </w:r>
    </w:p>
    <w:p w14:paraId="38B31DD7" w14:textId="77777777" w:rsidR="006246CF" w:rsidRPr="004E24BD" w:rsidRDefault="007854C9">
      <w:pPr>
        <w:pStyle w:val="P68B1DB1-Normal13"/>
        <w:numPr>
          <w:ilvl w:val="0"/>
          <w:numId w:val="49"/>
        </w:numPr>
        <w:autoSpaceDE w:val="0"/>
        <w:autoSpaceDN w:val="0"/>
        <w:adjustRightInd w:val="0"/>
        <w:ind w:left="1080"/>
        <w:rPr>
          <w:lang w:val="am-ET"/>
        </w:rPr>
      </w:pPr>
      <w:r w:rsidRPr="004E24BD">
        <w:rPr>
          <w:lang w:val="am-ET"/>
        </w:rPr>
        <w:t xml:space="preserve">በግምገማው ውስጥ የመጨረሻ ውሳኔ </w:t>
      </w:r>
      <w:r w:rsidR="00BE3F89" w:rsidRPr="004E24BD">
        <w:rPr>
          <w:rFonts w:ascii="Nyala" w:hAnsi="Nyala" w:cs="Nyala"/>
          <w:lang w:val="am-ET"/>
        </w:rPr>
        <w:t>መድረሱን፣</w:t>
      </w:r>
      <w:r w:rsidRPr="004E24BD">
        <w:rPr>
          <w:lang w:val="am-ET"/>
        </w:rPr>
        <w:t xml:space="preserve"> </w:t>
      </w:r>
      <w:r w:rsidRPr="004E24BD">
        <w:rPr>
          <w:b/>
          <w:u w:val="single"/>
          <w:lang w:val="am-ET"/>
        </w:rPr>
        <w:t>እና</w:t>
      </w:r>
    </w:p>
    <w:p w14:paraId="4A8C806B" w14:textId="77777777" w:rsidR="006246CF" w:rsidRPr="004E24BD" w:rsidRDefault="007854C9">
      <w:pPr>
        <w:pStyle w:val="P68B1DB1-Normal13"/>
        <w:numPr>
          <w:ilvl w:val="0"/>
          <w:numId w:val="49"/>
        </w:numPr>
        <w:autoSpaceDE w:val="0"/>
        <w:autoSpaceDN w:val="0"/>
        <w:adjustRightInd w:val="0"/>
        <w:ind w:left="1080"/>
        <w:rPr>
          <w:lang w:val="am-ET"/>
        </w:rPr>
      </w:pPr>
      <w:r w:rsidRPr="004E24BD">
        <w:rPr>
          <w:lang w:val="am-ET"/>
        </w:rPr>
        <w:t xml:space="preserve">የውሳኔው ቅጂ ለእርስዎ እና ለትምህርት ዲስትሪክቱ </w:t>
      </w:r>
      <w:r w:rsidR="00BE3F89" w:rsidRPr="004E24BD">
        <w:rPr>
          <w:rFonts w:ascii="Nyala" w:hAnsi="Nyala" w:cs="Nyala"/>
          <w:lang w:val="am-ET"/>
        </w:rPr>
        <w:t>መላኩን</w:t>
      </w:r>
      <w:r w:rsidRPr="004E24BD">
        <w:rPr>
          <w:lang w:val="am-ET"/>
        </w:rPr>
        <w:t>።</w:t>
      </w:r>
    </w:p>
    <w:p w14:paraId="0B27755F" w14:textId="77777777" w:rsidR="006246CF" w:rsidRPr="004E24BD" w:rsidRDefault="007854C9">
      <w:pPr>
        <w:pStyle w:val="P68B1DB1-Normal10"/>
        <w:rPr>
          <w:lang w:val="am-ET"/>
        </w:rPr>
      </w:pPr>
      <w:r w:rsidRPr="004E24BD">
        <w:rPr>
          <w:lang w:val="am-ET"/>
        </w:rPr>
        <w:lastRenderedPageBreak/>
        <w:t>እርስዎ ወይም የትምህርት ቤቱ ዲስትሪክት ከላይ ከተገለጹት ጊዜዎች ውጪ የተወሰነ የጊዜ ሰሌዳ እንዲራዘም ከጠየ</w:t>
      </w:r>
      <w:r w:rsidR="008D755D" w:rsidRPr="004E24BD">
        <w:rPr>
          <w:rFonts w:ascii="Nyala" w:hAnsi="Nyala" w:cs="Nyala"/>
          <w:lang w:val="am-ET"/>
        </w:rPr>
        <w:t>ቃችሁ</w:t>
      </w:r>
      <w:r w:rsidRPr="004E24BD">
        <w:rPr>
          <w:lang w:val="am-ET"/>
        </w:rPr>
        <w:t xml:space="preserve"> (የችሎቱ ውሳኔ 45 የቀን መቁጠሪያ ቀናት እና ለግምገማ ውሳኔ 30 የቀን መቁጠሪያ </w:t>
      </w:r>
      <w:r w:rsidR="00502989" w:rsidRPr="004E24BD">
        <w:rPr>
          <w:rFonts w:ascii="Nyala" w:hAnsi="Nyala" w:cs="Nyala"/>
          <w:lang w:val="am-ET"/>
        </w:rPr>
        <w:t>ቀናት</w:t>
      </w:r>
      <w:r w:rsidR="00502989" w:rsidRPr="004E24BD">
        <w:rPr>
          <w:lang w:val="am-ET"/>
        </w:rPr>
        <w:t xml:space="preserve">) </w:t>
      </w:r>
      <w:r w:rsidR="00502989" w:rsidRPr="004E24BD">
        <w:rPr>
          <w:rFonts w:ascii="Nyala" w:hAnsi="Nyala" w:cs="Nyala"/>
          <w:lang w:val="am-ET"/>
        </w:rPr>
        <w:t>ችሎት</w:t>
      </w:r>
      <w:r w:rsidRPr="004E24BD">
        <w:rPr>
          <w:lang w:val="am-ET"/>
        </w:rPr>
        <w:t xml:space="preserve"> ወይም ገምጋሚ ኦፊሰር የተወሰነ የጊዜ ማራዘሚያ ሊሰጥ ይችላል።</w:t>
      </w:r>
    </w:p>
    <w:p w14:paraId="03CE7197" w14:textId="77777777" w:rsidR="006246CF" w:rsidRPr="004E24BD" w:rsidRDefault="007854C9">
      <w:pPr>
        <w:pStyle w:val="P68B1DB1-Normal10"/>
        <w:rPr>
          <w:lang w:val="am-ET"/>
        </w:rPr>
      </w:pPr>
      <w:r w:rsidRPr="004E24BD">
        <w:rPr>
          <w:lang w:val="am-ET"/>
        </w:rPr>
        <w:t>የቃል ክርክርን የሚያካትት እያንዳንዱ ችሎት እና ግምገማ ለእርስዎ እና ለልጅዎ ምክንያታዊ በሆነ ጊዜ እና ቦታ መከናወን አለበት።</w:t>
      </w:r>
    </w:p>
    <w:p w14:paraId="21E86A8D" w14:textId="77777777" w:rsidR="006246CF" w:rsidRPr="004E24BD" w:rsidRDefault="007854C9">
      <w:pPr>
        <w:pStyle w:val="P68B1DB1-Heading28"/>
        <w:spacing w:before="0" w:line="220" w:lineRule="exact"/>
        <w:rPr>
          <w:lang w:val="am-ET"/>
        </w:rPr>
      </w:pPr>
      <w:bookmarkStart w:id="57" w:name="_Toc265563638"/>
      <w:r w:rsidRPr="004E24BD">
        <w:rPr>
          <w:lang w:val="am-ET"/>
        </w:rPr>
        <w:t>የሲቪል ድርጊቶች፣ እነዚያን ድርጊቶች የሚፈጽሙበት ጊዜን ጨምሮ</w:t>
      </w:r>
      <w:bookmarkEnd w:id="57"/>
    </w:p>
    <w:p w14:paraId="6C4C5BA4" w14:textId="77777777" w:rsidR="006246CF" w:rsidRPr="004E24BD" w:rsidRDefault="007854C9">
      <w:pPr>
        <w:pStyle w:val="P68B1DB1-CFR9"/>
        <w:rPr>
          <w:lang w:val="am-ET"/>
        </w:rPr>
      </w:pPr>
      <w:r w:rsidRPr="004E24BD">
        <w:rPr>
          <w:lang w:val="am-ET"/>
        </w:rPr>
        <w:t>34 CFR §300.516; K.S.A 72-3418(</w:t>
      </w:r>
      <w:r w:rsidR="008D755D" w:rsidRPr="004E24BD">
        <w:rPr>
          <w:lang w:val="am-ET"/>
        </w:rPr>
        <w:t>c</w:t>
      </w:r>
      <w:r w:rsidRPr="004E24BD">
        <w:rPr>
          <w:lang w:val="am-ET"/>
        </w:rPr>
        <w:t>), (</w:t>
      </w:r>
      <w:r w:rsidR="008D755D" w:rsidRPr="004E24BD">
        <w:rPr>
          <w:lang w:val="am-ET"/>
        </w:rPr>
        <w:t>d</w:t>
      </w:r>
      <w:r w:rsidRPr="004E24BD">
        <w:rPr>
          <w:lang w:val="am-ET"/>
        </w:rPr>
        <w:t>), (</w:t>
      </w:r>
      <w:r w:rsidR="008D755D" w:rsidRPr="004E24BD">
        <w:rPr>
          <w:lang w:val="am-ET"/>
        </w:rPr>
        <w:t>e</w:t>
      </w:r>
      <w:r w:rsidRPr="004E24BD">
        <w:rPr>
          <w:lang w:val="am-ET"/>
        </w:rPr>
        <w:t>)</w:t>
      </w:r>
    </w:p>
    <w:p w14:paraId="48649A2A" w14:textId="77777777" w:rsidR="006246CF" w:rsidRPr="004E24BD" w:rsidRDefault="007854C9">
      <w:pPr>
        <w:pStyle w:val="P68B1DB1-Heading312"/>
        <w:spacing w:before="120"/>
        <w:rPr>
          <w:lang w:val="am-ET"/>
        </w:rPr>
      </w:pPr>
      <w:r w:rsidRPr="004E24BD">
        <w:rPr>
          <w:lang w:val="am-ET"/>
        </w:rPr>
        <w:t xml:space="preserve">አጠቃላይ፦ </w:t>
      </w:r>
    </w:p>
    <w:p w14:paraId="567B1333" w14:textId="77777777" w:rsidR="006246CF" w:rsidRPr="004E24BD" w:rsidRDefault="007854C9">
      <w:pPr>
        <w:pStyle w:val="P68B1DB1-Normal10"/>
        <w:autoSpaceDE w:val="0"/>
        <w:autoSpaceDN w:val="0"/>
        <w:adjustRightInd w:val="0"/>
        <w:rPr>
          <w:color w:val="000000"/>
          <w:lang w:val="am-ET"/>
        </w:rPr>
      </w:pPr>
      <w:r w:rsidRPr="004E24BD">
        <w:rPr>
          <w:lang w:val="am-ET"/>
        </w:rPr>
        <w:t>ማንኛውም አካል</w:t>
      </w:r>
      <w:r w:rsidR="008D755D" w:rsidRPr="004E24BD">
        <w:rPr>
          <w:color w:val="000000"/>
          <w:lang w:val="am-ET"/>
        </w:rPr>
        <w:t xml:space="preserve"> </w:t>
      </w:r>
      <w:r w:rsidRPr="004E24BD">
        <w:rPr>
          <w:color w:val="000000"/>
          <w:lang w:val="am-ET"/>
        </w:rPr>
        <w:t>(እርስዎ ወይም የትምህርት ቤቱ ዲስትሪክት) በስቴት ደረጃ ግምገማ ግኝቶች እና ውሳኔዎች ያልተስማሙ የፍትህ ሂደት ችሎት ርዕሰ ጉዳይ የሆነውን</w:t>
      </w:r>
      <w:r w:rsidRPr="004E24BD">
        <w:rPr>
          <w:lang w:val="am-ET"/>
        </w:rPr>
        <w:t xml:space="preserve"> (የአካል ጉዳተኛ ልጅ ከዲሲፕሊን ሂደቶች ጋር የተያያዘ ችሎትን ጨምሮ) የፍትሐ ብሔር ክስ የማቅረብ መብት አላቸው</w:t>
      </w:r>
      <w:r w:rsidRPr="004E24BD">
        <w:rPr>
          <w:color w:val="000000"/>
          <w:lang w:val="am-ET"/>
        </w:rPr>
        <w:t>። ድርጊቱ በ</w:t>
      </w:r>
      <w:r w:rsidR="008D755D" w:rsidRPr="004E24BD">
        <w:rPr>
          <w:rFonts w:ascii="Nyala" w:hAnsi="Nyala"/>
          <w:color w:val="000000"/>
          <w:lang w:val="am-ET"/>
        </w:rPr>
        <w:t xml:space="preserve">እስቴት </w:t>
      </w:r>
      <w:r w:rsidRPr="004E24BD">
        <w:rPr>
          <w:color w:val="000000"/>
          <w:lang w:val="am-ET"/>
        </w:rPr>
        <w:t>ፍርድ ቤት ስልጣን ባለው ፍርድ ቤት (ይህን አይነት ጉዳይ የማየት ስልጣን ያለው የስቴት ፍርድ ቤት) ወይም በዩናይትድ ስቴትስ የዲስትሪክት ፍርድ ቤት ክርክር ውስጥ ያለውን መጠን ግምት ውስጥ ሳያስገባ ሊቀርብ ይችላል።</w:t>
      </w:r>
    </w:p>
    <w:p w14:paraId="4A9C727A" w14:textId="77777777" w:rsidR="006246CF" w:rsidRPr="004E24BD" w:rsidRDefault="007854C9">
      <w:pPr>
        <w:pStyle w:val="P68B1DB1-Heading312"/>
        <w:spacing w:before="120"/>
        <w:rPr>
          <w:lang w:val="am-ET"/>
        </w:rPr>
      </w:pPr>
      <w:r w:rsidRPr="004E24BD">
        <w:rPr>
          <w:lang w:val="am-ET"/>
        </w:rPr>
        <w:t>የጊዜ ገደብ</w:t>
      </w:r>
    </w:p>
    <w:p w14:paraId="6EE0A230" w14:textId="77777777" w:rsidR="006246CF" w:rsidRPr="004E24BD" w:rsidRDefault="007854C9">
      <w:pPr>
        <w:pStyle w:val="P68B1DB1-BodyTextIndent21"/>
        <w:spacing w:after="120"/>
        <w:rPr>
          <w:sz w:val="20"/>
          <w:lang w:val="am-ET"/>
        </w:rPr>
      </w:pPr>
      <w:r w:rsidRPr="004E24BD">
        <w:rPr>
          <w:lang w:val="am-ET"/>
        </w:rPr>
        <w:t xml:space="preserve">* </w:t>
      </w:r>
      <w:r w:rsidRPr="004E24BD">
        <w:rPr>
          <w:sz w:val="20"/>
          <w:lang w:val="am-ET"/>
        </w:rPr>
        <w:t>ድርጊቱን የሚያመጣው</w:t>
      </w:r>
      <w:r w:rsidR="008D755D" w:rsidRPr="004E24BD">
        <w:rPr>
          <w:rFonts w:ascii="Nyala" w:hAnsi="Nyala"/>
          <w:sz w:val="20"/>
          <w:lang w:val="am-ET"/>
        </w:rPr>
        <w:t xml:space="preserve"> </w:t>
      </w:r>
      <w:r w:rsidRPr="004E24BD">
        <w:rPr>
          <w:sz w:val="20"/>
          <w:lang w:val="am-ET"/>
        </w:rPr>
        <w:t xml:space="preserve">አካል (እርስዎ ወይም የትምህርት ቤቱ </w:t>
      </w:r>
      <w:r w:rsidR="008D755D" w:rsidRPr="004E24BD">
        <w:rPr>
          <w:rFonts w:ascii="Nyala" w:hAnsi="Nyala" w:cs="Nyala"/>
          <w:sz w:val="20"/>
          <w:lang w:val="am-ET"/>
        </w:rPr>
        <w:t>ድስትርክት</w:t>
      </w:r>
      <w:r w:rsidR="00502989" w:rsidRPr="004E24BD">
        <w:rPr>
          <w:sz w:val="20"/>
          <w:lang w:val="am-ET"/>
        </w:rPr>
        <w:t xml:space="preserve">) </w:t>
      </w:r>
      <w:r w:rsidR="00502989" w:rsidRPr="004E24BD">
        <w:rPr>
          <w:rFonts w:ascii="Nyala" w:hAnsi="Nyala" w:cs="Nyala"/>
          <w:sz w:val="20"/>
          <w:lang w:val="am-ET"/>
        </w:rPr>
        <w:t>የመንግስት</w:t>
      </w:r>
      <w:r w:rsidRPr="004E24BD">
        <w:rPr>
          <w:sz w:val="20"/>
          <w:lang w:val="am-ET"/>
        </w:rPr>
        <w:t xml:space="preserve"> የግምገማ ባለስልጣን የፍትሐ ብሔር ክስ (K.S.A. 72-3418(መ)) ለማቅረብ ከተወሰነበት ቀን አንሥቶ 30 የቀን መቁጠሪያ ቀናት ይኖረዋል።</w:t>
      </w:r>
    </w:p>
    <w:p w14:paraId="3ABAEC8C" w14:textId="77777777" w:rsidR="006246CF" w:rsidRPr="004E24BD" w:rsidRDefault="007854C9">
      <w:pPr>
        <w:pStyle w:val="P68B1DB1-Heading312"/>
        <w:spacing w:before="120"/>
        <w:rPr>
          <w:lang w:val="am-ET"/>
        </w:rPr>
      </w:pPr>
      <w:r w:rsidRPr="004E24BD">
        <w:rPr>
          <w:lang w:val="am-ET"/>
        </w:rPr>
        <w:t xml:space="preserve">ተጨማሪ ሂደቶች </w:t>
      </w:r>
    </w:p>
    <w:p w14:paraId="301179EC" w14:textId="77777777" w:rsidR="006246CF" w:rsidRPr="004E24BD" w:rsidRDefault="007854C9">
      <w:pPr>
        <w:pStyle w:val="CommentText"/>
        <w:rPr>
          <w:lang w:val="am-ET"/>
        </w:rPr>
      </w:pPr>
      <w:r w:rsidRPr="004E24BD">
        <w:rPr>
          <w:lang w:val="am-ET"/>
        </w:rPr>
        <w:t xml:space="preserve">በማንኛውም የፍትሐ ብሔር ድርጊት ፍርድ ቤቱ፡- </w:t>
      </w:r>
    </w:p>
    <w:p w14:paraId="297F1C04" w14:textId="77777777" w:rsidR="006246CF" w:rsidRPr="004E24BD" w:rsidRDefault="007854C9">
      <w:pPr>
        <w:pStyle w:val="P68B1DB1-Normal13"/>
        <w:numPr>
          <w:ilvl w:val="0"/>
          <w:numId w:val="43"/>
        </w:numPr>
        <w:tabs>
          <w:tab w:val="clear" w:pos="720"/>
        </w:tabs>
        <w:autoSpaceDE w:val="0"/>
        <w:autoSpaceDN w:val="0"/>
        <w:adjustRightInd w:val="0"/>
        <w:rPr>
          <w:lang w:val="am-ET"/>
        </w:rPr>
      </w:pPr>
      <w:r w:rsidRPr="004E24BD">
        <w:rPr>
          <w:lang w:val="am-ET"/>
        </w:rPr>
        <w:t>የአስተዳደር ሂደቶችን መዝገቦች ይቀበላል</w:t>
      </w:r>
      <w:r w:rsidR="00502989" w:rsidRPr="004E24BD">
        <w:rPr>
          <w:rFonts w:ascii="Nyala" w:hAnsi="Nyala"/>
          <w:lang w:val="am-ET"/>
        </w:rPr>
        <w:t xml:space="preserve"> </w:t>
      </w:r>
      <w:r w:rsidRPr="004E24BD">
        <w:rPr>
          <w:lang w:val="am-ET"/>
        </w:rPr>
        <w:t>፤</w:t>
      </w:r>
    </w:p>
    <w:p w14:paraId="0C6291A9" w14:textId="77777777" w:rsidR="006246CF" w:rsidRPr="004E24BD" w:rsidRDefault="007854C9">
      <w:pPr>
        <w:pStyle w:val="CommentText"/>
        <w:numPr>
          <w:ilvl w:val="0"/>
          <w:numId w:val="43"/>
        </w:numPr>
        <w:tabs>
          <w:tab w:val="clear" w:pos="720"/>
        </w:tabs>
        <w:autoSpaceDE w:val="0"/>
        <w:autoSpaceDN w:val="0"/>
        <w:adjustRightInd w:val="0"/>
        <w:rPr>
          <w:lang w:val="am-ET"/>
        </w:rPr>
      </w:pPr>
      <w:r w:rsidRPr="004E24BD">
        <w:rPr>
          <w:lang w:val="am-ET"/>
        </w:rPr>
        <w:t xml:space="preserve">በእርስዎ ጥያቄ ወይም በትምህርት ቤቱ ዲስትሪክት ጥያቄ ተጨማሪ ማስረጃዎችን ይሰማል፤ </w:t>
      </w:r>
      <w:r w:rsidRPr="004E24BD">
        <w:rPr>
          <w:b/>
          <w:u w:val="single"/>
          <w:lang w:val="am-ET"/>
        </w:rPr>
        <w:t>እና</w:t>
      </w:r>
      <w:r w:rsidRPr="004E24BD">
        <w:rPr>
          <w:lang w:val="am-ET"/>
        </w:rPr>
        <w:t xml:space="preserve"> </w:t>
      </w:r>
    </w:p>
    <w:p w14:paraId="3C7AA975" w14:textId="77777777" w:rsidR="006246CF" w:rsidRPr="004E24BD" w:rsidRDefault="007854C9">
      <w:pPr>
        <w:pStyle w:val="P68B1DB1-Normal13"/>
        <w:numPr>
          <w:ilvl w:val="0"/>
          <w:numId w:val="43"/>
        </w:numPr>
        <w:tabs>
          <w:tab w:val="clear" w:pos="720"/>
        </w:tabs>
        <w:autoSpaceDE w:val="0"/>
        <w:autoSpaceDN w:val="0"/>
        <w:adjustRightInd w:val="0"/>
        <w:rPr>
          <w:lang w:val="am-ET"/>
        </w:rPr>
      </w:pPr>
      <w:r w:rsidRPr="004E24BD">
        <w:rPr>
          <w:lang w:val="am-ET"/>
        </w:rPr>
        <w:t>ውሳኔውን በማስረጃዎች ብዛት ላይ በመመስረት ፍርድ ቤቱ ተገቢ ነው ብሎ የወሰነውን እፎይታ ይሰጣል።</w:t>
      </w:r>
    </w:p>
    <w:p w14:paraId="48C3B5A9" w14:textId="77777777" w:rsidR="006246CF" w:rsidRPr="004E24BD" w:rsidRDefault="007854C9">
      <w:pPr>
        <w:pStyle w:val="CommentText"/>
        <w:rPr>
          <w:lang w:val="am-ET"/>
        </w:rPr>
      </w:pPr>
      <w:r w:rsidRPr="004E24BD">
        <w:rPr>
          <w:lang w:val="am-ET"/>
        </w:rPr>
        <w:t>አግባብ ባለው ሁኔታ፣ የዳኝነት እፎይታ የግል ትምህርት ቤት ክፍያን እና የማካካሻ ትምህርት አገልግሎቶችን መመለስን ሊያካትት ይችላል።</w:t>
      </w:r>
    </w:p>
    <w:p w14:paraId="171CEB2A" w14:textId="77777777" w:rsidR="006246CF" w:rsidRPr="004E24BD" w:rsidRDefault="007854C9">
      <w:pPr>
        <w:pStyle w:val="P68B1DB1-Heading312"/>
        <w:spacing w:before="120"/>
        <w:rPr>
          <w:lang w:val="am-ET"/>
        </w:rPr>
      </w:pPr>
      <w:r w:rsidRPr="004E24BD">
        <w:rPr>
          <w:lang w:val="am-ET"/>
        </w:rPr>
        <w:t>የዲስትሪክት ፍርድ ቤቶች ሥልጣን</w:t>
      </w:r>
    </w:p>
    <w:p w14:paraId="4B766AC5" w14:textId="77777777" w:rsidR="006246CF" w:rsidRPr="004E24BD" w:rsidRDefault="007854C9">
      <w:pPr>
        <w:pStyle w:val="P68B1DB1-Normal10"/>
        <w:rPr>
          <w:lang w:val="am-ET"/>
        </w:rPr>
      </w:pPr>
      <w:r w:rsidRPr="004E24BD">
        <w:rPr>
          <w:lang w:val="am-ET"/>
        </w:rPr>
        <w:t xml:space="preserve">የዩናይትድ ስቴትስ የዲስትሪክት ፍርድ ቤቶች በ IDEA ክፍል B ስር በተከሰቱት ድርጊቶች ላይ የክርክር መጠንን ከግምት ውስጥ ሳያስገባ የመወሰን ስልጣን አላቸው። </w:t>
      </w:r>
    </w:p>
    <w:p w14:paraId="18EAF078" w14:textId="77777777" w:rsidR="006246CF" w:rsidRPr="004E24BD" w:rsidRDefault="007854C9">
      <w:pPr>
        <w:pStyle w:val="P68B1DB1-Heading312"/>
        <w:spacing w:before="120"/>
        <w:rPr>
          <w:lang w:val="am-ET"/>
        </w:rPr>
      </w:pPr>
      <w:r w:rsidRPr="004E24BD">
        <w:rPr>
          <w:lang w:val="am-ET"/>
        </w:rPr>
        <w:t>የግንባታ ደንብ</w:t>
      </w:r>
    </w:p>
    <w:p w14:paraId="0817EA76" w14:textId="77777777" w:rsidR="006246CF" w:rsidRPr="004E24BD" w:rsidRDefault="007854C9">
      <w:pPr>
        <w:pStyle w:val="P68B1DB1-Normal10"/>
        <w:autoSpaceDE w:val="0"/>
        <w:autoSpaceDN w:val="0"/>
        <w:adjustRightInd w:val="0"/>
        <w:rPr>
          <w:color w:val="000000"/>
          <w:lang w:val="am-ET"/>
        </w:rPr>
      </w:pPr>
      <w:r w:rsidRPr="004E24BD">
        <w:rPr>
          <w:lang w:val="am-ET"/>
        </w:rPr>
        <w:t xml:space="preserve">በ IDEA ክፍል B ውስጥ ምንም ነገር በዩኤስ ሕገ መንግሥት፣ በአሜሪካ የአካል ጉዳተኞች ሕግ 1990፣ የ1973 የመልሶ ማቋቋም ሕግ ርዕስ V (ክፍል </w:t>
      </w:r>
      <w:r w:rsidR="00502989" w:rsidRPr="004E24BD">
        <w:rPr>
          <w:lang w:val="am-ET"/>
        </w:rPr>
        <w:t xml:space="preserve">504) </w:t>
      </w:r>
      <w:r w:rsidR="00502989" w:rsidRPr="004E24BD">
        <w:rPr>
          <w:rFonts w:ascii="Nyala" w:hAnsi="Nyala" w:cs="Nyala"/>
          <w:lang w:val="am-ET"/>
        </w:rPr>
        <w:t>፣</w:t>
      </w:r>
      <w:r w:rsidRPr="004E24BD">
        <w:rPr>
          <w:lang w:val="am-ET"/>
        </w:rPr>
        <w:t xml:space="preserve"> ወይም ሌሎች የአካል ጉዳተኛ ልጆች መብቶችን የሚጠብቁ የፌዴራል ሕጎች ያሉትን መብቶች፣ ሂደቶች እና መፍትሄዎች የሚገድብ ምንም </w:t>
      </w:r>
      <w:r w:rsidR="008D755D" w:rsidRPr="004E24BD">
        <w:rPr>
          <w:rFonts w:ascii="Nyala" w:hAnsi="Nyala" w:cs="Nyala"/>
          <w:lang w:val="am-ET"/>
        </w:rPr>
        <w:t xml:space="preserve">ነገር </w:t>
      </w:r>
      <w:r w:rsidRPr="004E24BD">
        <w:rPr>
          <w:lang w:val="am-ET"/>
        </w:rPr>
        <w:t xml:space="preserve">የለም። </w:t>
      </w:r>
      <w:r w:rsidRPr="004E24BD">
        <w:rPr>
          <w:color w:val="000000"/>
          <w:lang w:val="am-ET"/>
        </w:rPr>
        <w:t>በ IDEA ክፍል B ስር የሚገኘው በእነዚህ ሕጎች የፍትሐ ብሔር ክስ ከመቅረቡ በፊት ካልሆነ በስተቀር፣ ከላይ የተገለጹት የፍትህ ሂደቶች ተዋዋይ ወገኖች በክፍል B መሠረት ክስ ካቀረቡ በተመሳሳይ ደረጃ ጥቅም ላይ መዋል አለባቸው። ይህ ማለት በ IDEA ስር ከሚገኙት ጋር በተደራረቡ ሌሎች ህጎች ስር የሚገኙ መፍትሄዎች ሊኖሩዎት ይችላሉ</w:t>
      </w:r>
      <w:r w:rsidR="008D755D" w:rsidRPr="004E24BD">
        <w:rPr>
          <w:rFonts w:ascii="Nyala" w:hAnsi="Nyala" w:cs="Nyala"/>
          <w:color w:val="000000"/>
          <w:lang w:val="am-ET"/>
        </w:rPr>
        <w:t>፣</w:t>
      </w:r>
      <w:r w:rsidRPr="004E24BD">
        <w:rPr>
          <w:color w:val="000000"/>
          <w:lang w:val="am-ET"/>
        </w:rPr>
        <w:t xml:space="preserve"> ነገር</w:t>
      </w:r>
      <w:r w:rsidR="008D755D" w:rsidRPr="004E24BD">
        <w:rPr>
          <w:rFonts w:ascii="Nyala" w:hAnsi="Nyala"/>
          <w:color w:val="000000"/>
          <w:lang w:val="am-ET"/>
        </w:rPr>
        <w:t xml:space="preserve"> </w:t>
      </w:r>
      <w:r w:rsidRPr="004E24BD">
        <w:rPr>
          <w:color w:val="000000"/>
          <w:lang w:val="am-ET"/>
        </w:rPr>
        <w:t xml:space="preserve">ግን በአጠቃላይ በሌሎች ህጎች ስር እፎይታ ለማግኘት  ወደ ፍርድ ቤት በቀጥታ ከመሄዱ በፊት በመጀመሪያ በ IDEA ስር ያሉትን አስተዳደራዊ መፍትሄዎች መጠቀም አለብዎት ((ማለትም፣ የፍትህ ሂደት ቅሬታ፣ የመፍታት ሂደት፣ የመፍትሄ ስብሰባውን ጨምሮ፣ እና ገለልተኛ የፍትህ ሂደት ችሎት ሂደቶች)።  </w:t>
      </w:r>
    </w:p>
    <w:p w14:paraId="188A738E" w14:textId="77777777" w:rsidR="006246CF" w:rsidRPr="004E24BD" w:rsidRDefault="007854C9">
      <w:pPr>
        <w:pStyle w:val="P68B1DB1-Heading28"/>
        <w:spacing w:before="0" w:line="220" w:lineRule="exact"/>
        <w:rPr>
          <w:lang w:val="am-ET"/>
        </w:rPr>
      </w:pPr>
      <w:bookmarkStart w:id="58" w:name="_Toc265563639"/>
      <w:bookmarkStart w:id="59" w:name="_Toc143069456"/>
      <w:r w:rsidRPr="004E24BD">
        <w:rPr>
          <w:lang w:val="am-ET"/>
        </w:rPr>
        <w:t>የፍትህ ሂደት ቅሬታ እና ችሎት በመጠባበቅ ላይ እያለ የልጁ ምደባ</w:t>
      </w:r>
      <w:bookmarkEnd w:id="58"/>
      <w:r w:rsidRPr="004E24BD">
        <w:rPr>
          <w:lang w:val="am-ET"/>
        </w:rPr>
        <w:t xml:space="preserve"> </w:t>
      </w:r>
    </w:p>
    <w:p w14:paraId="127FDB64" w14:textId="77777777" w:rsidR="006246CF" w:rsidRPr="004E24BD" w:rsidRDefault="007854C9">
      <w:pPr>
        <w:pStyle w:val="P68B1DB1-CFR9"/>
        <w:rPr>
          <w:lang w:val="am-ET"/>
        </w:rPr>
      </w:pPr>
      <w:r w:rsidRPr="004E24BD">
        <w:rPr>
          <w:lang w:val="am-ET"/>
        </w:rPr>
        <w:t>34 CFR §300.518; K.S.A 72-3416(</w:t>
      </w:r>
      <w:r w:rsidR="008D755D" w:rsidRPr="004E24BD">
        <w:rPr>
          <w:lang w:val="am-ET"/>
        </w:rPr>
        <w:t>d</w:t>
      </w:r>
      <w:r w:rsidRPr="004E24BD">
        <w:rPr>
          <w:lang w:val="am-ET"/>
        </w:rPr>
        <w:t>); K.A.R 91-40-31</w:t>
      </w:r>
    </w:p>
    <w:p w14:paraId="4E1045C6" w14:textId="77777777" w:rsidR="006246CF" w:rsidRPr="004E24BD" w:rsidRDefault="007854C9">
      <w:pPr>
        <w:pStyle w:val="P68B1DB1-Normal10"/>
        <w:rPr>
          <w:lang w:val="am-ET"/>
        </w:rPr>
      </w:pPr>
      <w:r w:rsidRPr="004E24BD">
        <w:rPr>
          <w:lang w:val="am-ET"/>
        </w:rPr>
        <w:t xml:space="preserve"> </w:t>
      </w:r>
      <w:r w:rsidRPr="004E24BD">
        <w:rPr>
          <w:b/>
          <w:i/>
          <w:color w:val="000000"/>
          <w:lang w:val="am-ET"/>
        </w:rPr>
        <w:t>አካል ጉዳተኛ ልጆችን ሲ</w:t>
      </w:r>
      <w:r w:rsidR="008D755D" w:rsidRPr="004E24BD">
        <w:rPr>
          <w:rFonts w:ascii="Nyala" w:hAnsi="Nyala"/>
          <w:b/>
          <w:i/>
          <w:color w:val="000000"/>
          <w:lang w:val="am-ET"/>
        </w:rPr>
        <w:t>ቀጣ</w:t>
      </w:r>
      <w:r w:rsidRPr="004E24BD">
        <w:rPr>
          <w:b/>
          <w:i/>
          <w:color w:val="000000"/>
          <w:lang w:val="am-ET"/>
        </w:rPr>
        <w:t xml:space="preserve"> የፍትህ ሂደት ቅሬታ ለሌላኛው ወገን ከተላከ በኋላ </w:t>
      </w:r>
      <w:r w:rsidRPr="004E24BD">
        <w:rPr>
          <w:lang w:val="am-ET"/>
        </w:rPr>
        <w:t xml:space="preserve">በመፍታት ሂደት ጊዜ እና ለማንኛውም ገለልተኛ የፍትህ ሂደት ውሳኔን በመጠባበቅ ላይ በሚለው ርዕስ ስር ከተደነገገው በስተቀር ችሎት </w:t>
      </w:r>
      <w:r w:rsidRPr="004E24BD">
        <w:rPr>
          <w:color w:val="000000"/>
          <w:lang w:val="am-ET"/>
        </w:rPr>
        <w:t>ወይም</w:t>
      </w:r>
      <w:r w:rsidR="008D755D" w:rsidRPr="004E24BD">
        <w:rPr>
          <w:rFonts w:ascii="Nyala" w:hAnsi="Nyala"/>
          <w:color w:val="000000"/>
          <w:lang w:val="am-ET"/>
        </w:rPr>
        <w:t xml:space="preserve"> </w:t>
      </w:r>
      <w:r w:rsidRPr="004E24BD">
        <w:rPr>
          <w:lang w:val="am-ET"/>
        </w:rPr>
        <w:t xml:space="preserve">የፍርድ ቤት ሂደት፣ እርስዎ እና </w:t>
      </w:r>
      <w:r w:rsidR="008D755D" w:rsidRPr="004E24BD">
        <w:rPr>
          <w:rFonts w:ascii="Nyala" w:hAnsi="Nyala" w:cs="Nyala"/>
          <w:lang w:val="am-ET"/>
        </w:rPr>
        <w:t>እ</w:t>
      </w:r>
      <w:r w:rsidRPr="004E24BD">
        <w:rPr>
          <w:lang w:val="am-ET"/>
        </w:rPr>
        <w:t>ስቴት ወይም የትምህርት ቤት ዲስትሪክት ካልተስማ</w:t>
      </w:r>
      <w:r w:rsidR="008D755D" w:rsidRPr="004E24BD">
        <w:rPr>
          <w:rFonts w:ascii="Nyala" w:hAnsi="Nyala" w:cs="Nyala"/>
          <w:lang w:val="am-ET"/>
        </w:rPr>
        <w:t>ማችሁ</w:t>
      </w:r>
      <w:r w:rsidRPr="004E24BD">
        <w:rPr>
          <w:lang w:val="am-ET"/>
        </w:rPr>
        <w:t xml:space="preserve"> በስተቀር፣ ልጅዎ አሁን ባለው የትምህርት ምደባ ውስጥ መቆየት አለበት።</w:t>
      </w:r>
    </w:p>
    <w:p w14:paraId="61518A7B" w14:textId="77777777" w:rsidR="006246CF" w:rsidRPr="004E24BD" w:rsidRDefault="007854C9">
      <w:pPr>
        <w:pStyle w:val="P68B1DB1-Normal10"/>
        <w:rPr>
          <w:lang w:val="am-ET"/>
        </w:rPr>
      </w:pPr>
      <w:r w:rsidRPr="004E24BD">
        <w:rPr>
          <w:lang w:val="am-ET"/>
        </w:rPr>
        <w:t>የፍትህ ሂደት ቅሬታ ወደ ህዝብ ትምህርት ቤት የመጀመሪያ ደረጃ የመግባት ማመልከቻን የሚያካትት ከሆነ፣ ልጅዎ፣ በእርስዎ ፈቃድ፣ እንደዚህ አይነት ሂደቶች እስኪጠናቀቁ ድረስ በመደበኛ የህዝብ ትምህርት ቤት ፕሮግራም ውስጥ መ</w:t>
      </w:r>
      <w:r w:rsidR="008D755D" w:rsidRPr="004E24BD">
        <w:rPr>
          <w:rFonts w:ascii="Nyala" w:hAnsi="Nyala" w:cs="Nyala"/>
          <w:lang w:val="am-ET"/>
        </w:rPr>
        <w:t>መደብ</w:t>
      </w:r>
      <w:r w:rsidRPr="004E24BD">
        <w:rPr>
          <w:lang w:val="am-ET"/>
        </w:rPr>
        <w:t xml:space="preserve"> አለበት።</w:t>
      </w:r>
    </w:p>
    <w:p w14:paraId="103A6A73" w14:textId="77777777" w:rsidR="006246CF" w:rsidRPr="004E24BD" w:rsidRDefault="007854C9">
      <w:pPr>
        <w:pStyle w:val="CommentText"/>
        <w:rPr>
          <w:lang w:val="am-ET"/>
        </w:rPr>
      </w:pPr>
      <w:r w:rsidRPr="004E24BD">
        <w:rPr>
          <w:lang w:val="am-ET"/>
        </w:rPr>
        <w:t>የፍትህ ሂደት ቅሬታ አካል ጉዳተኛ ልጅ በ IDEA ክፍል B ስር የመጀመሪያ አገልግሎት ማመልከቻን የሚያካትት ከሆነ በ IDEA ክፍል C ወደ IDEA ክፍል B እየተሸጋገረ እና ልጁ ሦስት ዓመት ስለሞላው ለክፍል C አገልግሎት ብቁ ላልሆነ ልጅ ፣ የትምህርት ቤቱ ዲስትሪክት ልጁ ሲቀበል የነበረውን የክፍል C አገልግሎቶችን እንዲሰጥ አይገደድም። ልጁ በ IDEA ክፍል B መሰረት ብቁ ሆኖ ከተገኘ እና ልጅዎ ልዩ ትምህርት እና ተዛማጅ አገልግሎቶችን ለመጀመሪያ ጊዜ እንዲያገኝ ከፈቀዱ፣</w:t>
      </w:r>
      <w:r w:rsidR="008D755D" w:rsidRPr="004E24BD">
        <w:rPr>
          <w:rFonts w:ascii="Nyala" w:hAnsi="Nyala"/>
          <w:lang w:val="am-ET"/>
        </w:rPr>
        <w:t xml:space="preserve"> </w:t>
      </w:r>
      <w:r w:rsidRPr="004E24BD">
        <w:rPr>
          <w:lang w:val="am-ET"/>
        </w:rPr>
        <w:t>የሂደቱን ውጤት በመጠባበቅ ላይ፣</w:t>
      </w:r>
      <w:r w:rsidR="008D755D" w:rsidRPr="004E24BD">
        <w:rPr>
          <w:rFonts w:ascii="Nyala" w:hAnsi="Nyala"/>
          <w:lang w:val="am-ET"/>
        </w:rPr>
        <w:t xml:space="preserve"> </w:t>
      </w:r>
      <w:r w:rsidRPr="004E24BD">
        <w:rPr>
          <w:lang w:val="am-ET"/>
        </w:rPr>
        <w:t>የትምህርት ቤቱ ዲስትሪክት ክርክር ውስጥ ያልሆኑትን (እርስዎ እና የትምህርት ቤቱ ዲስትሪክት ሁለታችሁም የተስማማችሁባቸው) የልዩ ትምህርት እና ተዛማጅ አገልግሎቶችን መስጠት አለበት።</w:t>
      </w:r>
    </w:p>
    <w:p w14:paraId="2C12887B" w14:textId="77777777" w:rsidR="006246CF" w:rsidRPr="004E24BD" w:rsidRDefault="007854C9">
      <w:pPr>
        <w:pStyle w:val="CommentText"/>
        <w:rPr>
          <w:lang w:val="am-ET"/>
        </w:rPr>
      </w:pPr>
      <w:r w:rsidRPr="004E24BD">
        <w:rPr>
          <w:lang w:val="am-ET"/>
        </w:rPr>
        <w:t>በአስተዳደራዊ ይግባኝ ሂደት ውስጥ የመንግስት የግምገማ ባለስልጣን የምደባ ለውጥ ተገቢ እንደሆነ ካ</w:t>
      </w:r>
      <w:r w:rsidR="008D755D" w:rsidRPr="004E24BD">
        <w:rPr>
          <w:rFonts w:ascii="Nyala" w:hAnsi="Nyala" w:cs="Nyala"/>
          <w:lang w:val="am-ET"/>
        </w:rPr>
        <w:t>ርስዎ</w:t>
      </w:r>
      <w:r w:rsidRPr="004E24BD">
        <w:rPr>
          <w:lang w:val="am-ET"/>
        </w:rPr>
        <w:t xml:space="preserve"> ጋር ከተስማማ፣ ይህ ምደባ እንደ የልጅዎ ወቅታዊ የትምህርት ምደባ መታየት ያለበት የትኛውንም የፍትህ ሂደት ችሎት ወይም የፍርድ ቤት ውሳኔ በመጠባበቅ ላይ እያለ ልጅዎ የሚቆይበት ቦታ ነው ። </w:t>
      </w:r>
    </w:p>
    <w:p w14:paraId="5E0AB431" w14:textId="77777777" w:rsidR="006246CF" w:rsidRPr="004E24BD" w:rsidRDefault="007854C9">
      <w:pPr>
        <w:pStyle w:val="P68B1DB1-Heading28"/>
        <w:spacing w:before="0" w:line="220" w:lineRule="exact"/>
        <w:rPr>
          <w:lang w:val="am-ET"/>
        </w:rPr>
      </w:pPr>
      <w:bookmarkStart w:id="60" w:name="_Toc265563640"/>
      <w:r w:rsidRPr="004E24BD">
        <w:rPr>
          <w:lang w:val="am-ET"/>
        </w:rPr>
        <w:lastRenderedPageBreak/>
        <w:t>የጠበቃ ክፍያዎች</w:t>
      </w:r>
      <w:bookmarkEnd w:id="59"/>
      <w:bookmarkEnd w:id="60"/>
    </w:p>
    <w:p w14:paraId="5BAFB003" w14:textId="77777777" w:rsidR="006246CF" w:rsidRPr="004E24BD" w:rsidRDefault="007854C9">
      <w:pPr>
        <w:pStyle w:val="P68B1DB1-CFR9"/>
        <w:rPr>
          <w:lang w:val="am-ET"/>
        </w:rPr>
      </w:pPr>
      <w:r w:rsidRPr="004E24BD">
        <w:rPr>
          <w:lang w:val="am-ET"/>
        </w:rPr>
        <w:t>34 CFR §300.517; K.S.A 72-3418(</w:t>
      </w:r>
      <w:r w:rsidR="008D755D" w:rsidRPr="004E24BD">
        <w:rPr>
          <w:lang w:val="am-ET"/>
        </w:rPr>
        <w:t>e</w:t>
      </w:r>
      <w:r w:rsidRPr="004E24BD">
        <w:rPr>
          <w:lang w:val="am-ET"/>
        </w:rPr>
        <w:t>)(4)</w:t>
      </w:r>
    </w:p>
    <w:p w14:paraId="7E0058B9" w14:textId="77777777" w:rsidR="006246CF" w:rsidRPr="004E24BD" w:rsidRDefault="007854C9">
      <w:pPr>
        <w:pStyle w:val="P68B1DB1-Heading312"/>
        <w:spacing w:before="120"/>
        <w:rPr>
          <w:lang w:val="am-ET"/>
        </w:rPr>
      </w:pPr>
      <w:r w:rsidRPr="004E24BD">
        <w:rPr>
          <w:lang w:val="am-ET"/>
        </w:rPr>
        <w:t xml:space="preserve">አጠቃላይ፦ </w:t>
      </w:r>
    </w:p>
    <w:p w14:paraId="6E58B826" w14:textId="77777777" w:rsidR="006246CF" w:rsidRPr="004E24BD" w:rsidRDefault="007854C9">
      <w:pPr>
        <w:pStyle w:val="CommentText"/>
        <w:rPr>
          <w:color w:val="000000"/>
          <w:lang w:val="am-ET"/>
        </w:rPr>
      </w:pPr>
      <w:r w:rsidRPr="004E24BD">
        <w:rPr>
          <w:lang w:val="am-ET"/>
        </w:rPr>
        <w:t>በ IDEA ክፍል B ስር በቀረበ ማንኛውም ድርጊት ወይም ሂደት፣ ፍርድ ቤቱ በራሱ ውሳኔ፣</w:t>
      </w:r>
      <w:r w:rsidRPr="004E24BD">
        <w:rPr>
          <w:color w:val="000000"/>
          <w:lang w:val="am-ET"/>
        </w:rPr>
        <w:t xml:space="preserve"> ካሸነ</w:t>
      </w:r>
      <w:r w:rsidR="008D755D" w:rsidRPr="004E24BD">
        <w:rPr>
          <w:rFonts w:ascii="Nyala" w:hAnsi="Nyala"/>
          <w:color w:val="000000"/>
          <w:lang w:val="am-ET"/>
        </w:rPr>
        <w:t>ፉ</w:t>
      </w:r>
      <w:r w:rsidRPr="004E24BD">
        <w:rPr>
          <w:color w:val="000000"/>
          <w:lang w:val="am-ET"/>
        </w:rPr>
        <w:t xml:space="preserve"> (</w:t>
      </w:r>
      <w:r w:rsidR="008D755D" w:rsidRPr="004E24BD">
        <w:rPr>
          <w:rFonts w:ascii="Nyala" w:hAnsi="Nyala" w:cs="Nyala"/>
          <w:color w:val="000000"/>
          <w:lang w:val="am-ET"/>
        </w:rPr>
        <w:t>ከረቱ</w:t>
      </w:r>
      <w:r w:rsidRPr="004E24BD">
        <w:rPr>
          <w:color w:val="000000"/>
          <w:lang w:val="am-ET"/>
        </w:rPr>
        <w:t>) እንደ ወጪው አካል ሆኖ ምክንያታዊ የሆነ የጠበቆች ክፍያዎች</w:t>
      </w:r>
      <w:r w:rsidR="008D755D" w:rsidRPr="004E24BD">
        <w:rPr>
          <w:rFonts w:ascii="Nyala" w:hAnsi="Nyala" w:cs="Nyala"/>
          <w:color w:val="000000"/>
          <w:lang w:val="am-ET"/>
        </w:rPr>
        <w:t>ን</w:t>
      </w:r>
      <w:r w:rsidRPr="004E24BD">
        <w:rPr>
          <w:color w:val="000000"/>
          <w:lang w:val="am-ET"/>
        </w:rPr>
        <w:t xml:space="preserve"> ሊሰጥ</w:t>
      </w:r>
      <w:r w:rsidR="008D755D" w:rsidRPr="004E24BD">
        <w:rPr>
          <w:rFonts w:ascii="Nyala" w:hAnsi="Nyala" w:cs="Nyala"/>
          <w:color w:val="000000"/>
          <w:lang w:val="am-ET"/>
        </w:rPr>
        <w:t>ዎት</w:t>
      </w:r>
      <w:r w:rsidRPr="004E24BD">
        <w:rPr>
          <w:color w:val="000000"/>
          <w:lang w:val="am-ET"/>
        </w:rPr>
        <w:t xml:space="preserve"> ይችላል።</w:t>
      </w:r>
      <w:r w:rsidRPr="004E24BD">
        <w:rPr>
          <w:lang w:val="am-ET"/>
        </w:rPr>
        <w:t xml:space="preserve"> </w:t>
      </w:r>
    </w:p>
    <w:p w14:paraId="5C9D8F40" w14:textId="77777777" w:rsidR="006246CF" w:rsidRPr="004E24BD" w:rsidRDefault="007854C9">
      <w:pPr>
        <w:pStyle w:val="P68B1DB1-Normal10"/>
        <w:autoSpaceDE w:val="0"/>
        <w:autoSpaceDN w:val="0"/>
        <w:adjustRightInd w:val="0"/>
        <w:rPr>
          <w:color w:val="000000"/>
          <w:u w:val="single"/>
          <w:lang w:val="am-ET"/>
        </w:rPr>
      </w:pPr>
      <w:r w:rsidRPr="004E24BD">
        <w:rPr>
          <w:lang w:val="am-ET"/>
        </w:rPr>
        <w:t>በ IDEA ክፍል B ስር በቀረበ በማንኛውም ድርጊት ወይም ሂደት፣ ፍርድ ቤቱ በራሱ ውሳኔ ምክንያታዊ የሆኑ</w:t>
      </w:r>
      <w:r w:rsidRPr="004E24BD">
        <w:rPr>
          <w:color w:val="000000"/>
          <w:lang w:val="am-ET"/>
        </w:rPr>
        <w:t xml:space="preserve"> </w:t>
      </w:r>
      <w:r w:rsidRPr="004E24BD">
        <w:rPr>
          <w:lang w:val="am-ET"/>
        </w:rPr>
        <w:t>የጠበቆች ክፍያዎችን</w:t>
      </w:r>
      <w:r w:rsidRPr="004E24BD">
        <w:rPr>
          <w:color w:val="000000"/>
          <w:lang w:val="am-ET"/>
        </w:rPr>
        <w:t xml:space="preserve"> እንደ ወጭዎቹ አካል ለሆነው የመንግስት የትምህርት ኤጀንሲ ወይም የትምህርት ቤት ዲስትሪክት በጠበቃዎ የሚከፈል ክፍያ ሊሰጥ ይችላል። ጠበቃው፡-(ሀ) የፍርድ ቤቱ ግኝት ምክንያታዊ ያልሆነ፣ ወይም መሠረት የሌለው ነው ብሎ ያገኘውን ቅሬታ ወይም የፍርድ ቤት ክስ ካቀረበ፤ </w:t>
      </w:r>
      <w:r w:rsidRPr="004E24BD">
        <w:rPr>
          <w:b/>
          <w:color w:val="000000"/>
          <w:u w:val="single"/>
          <w:lang w:val="am-ET"/>
        </w:rPr>
        <w:t>ወይም</w:t>
      </w:r>
      <w:r w:rsidRPr="004E24BD">
        <w:rPr>
          <w:color w:val="000000"/>
          <w:lang w:val="am-ET"/>
        </w:rPr>
        <w:t xml:space="preserve"> (ለ) ክርክሩ ግልጽ ያልሆነ፣ ምክንያታዊነት የጎደለው ወይም መሠረት የሌለው ከሆነ በኋላ ሙግት ማድረጉን ከቀጠለ፤ ወይም</w:t>
      </w:r>
      <w:r w:rsidRPr="004E24BD">
        <w:rPr>
          <w:lang w:val="am-ET"/>
        </w:rPr>
        <w:t xml:space="preserve"> </w:t>
      </w:r>
    </w:p>
    <w:p w14:paraId="238D776C" w14:textId="77777777" w:rsidR="006246CF" w:rsidRPr="004E24BD" w:rsidRDefault="007854C9">
      <w:pPr>
        <w:pStyle w:val="P68B1DB1-Normal10"/>
        <w:autoSpaceDE w:val="0"/>
        <w:autoSpaceDN w:val="0"/>
        <w:adjustRightInd w:val="0"/>
        <w:rPr>
          <w:color w:val="000000"/>
          <w:lang w:val="am-ET"/>
        </w:rPr>
      </w:pPr>
      <w:r w:rsidRPr="004E24BD">
        <w:rPr>
          <w:lang w:val="am-ET"/>
        </w:rPr>
        <w:t>በ IDEA ክፍል B ስር በቀረበ ማንኛውም ድርጊት ወይም ሂደት፣ ፍርድ ቤቱ በራሱ ውሳኔ ምክንያታዊ የሆኑ የጠበቆች ክፍያዎችን እንደ ወጭው የመንግስት የትምህርት ኤጀንሲ ወይም</w:t>
      </w:r>
      <w:r w:rsidRPr="004E24BD">
        <w:rPr>
          <w:color w:val="000000"/>
          <w:lang w:val="am-ET"/>
        </w:rPr>
        <w:t xml:space="preserve"> </w:t>
      </w:r>
      <w:r w:rsidRPr="004E24BD">
        <w:rPr>
          <w:lang w:val="am-ET"/>
        </w:rPr>
        <w:t>የት/ቤት ዲስትሪክት በእርስዎ ወይም በጠበቃዎ የሚከፈል ክፍያ ሊሰጥ ይችላል፤</w:t>
      </w:r>
      <w:r w:rsidRPr="004E24BD">
        <w:rPr>
          <w:color w:val="000000"/>
          <w:lang w:val="am-ET"/>
        </w:rPr>
        <w:t xml:space="preserve"> ለፍትህ ሂደት ችሎት ወይም በኋላ የፍርድ ቤት ክስ ያቀረቡት ጥያቄ ለማንኛውም ላልሆነ ዓላማ ለምሳሌ ለመንገላታት፣ አላስፈላጊ መዘግየትን ለመፍጠር ወይም ለድርጊቱ ወይም ለሂደቱ (ችሎት) ወጪን ሳያስፈልግ ለመጨመር የቀረበ ከሆነ።</w:t>
      </w:r>
      <w:r w:rsidRPr="004E24BD">
        <w:rPr>
          <w:lang w:val="am-ET"/>
        </w:rPr>
        <w:t xml:space="preserve"> </w:t>
      </w:r>
    </w:p>
    <w:p w14:paraId="052B36AA" w14:textId="77777777" w:rsidR="006246CF" w:rsidRPr="004E24BD" w:rsidRDefault="007854C9">
      <w:pPr>
        <w:pStyle w:val="P68B1DB1-Heading312"/>
        <w:keepLines w:val="0"/>
        <w:autoSpaceDE w:val="0"/>
        <w:autoSpaceDN w:val="0"/>
        <w:adjustRightInd w:val="0"/>
        <w:spacing w:before="120"/>
        <w:rPr>
          <w:lang w:val="am-ET"/>
        </w:rPr>
      </w:pPr>
      <w:r w:rsidRPr="004E24BD">
        <w:rPr>
          <w:lang w:val="am-ET"/>
        </w:rPr>
        <w:t xml:space="preserve">የክፍያዎች </w:t>
      </w:r>
      <w:r w:rsidR="00E87E25" w:rsidRPr="004E24BD">
        <w:rPr>
          <w:rFonts w:ascii="Nyala" w:hAnsi="Nyala" w:cs="Nyala"/>
          <w:lang w:val="am-ET"/>
        </w:rPr>
        <w:t>መፈጸም</w:t>
      </w:r>
    </w:p>
    <w:p w14:paraId="65DCD5B9" w14:textId="77777777" w:rsidR="006246CF" w:rsidRPr="004E24BD" w:rsidRDefault="007854C9">
      <w:pPr>
        <w:pStyle w:val="CommentText"/>
        <w:rPr>
          <w:lang w:val="am-ET"/>
        </w:rPr>
      </w:pPr>
      <w:r w:rsidRPr="004E24BD">
        <w:rPr>
          <w:lang w:val="am-ET"/>
        </w:rPr>
        <w:t>ፍርድ ቤቱ ምክንያታዊ የሆኑ የጠበቆች ክፍያዎችን እንደሚከተለው ይከፍላል፡-</w:t>
      </w:r>
    </w:p>
    <w:p w14:paraId="63FFFC5C" w14:textId="77777777" w:rsidR="006246CF" w:rsidRPr="004E24BD" w:rsidRDefault="007854C9">
      <w:pPr>
        <w:pStyle w:val="P68B1DB1-Normal13"/>
        <w:numPr>
          <w:ilvl w:val="0"/>
          <w:numId w:val="32"/>
        </w:numPr>
        <w:autoSpaceDE w:val="0"/>
        <w:autoSpaceDN w:val="0"/>
        <w:adjustRightInd w:val="0"/>
        <w:rPr>
          <w:lang w:val="am-ET"/>
        </w:rPr>
      </w:pPr>
      <w:r w:rsidRPr="004E24BD">
        <w:rPr>
          <w:lang w:val="am-ET"/>
        </w:rPr>
        <w:t>ክፍያዎች ድርጊቱ ወይም ሂደቱ በተከሰተበት ማህበረሰብ ውስጥ ባለው ዋጋ እና በአገልግሎቶች አይነት እና ጥራት ላይ የተመሰረተ መሆን አለበት። የተሰጡ ክፍያዎችን ለማስላት ምንም ጉርሻ ወይም ማባዣ መጠቀም አይቻልም።</w:t>
      </w:r>
    </w:p>
    <w:p w14:paraId="6E8153AC" w14:textId="77777777" w:rsidR="006246CF" w:rsidRPr="004E24BD" w:rsidRDefault="007854C9">
      <w:pPr>
        <w:pStyle w:val="P68B1DB1-ListParagraph20"/>
        <w:numPr>
          <w:ilvl w:val="0"/>
          <w:numId w:val="32"/>
        </w:numPr>
        <w:rPr>
          <w:lang w:val="am-ET"/>
        </w:rPr>
      </w:pPr>
      <w:r w:rsidRPr="004E24BD">
        <w:rPr>
          <w:lang w:val="am-ET"/>
        </w:rPr>
        <w:t>በ IDEA ክፍል B መሠረት በጽሁፍ ስምምነት ከተሰጠዎት በኋላ ለሚደረጉ አገልግሎቶች የጠበቃዎች ክፍያ ላይሰጡ እና ተዛማጅ ወጪዎች በማንኛውም ድርጊት ወይም ሂደት ሊመለሱ አይችሉም፡-</w:t>
      </w:r>
    </w:p>
    <w:p w14:paraId="7273F028" w14:textId="77777777" w:rsidR="00E87E25" w:rsidRPr="004E24BD" w:rsidRDefault="00E87E25" w:rsidP="00E87E25">
      <w:pPr>
        <w:pStyle w:val="P68B1DB1-Normal13"/>
        <w:autoSpaceDE w:val="0"/>
        <w:autoSpaceDN w:val="0"/>
        <w:adjustRightInd w:val="0"/>
        <w:spacing w:after="0"/>
        <w:rPr>
          <w:lang w:val="am-ET"/>
        </w:rPr>
      </w:pPr>
      <w:r w:rsidRPr="004E24BD">
        <w:rPr>
          <w:rFonts w:ascii="Nyala" w:hAnsi="Nyala" w:cs="Nyala"/>
          <w:lang w:val="am-ET"/>
        </w:rPr>
        <w:t xml:space="preserve">             ሀ. </w:t>
      </w:r>
      <w:r w:rsidR="007854C9" w:rsidRPr="004E24BD">
        <w:rPr>
          <w:lang w:val="am-ET"/>
        </w:rPr>
        <w:t xml:space="preserve">ስጦታው የቀረበው በፌዴራል የፍትሐ ብሔር ሕግ ደንቦች ቁጥር 68 ወይም በፍትህ ሂደት ችሎት ወይም በስቴት ደረጃ ግምገማ </w:t>
      </w:r>
      <w:r w:rsidRPr="004E24BD">
        <w:rPr>
          <w:lang w:val="am-ET"/>
        </w:rPr>
        <w:t xml:space="preserve">  </w:t>
      </w:r>
    </w:p>
    <w:p w14:paraId="64D12657" w14:textId="77777777" w:rsidR="006246CF" w:rsidRPr="004E24BD" w:rsidRDefault="00E87E25" w:rsidP="00E87E25">
      <w:pPr>
        <w:pStyle w:val="P68B1DB1-Normal13"/>
        <w:autoSpaceDE w:val="0"/>
        <w:autoSpaceDN w:val="0"/>
        <w:adjustRightInd w:val="0"/>
        <w:spacing w:after="0"/>
        <w:rPr>
          <w:lang w:val="am-ET"/>
        </w:rPr>
      </w:pPr>
      <w:r w:rsidRPr="004E24BD">
        <w:rPr>
          <w:rFonts w:ascii="Nyala" w:hAnsi="Nyala"/>
          <w:lang w:val="am-ET"/>
        </w:rPr>
        <w:t xml:space="preserve">                 </w:t>
      </w:r>
      <w:r w:rsidR="007854C9" w:rsidRPr="004E24BD">
        <w:rPr>
          <w:lang w:val="am-ET"/>
        </w:rPr>
        <w:t>ከሆነ በማንኛውም ጊዜ ሂደቱ ከመጀመሩ ከ10 የቀን መቁጠሪያ ቀናት በፊት</w:t>
      </w:r>
      <w:r w:rsidRPr="004E24BD">
        <w:rPr>
          <w:lang w:val="am-ET"/>
        </w:rPr>
        <w:t xml:space="preserve"> </w:t>
      </w:r>
      <w:r w:rsidRPr="004E24BD">
        <w:rPr>
          <w:rFonts w:ascii="Nyala" w:hAnsi="Nyala"/>
          <w:lang w:val="am-ET"/>
        </w:rPr>
        <w:t>ከሆነ</w:t>
      </w:r>
      <w:r w:rsidR="007854C9" w:rsidRPr="004E24BD">
        <w:rPr>
          <w:lang w:val="am-ET"/>
        </w:rPr>
        <w:t>፤</w:t>
      </w:r>
    </w:p>
    <w:p w14:paraId="46B8C287" w14:textId="77777777" w:rsidR="006246CF" w:rsidRPr="004E24BD" w:rsidRDefault="00E87E25" w:rsidP="00E87E25">
      <w:pPr>
        <w:pStyle w:val="P68B1DB1-Normal13"/>
        <w:autoSpaceDE w:val="0"/>
        <w:autoSpaceDN w:val="0"/>
        <w:adjustRightInd w:val="0"/>
        <w:rPr>
          <w:lang w:val="am-ET"/>
        </w:rPr>
      </w:pPr>
      <w:r w:rsidRPr="004E24BD">
        <w:rPr>
          <w:rFonts w:ascii="Nyala" w:hAnsi="Nyala"/>
          <w:lang w:val="am-ET"/>
        </w:rPr>
        <w:t xml:space="preserve">             ለ. </w:t>
      </w:r>
      <w:r w:rsidR="007854C9" w:rsidRPr="004E24BD">
        <w:rPr>
          <w:lang w:val="am-ET"/>
        </w:rPr>
        <w:t>ስጦታው</w:t>
      </w:r>
      <w:r w:rsidRPr="004E24BD">
        <w:rPr>
          <w:rFonts w:ascii="Nyala" w:hAnsi="Nyala" w:cs="Nyala"/>
          <w:lang w:val="am-ET"/>
        </w:rPr>
        <w:t>ን</w:t>
      </w:r>
      <w:r w:rsidR="007854C9" w:rsidRPr="004E24BD">
        <w:rPr>
          <w:lang w:val="am-ET"/>
        </w:rPr>
        <w:t xml:space="preserve"> በ10 የቀን መቁጠሪያ ቀናት ውስጥ </w:t>
      </w:r>
      <w:r w:rsidRPr="004E24BD">
        <w:rPr>
          <w:rFonts w:ascii="Nyala" w:hAnsi="Nyala" w:cs="Nyala"/>
          <w:lang w:val="am-ET"/>
        </w:rPr>
        <w:t>ካልተቀበሉ፤</w:t>
      </w:r>
      <w:r w:rsidR="007854C9" w:rsidRPr="004E24BD">
        <w:rPr>
          <w:lang w:val="am-ET"/>
        </w:rPr>
        <w:t xml:space="preserve"> </w:t>
      </w:r>
      <w:r w:rsidR="007854C9" w:rsidRPr="004E24BD">
        <w:rPr>
          <w:b/>
          <w:u w:val="single"/>
          <w:lang w:val="am-ET"/>
        </w:rPr>
        <w:t>እና</w:t>
      </w:r>
    </w:p>
    <w:p w14:paraId="390B969A" w14:textId="77777777" w:rsidR="00E87E25" w:rsidRPr="004E24BD" w:rsidRDefault="00E87E25" w:rsidP="00E87E25">
      <w:pPr>
        <w:pStyle w:val="P68B1DB1-Normal13"/>
        <w:autoSpaceDE w:val="0"/>
        <w:autoSpaceDN w:val="0"/>
        <w:adjustRightInd w:val="0"/>
        <w:spacing w:after="0"/>
        <w:rPr>
          <w:rFonts w:ascii="Nyala" w:hAnsi="Nyala"/>
          <w:lang w:val="am-ET"/>
        </w:rPr>
      </w:pPr>
      <w:r w:rsidRPr="004E24BD">
        <w:rPr>
          <w:rFonts w:ascii="Nyala" w:hAnsi="Nyala" w:cs="Nyala"/>
          <w:lang w:val="am-ET"/>
        </w:rPr>
        <w:t xml:space="preserve">             ሐ. </w:t>
      </w:r>
      <w:r w:rsidR="007854C9" w:rsidRPr="004E24BD">
        <w:rPr>
          <w:lang w:val="am-ET"/>
        </w:rPr>
        <w:t>ፍርድ ቤቱ ወይም የአስተዳደር ችሎት ሹም በመጨረሻ በ</w:t>
      </w:r>
      <w:r w:rsidRPr="004E24BD">
        <w:rPr>
          <w:rFonts w:ascii="Nyala" w:hAnsi="Nyala"/>
          <w:lang w:val="am-ET"/>
        </w:rPr>
        <w:t>እርስዎ</w:t>
      </w:r>
      <w:r w:rsidR="007854C9" w:rsidRPr="004E24BD">
        <w:rPr>
          <w:lang w:val="am-ET"/>
        </w:rPr>
        <w:t xml:space="preserve"> የተገኘው እፎይታ የስምምነት ስጦታ የበለጠ ለእርስዎ ምቹ </w:t>
      </w:r>
      <w:r w:rsidRPr="004E24BD">
        <w:rPr>
          <w:rFonts w:ascii="Nyala" w:hAnsi="Nyala"/>
          <w:lang w:val="am-ET"/>
        </w:rPr>
        <w:t xml:space="preserve"> </w:t>
      </w:r>
    </w:p>
    <w:p w14:paraId="0C9D5875" w14:textId="77777777" w:rsidR="006246CF" w:rsidRPr="004E24BD" w:rsidRDefault="00E87E25" w:rsidP="00E87E25">
      <w:pPr>
        <w:pStyle w:val="P68B1DB1-Normal13"/>
        <w:autoSpaceDE w:val="0"/>
        <w:autoSpaceDN w:val="0"/>
        <w:adjustRightInd w:val="0"/>
        <w:spacing w:after="0"/>
        <w:rPr>
          <w:lang w:val="am-ET"/>
        </w:rPr>
      </w:pPr>
      <w:r w:rsidRPr="004E24BD">
        <w:rPr>
          <w:rFonts w:ascii="Nyala" w:hAnsi="Nyala"/>
          <w:lang w:val="am-ET"/>
        </w:rPr>
        <w:t xml:space="preserve">                  </w:t>
      </w:r>
      <w:r w:rsidR="007854C9" w:rsidRPr="004E24BD">
        <w:rPr>
          <w:lang w:val="am-ET"/>
        </w:rPr>
        <w:t>እንዳልሆነ</w:t>
      </w:r>
      <w:r w:rsidRPr="004E24BD">
        <w:rPr>
          <w:rFonts w:ascii="Nyala" w:hAnsi="Nyala"/>
          <w:lang w:val="am-ET"/>
        </w:rPr>
        <w:t xml:space="preserve"> ሲገነዘብ</w:t>
      </w:r>
      <w:r w:rsidR="007854C9" w:rsidRPr="004E24BD">
        <w:rPr>
          <w:lang w:val="am-ET"/>
        </w:rPr>
        <w:t>።</w:t>
      </w:r>
    </w:p>
    <w:p w14:paraId="0B573110" w14:textId="77777777" w:rsidR="00FF6EA6" w:rsidRPr="004E24BD" w:rsidRDefault="00FF6EA6">
      <w:pPr>
        <w:pStyle w:val="P68B1DB1-Normal13"/>
        <w:autoSpaceDE w:val="0"/>
        <w:autoSpaceDN w:val="0"/>
        <w:adjustRightInd w:val="0"/>
        <w:ind w:left="720"/>
        <w:rPr>
          <w:lang w:val="am-ET"/>
        </w:rPr>
      </w:pPr>
    </w:p>
    <w:p w14:paraId="2B01DAE7" w14:textId="77777777" w:rsidR="006246CF" w:rsidRPr="004E24BD" w:rsidRDefault="007854C9">
      <w:pPr>
        <w:pStyle w:val="P68B1DB1-Normal13"/>
        <w:autoSpaceDE w:val="0"/>
        <w:autoSpaceDN w:val="0"/>
        <w:adjustRightInd w:val="0"/>
        <w:ind w:left="720"/>
        <w:rPr>
          <w:lang w:val="am-ET"/>
        </w:rPr>
      </w:pPr>
      <w:r w:rsidRPr="004E24BD">
        <w:rPr>
          <w:lang w:val="am-ET"/>
        </w:rPr>
        <w:t>ምንም እንኳን እነዚህ ገደቦች ቢኖሩም፣ ካሸነፉ እና የስምምነት አቅርቦቱን ውድቅ ካደረጉት የጠበቃዎች ክፍያ እና ተዛማጅ ወጪዎች ሊሰጥዎት ይችላል።</w:t>
      </w:r>
    </w:p>
    <w:p w14:paraId="01378A37" w14:textId="77777777" w:rsidR="006246CF" w:rsidRPr="004E24BD" w:rsidRDefault="007854C9">
      <w:pPr>
        <w:pStyle w:val="P68B1DB1-Normal10"/>
        <w:numPr>
          <w:ilvl w:val="0"/>
          <w:numId w:val="32"/>
        </w:numPr>
        <w:rPr>
          <w:color w:val="000000"/>
          <w:lang w:val="am-ET"/>
        </w:rPr>
      </w:pPr>
      <w:r w:rsidRPr="004E24BD">
        <w:rPr>
          <w:lang w:val="am-ET"/>
        </w:rPr>
        <w:t>ስብሰባው የተካሄደው በአስተዳደራዊ ሂደት ወይም በፍርድ ቤት ክስ ምክንያት ካልሆነ በስተቀር ከማንኛውም የግለሰብ የትምህርት ፕሮግራም (IEP) ቡድን ስብሰባ ጋር በተያያዘ ክፍያዎች ሊሰጡ አይችሉም።</w:t>
      </w:r>
    </w:p>
    <w:p w14:paraId="4ABE1F98" w14:textId="77777777" w:rsidR="006246CF" w:rsidRPr="004E24BD" w:rsidRDefault="007854C9">
      <w:pPr>
        <w:pStyle w:val="P68B1DB1-Normal10"/>
        <w:numPr>
          <w:ilvl w:val="0"/>
          <w:numId w:val="32"/>
        </w:numPr>
        <w:rPr>
          <w:color w:val="000000"/>
          <w:lang w:val="am-ET"/>
        </w:rPr>
      </w:pPr>
      <w:r w:rsidRPr="004E24BD">
        <w:rPr>
          <w:lang w:val="am-ET"/>
        </w:rPr>
        <w:t>ለሽምግልና በሚል ርዕስ እንደተገለጸው ክፍያዎች እንዲሁ ለሽምግልና ሊሰጡ አይችሉም።</w:t>
      </w:r>
    </w:p>
    <w:p w14:paraId="7ACEEC39" w14:textId="77777777" w:rsidR="006246CF" w:rsidRPr="004E24BD" w:rsidRDefault="007854C9">
      <w:pPr>
        <w:pStyle w:val="P68B1DB1-Normal13"/>
        <w:ind w:left="360"/>
        <w:rPr>
          <w:lang w:val="am-ET"/>
        </w:rPr>
      </w:pPr>
      <w:r w:rsidRPr="004E24BD">
        <w:rPr>
          <w:lang w:val="am-ET"/>
        </w:rPr>
        <w:t xml:space="preserve">የመፍትሄ አፈላላጊ ሂደት (Resolution Process) </w:t>
      </w:r>
      <w:r w:rsidRPr="004E24BD">
        <w:rPr>
          <w:b/>
          <w:i/>
          <w:lang w:val="am-ET"/>
        </w:rPr>
        <w:t>በሚል ርዕስ እንደተገለፀው የመፍትሄ አፈላላጊ ስብሰባ በአስተዳደራዊ ችሎት</w:t>
      </w:r>
      <w:r w:rsidRPr="004E24BD">
        <w:rPr>
          <w:lang w:val="am-ET"/>
        </w:rPr>
        <w:t xml:space="preserve">  ወይም በፍርድ ቤት ክስ የተነሳ የተጠራው ስብሰባ ተደርጎ አይቆጠርም እንዲሁም ለእነዚህ ጠበቆች ክፍያ ዓላማ እንደ አስተዳደራዊ ችሎት ወይም የፍርድ ቤት እርምጃ አይቆጠርም።</w:t>
      </w:r>
    </w:p>
    <w:p w14:paraId="6F49427C" w14:textId="77777777" w:rsidR="006246CF" w:rsidRPr="004E24BD" w:rsidRDefault="007854C9">
      <w:pPr>
        <w:pStyle w:val="CommentText"/>
        <w:rPr>
          <w:lang w:val="am-ET"/>
        </w:rPr>
      </w:pPr>
      <w:r w:rsidRPr="004E24BD">
        <w:rPr>
          <w:lang w:val="am-ET"/>
        </w:rPr>
        <w:t>ፍርድ ቤቱ እንደአስፈላጊነቱ በ IDEA ክፍል B የተሰጠው የጠበቃዎች ክፍያ መጠን ይቀንሳል ፣ ፍርድ ቤቱ የሚከተሉትን ካገኘ፡-</w:t>
      </w:r>
    </w:p>
    <w:p w14:paraId="688891F2" w14:textId="77777777" w:rsidR="006246CF" w:rsidRPr="004E24BD" w:rsidRDefault="007854C9">
      <w:pPr>
        <w:pStyle w:val="P68B1DB1-Normal10"/>
        <w:numPr>
          <w:ilvl w:val="0"/>
          <w:numId w:val="33"/>
        </w:numPr>
        <w:rPr>
          <w:lang w:val="am-ET"/>
        </w:rPr>
      </w:pPr>
      <w:r w:rsidRPr="004E24BD">
        <w:rPr>
          <w:lang w:val="am-ET"/>
        </w:rPr>
        <w:t xml:space="preserve">እርስዎ ወይም ጠበቃዎ በድርጊቱ ወይም በሂደቱ ወቅት የክርክሩን የመጨረሻ መፍትሄ ያለምክንያት </w:t>
      </w:r>
      <w:r w:rsidR="00F20A28" w:rsidRPr="004E24BD">
        <w:rPr>
          <w:rFonts w:ascii="Nyala" w:hAnsi="Nyala" w:cs="Nyala"/>
          <w:lang w:val="am-ET"/>
        </w:rPr>
        <w:t>ማዘገየታችሁን</w:t>
      </w:r>
      <w:r w:rsidRPr="004E24BD">
        <w:rPr>
          <w:lang w:val="am-ET"/>
        </w:rPr>
        <w:t>፤</w:t>
      </w:r>
    </w:p>
    <w:p w14:paraId="5A53D757" w14:textId="77777777" w:rsidR="006246CF" w:rsidRPr="004E24BD" w:rsidRDefault="007854C9">
      <w:pPr>
        <w:pStyle w:val="P68B1DB1-Normal13"/>
        <w:numPr>
          <w:ilvl w:val="0"/>
          <w:numId w:val="33"/>
        </w:numPr>
        <w:autoSpaceDE w:val="0"/>
        <w:autoSpaceDN w:val="0"/>
        <w:adjustRightInd w:val="0"/>
        <w:rPr>
          <w:lang w:val="am-ET"/>
        </w:rPr>
      </w:pPr>
      <w:r w:rsidRPr="004E24BD">
        <w:rPr>
          <w:lang w:val="am-ET"/>
        </w:rPr>
        <w:t xml:space="preserve">ያለምክንያት እንዲሰጥ የተፈቀደው የጠበቆች ክፍያ መጠን በምክንያታዊነት ተመሳሳይ ክህሎት፣ ስም እና ልምድ ባላቸው ጠበቆች ለተመሳሳይ አገልግሎቶች በማህበረሰብ ውስጥ ካለው የሰዓት ክፍያ </w:t>
      </w:r>
      <w:r w:rsidR="00F20A28" w:rsidRPr="004E24BD">
        <w:rPr>
          <w:rFonts w:ascii="Nyala" w:hAnsi="Nyala" w:cs="Nyala"/>
          <w:lang w:val="am-ET"/>
        </w:rPr>
        <w:t>ከበለጠ</w:t>
      </w:r>
      <w:r w:rsidRPr="004E24BD">
        <w:rPr>
          <w:lang w:val="am-ET"/>
        </w:rPr>
        <w:t>፤</w:t>
      </w:r>
    </w:p>
    <w:p w14:paraId="5D790A0F" w14:textId="77777777" w:rsidR="006246CF" w:rsidRPr="004E24BD" w:rsidRDefault="007854C9">
      <w:pPr>
        <w:pStyle w:val="P68B1DB1-Normal13"/>
        <w:numPr>
          <w:ilvl w:val="0"/>
          <w:numId w:val="33"/>
        </w:numPr>
        <w:autoSpaceDE w:val="0"/>
        <w:autoSpaceDN w:val="0"/>
        <w:adjustRightInd w:val="0"/>
        <w:rPr>
          <w:lang w:val="am-ET"/>
        </w:rPr>
      </w:pPr>
      <w:r w:rsidRPr="004E24BD">
        <w:rPr>
          <w:lang w:val="am-ET"/>
        </w:rPr>
        <w:t xml:space="preserve">የድርጊቱን ወይም የሂደቱን ባህሪ ግምት ውስጥ በማስገባት የጠፋው ጊዜ እና የህግ አገልግሎቶች ከመጠን በላይ </w:t>
      </w:r>
      <w:r w:rsidR="00F20A28" w:rsidRPr="004E24BD">
        <w:rPr>
          <w:rFonts w:ascii="Nyala" w:hAnsi="Nyala" w:cs="Nyala"/>
          <w:lang w:val="am-ET"/>
        </w:rPr>
        <w:t>ከሆኑ</w:t>
      </w:r>
      <w:r w:rsidRPr="004E24BD">
        <w:rPr>
          <w:lang w:val="am-ET"/>
        </w:rPr>
        <w:t xml:space="preserve">፤ </w:t>
      </w:r>
      <w:r w:rsidRPr="004E24BD">
        <w:rPr>
          <w:b/>
          <w:u w:val="single"/>
          <w:lang w:val="am-ET"/>
        </w:rPr>
        <w:t>ወይም</w:t>
      </w:r>
    </w:p>
    <w:p w14:paraId="0783B90B" w14:textId="77777777" w:rsidR="006246CF" w:rsidRPr="004E24BD" w:rsidRDefault="007854C9">
      <w:pPr>
        <w:pStyle w:val="P68B1DB1-Normal13"/>
        <w:numPr>
          <w:ilvl w:val="0"/>
          <w:numId w:val="33"/>
        </w:numPr>
        <w:autoSpaceDE w:val="0"/>
        <w:autoSpaceDN w:val="0"/>
        <w:adjustRightInd w:val="0"/>
        <w:rPr>
          <w:lang w:val="am-ET"/>
        </w:rPr>
      </w:pPr>
      <w:r w:rsidRPr="004E24BD">
        <w:rPr>
          <w:lang w:val="am-ET"/>
        </w:rPr>
        <w:t>እርስዎን የሚወክለው ጠበቃ በፍትህ ሂደት አቤቱታ</w:t>
      </w:r>
      <w:r w:rsidRPr="004E24BD">
        <w:rPr>
          <w:b/>
          <w:i/>
          <w:lang w:val="am-ET"/>
        </w:rPr>
        <w:t xml:space="preserve">ማስታወቂያ ስር የፍትህ ሂደት ቅሬታ በሚለው እርእስ ስር በተገለጸው መሰረት ተገቢውን </w:t>
      </w:r>
      <w:r w:rsidRPr="004E24BD">
        <w:rPr>
          <w:lang w:val="am-ET"/>
        </w:rPr>
        <w:t>መረጃ ለት/ቤት ዲስትሪክት ካላቀረበ።</w:t>
      </w:r>
    </w:p>
    <w:p w14:paraId="635E9B6F" w14:textId="77777777" w:rsidR="006246CF" w:rsidRPr="004E24BD" w:rsidRDefault="007854C9">
      <w:pPr>
        <w:pStyle w:val="P68B1DB1-Normal10"/>
        <w:autoSpaceDE w:val="0"/>
        <w:autoSpaceDN w:val="0"/>
        <w:adjustRightInd w:val="0"/>
        <w:rPr>
          <w:lang w:val="am-ET"/>
        </w:rPr>
      </w:pPr>
      <w:r w:rsidRPr="004E24BD">
        <w:rPr>
          <w:color w:val="000000"/>
          <w:lang w:val="am-ET"/>
        </w:rPr>
        <w:t xml:space="preserve">ሆኖም፣ </w:t>
      </w:r>
      <w:r w:rsidR="00F20A28" w:rsidRPr="004E24BD">
        <w:rPr>
          <w:rFonts w:ascii="Nyala" w:hAnsi="Nyala" w:cs="Nyala"/>
          <w:color w:val="000000"/>
          <w:lang w:val="am-ET"/>
        </w:rPr>
        <w:t>እ</w:t>
      </w:r>
      <w:r w:rsidRPr="004E24BD">
        <w:rPr>
          <w:color w:val="000000"/>
          <w:lang w:val="am-ET"/>
        </w:rPr>
        <w:t xml:space="preserve">ስቴት ወይም የትምህርት ቤቱ ዲስትሪክት ያለምክንያት የድርጊቱን ወይም የሂደቱን የመጨረሻ ውሳኔ እንዳዘገዩ ወይም በDEA ክፍል B የሥርዓት ጥበቃ ድንጋጌዎች ጥሰት ከተፈጸመ ፍርድ ቤቱ ክፍያዎችን ላይቀንስ ይችላል </w:t>
      </w:r>
      <w:r w:rsidRPr="004E24BD">
        <w:rPr>
          <w:lang w:val="am-ET"/>
        </w:rPr>
        <w:t xml:space="preserve">። </w:t>
      </w:r>
    </w:p>
    <w:p w14:paraId="3F7DD341" w14:textId="77777777" w:rsidR="006246CF" w:rsidRPr="004E24BD" w:rsidRDefault="006246CF">
      <w:pPr>
        <w:autoSpaceDE w:val="0"/>
        <w:autoSpaceDN w:val="0"/>
        <w:adjustRightInd w:val="0"/>
        <w:rPr>
          <w:rFonts w:cs="Arial"/>
          <w:sz w:val="20"/>
          <w:lang w:val="am-ET"/>
        </w:rPr>
      </w:pPr>
    </w:p>
    <w:p w14:paraId="591E4DF6" w14:textId="77777777" w:rsidR="006246CF" w:rsidRPr="004E24BD" w:rsidRDefault="007854C9">
      <w:pPr>
        <w:pStyle w:val="Heading1"/>
        <w:rPr>
          <w:lang w:val="am-ET"/>
        </w:rPr>
      </w:pPr>
      <w:bookmarkStart w:id="61" w:name="_Toc265563641"/>
      <w:r w:rsidRPr="004E24BD">
        <w:rPr>
          <w:lang w:val="am-ET"/>
        </w:rPr>
        <w:lastRenderedPageBreak/>
        <w:t>የአካል ጉዳተኛ ልጆች በሚቀ</w:t>
      </w:r>
      <w:r w:rsidR="008E50B2" w:rsidRPr="004E24BD">
        <w:rPr>
          <w:rFonts w:ascii="Nyala" w:hAnsi="Nyala" w:cs="Nyala"/>
          <w:lang w:val="am-ET"/>
        </w:rPr>
        <w:t>ጡበ</w:t>
      </w:r>
      <w:r w:rsidRPr="004E24BD">
        <w:rPr>
          <w:lang w:val="am-ET"/>
        </w:rPr>
        <w:t xml:space="preserve">ት ጊዜ </w:t>
      </w:r>
      <w:r w:rsidRPr="004E24BD">
        <w:rPr>
          <w:lang w:val="am-ET"/>
        </w:rPr>
        <w:br/>
      </w:r>
      <w:r w:rsidR="008E50B2" w:rsidRPr="004E24BD">
        <w:rPr>
          <w:rFonts w:ascii="Nyala" w:hAnsi="Nyala" w:cs="Nyala"/>
          <w:lang w:val="am-ET"/>
        </w:rPr>
        <w:t>ሊከተሉት የሚገቡ ቅደም ተከተሎች</w:t>
      </w:r>
      <w:bookmarkEnd w:id="61"/>
    </w:p>
    <w:p w14:paraId="7AA1BF0A" w14:textId="77777777" w:rsidR="006246CF" w:rsidRPr="004E24BD" w:rsidRDefault="007854C9">
      <w:pPr>
        <w:pStyle w:val="P68B1DB1-Heading28"/>
        <w:spacing w:before="0" w:line="220" w:lineRule="exact"/>
        <w:rPr>
          <w:lang w:val="am-ET"/>
        </w:rPr>
      </w:pPr>
      <w:bookmarkStart w:id="62" w:name="_Toc265563642"/>
      <w:r w:rsidRPr="004E24BD">
        <w:rPr>
          <w:lang w:val="am-ET"/>
        </w:rPr>
        <w:t>ማስታወሻ፡ ይህ ክፍል ተሰጥኦ ላላቸው ልጆች አይተገበርም።</w:t>
      </w:r>
      <w:r w:rsidRPr="004E24BD">
        <w:rPr>
          <w:lang w:val="am-ET"/>
        </w:rPr>
        <w:br/>
      </w:r>
    </w:p>
    <w:p w14:paraId="2A2AD952" w14:textId="77777777" w:rsidR="006246CF" w:rsidRPr="004E24BD" w:rsidRDefault="007854C9">
      <w:pPr>
        <w:pStyle w:val="P68B1DB1-Heading28"/>
        <w:spacing w:before="0" w:line="220" w:lineRule="exact"/>
        <w:rPr>
          <w:lang w:val="am-ET"/>
        </w:rPr>
      </w:pPr>
      <w:r w:rsidRPr="004E24BD">
        <w:rPr>
          <w:lang w:val="am-ET"/>
        </w:rPr>
        <w:t>የትምህርት ቤት ሰራተኞች ስልጣን</w:t>
      </w:r>
      <w:bookmarkEnd w:id="62"/>
    </w:p>
    <w:p w14:paraId="48DFEDD7" w14:textId="77777777" w:rsidR="006246CF" w:rsidRPr="004E24BD" w:rsidRDefault="007854C9">
      <w:pPr>
        <w:pStyle w:val="P68B1DB1-CFR9"/>
        <w:rPr>
          <w:lang w:val="am-ET"/>
        </w:rPr>
      </w:pPr>
      <w:r w:rsidRPr="004E24BD">
        <w:rPr>
          <w:lang w:val="am-ET"/>
        </w:rPr>
        <w:t>34 CFR §300.530</w:t>
      </w:r>
    </w:p>
    <w:p w14:paraId="51B41CC8" w14:textId="77777777" w:rsidR="006246CF" w:rsidRPr="004E24BD" w:rsidRDefault="007854C9">
      <w:pPr>
        <w:pStyle w:val="P68B1DB1-Heading312"/>
        <w:spacing w:before="120"/>
        <w:rPr>
          <w:lang w:val="am-ET"/>
        </w:rPr>
      </w:pPr>
      <w:r w:rsidRPr="004E24BD">
        <w:rPr>
          <w:lang w:val="am-ET"/>
        </w:rPr>
        <w:t>ጉዳይ በጉዳይ (በእያንዳንዱ ጉዳይ ላይ በመ</w:t>
      </w:r>
      <w:r w:rsidR="00F20A28" w:rsidRPr="004E24BD">
        <w:rPr>
          <w:rFonts w:ascii="Nyala" w:hAnsi="Nyala" w:cs="Nyala"/>
          <w:lang w:val="am-ET"/>
        </w:rPr>
        <w:t>መ</w:t>
      </w:r>
      <w:r w:rsidRPr="004E24BD">
        <w:rPr>
          <w:lang w:val="am-ET"/>
        </w:rPr>
        <w:t>ርኮዝ) መወሰን</w:t>
      </w:r>
    </w:p>
    <w:p w14:paraId="05C11008" w14:textId="77777777" w:rsidR="006246CF" w:rsidRPr="004E24BD" w:rsidRDefault="007854C9">
      <w:pPr>
        <w:pStyle w:val="P68B1DB1-Normal13"/>
        <w:autoSpaceDE w:val="0"/>
        <w:autoSpaceDN w:val="0"/>
        <w:adjustRightInd w:val="0"/>
        <w:rPr>
          <w:lang w:val="am-ET"/>
        </w:rPr>
      </w:pPr>
      <w:r w:rsidRPr="004E24BD">
        <w:rPr>
          <w:rFonts w:ascii="Nyala" w:hAnsi="Nyala" w:cs="Nyala"/>
          <w:lang w:val="am-ET"/>
        </w:rPr>
        <w:t>ከ</w:t>
      </w:r>
      <w:r w:rsidRPr="004E24BD">
        <w:rPr>
          <w:lang w:val="am-ET"/>
        </w:rPr>
        <w:t>ዲሲፕሊን ጋር በተገናኘ በሚከተሉት መስፈርቶች መሰረት የተደረገው የምደባ ለውጥ የት/ቤቱን የተማሪ ስነምግባር ደንብ ለሚጥስ አካል ጉዳተኛ ልጅ ተገቢ መሆኑን ሲወስኑ የት/ቤት ሰራተኞች በእያንዳንዱ ጉዳይ ላይ በመ</w:t>
      </w:r>
      <w:r w:rsidR="00E73136" w:rsidRPr="004E24BD">
        <w:rPr>
          <w:rFonts w:ascii="Nyala" w:hAnsi="Nyala"/>
          <w:lang w:val="am-ET"/>
        </w:rPr>
        <w:t>መ</w:t>
      </w:r>
      <w:r w:rsidRPr="004E24BD">
        <w:rPr>
          <w:lang w:val="am-ET"/>
        </w:rPr>
        <w:t>ርኮዝ ማንኛውንም ልዩ ሁኔታዎችን ግምት ውስጥ ማስገባት ይችላሉ።</w:t>
      </w:r>
    </w:p>
    <w:p w14:paraId="5A90C18C" w14:textId="77777777" w:rsidR="006246CF" w:rsidRPr="004E24BD" w:rsidRDefault="007854C9">
      <w:pPr>
        <w:pStyle w:val="P68B1DB1-Heading312"/>
        <w:spacing w:before="120"/>
        <w:rPr>
          <w:lang w:val="am-ET"/>
        </w:rPr>
      </w:pPr>
      <w:r w:rsidRPr="004E24BD">
        <w:rPr>
          <w:lang w:val="am-ET"/>
        </w:rPr>
        <w:t xml:space="preserve">አጠቃላይ፦ </w:t>
      </w:r>
    </w:p>
    <w:p w14:paraId="7E5DEC00" w14:textId="77777777" w:rsidR="006246CF" w:rsidRPr="004E24BD" w:rsidRDefault="007854C9">
      <w:pPr>
        <w:pStyle w:val="CommentText"/>
        <w:autoSpaceDE w:val="0"/>
        <w:autoSpaceDN w:val="0"/>
        <w:adjustRightInd w:val="0"/>
        <w:rPr>
          <w:rFonts w:cs="Arial"/>
          <w:color w:val="000000"/>
          <w:lang w:val="am-ET"/>
        </w:rPr>
      </w:pPr>
      <w:r w:rsidRPr="004E24BD">
        <w:rPr>
          <w:rFonts w:cs="Arial"/>
          <w:color w:val="000000"/>
          <w:lang w:val="am-ET"/>
        </w:rPr>
        <w:t>የአካል ጉዳት ለሌላቸው ልጆችም እንዲህ ያለውን እርምጃ እስከወሰዱ ድረስ፣ የትምህርት ቤት ሰራተኞች በተከታታይ ከ</w:t>
      </w:r>
      <w:r w:rsidRPr="004E24BD">
        <w:rPr>
          <w:rFonts w:cs="Arial"/>
          <w:b/>
          <w:color w:val="000000"/>
          <w:lang w:val="am-ET"/>
        </w:rPr>
        <w:t>10 የትምህርት ቀናት</w:t>
      </w:r>
      <w:r w:rsidRPr="004E24BD">
        <w:rPr>
          <w:rFonts w:cs="Arial"/>
          <w:color w:val="000000"/>
          <w:lang w:val="am-ET"/>
        </w:rPr>
        <w:t xml:space="preserve"> ላልበለጠ ጊዜ፣ የአካል ጉዳተኛ ልጅን የተማሪ የሥነ ምግባር ደንብ የሚጥስ ልጅ አሁን ካለበት ምደባ ወደ ተገቢ ጊዜያዊ አማራጭ የትምህርት ቦታ፣ አቀማመጡን መቀየር፣ ወይም ተማሪውን ማስወገድ ይችላሉ። የትምህርት ቤት ሰራተኞችም በዚያው የትምህርት ዓመት በተከታታይ ከ</w:t>
      </w:r>
      <w:r w:rsidRPr="004E24BD">
        <w:rPr>
          <w:rFonts w:cs="Arial"/>
          <w:b/>
          <w:color w:val="000000"/>
          <w:lang w:val="am-ET"/>
        </w:rPr>
        <w:t>10 የትምህርት ቀናት ያልበለጠ በተከታታይ የልጁን ተጨማሪ የትምህርት ቀናት</w:t>
      </w:r>
      <w:r w:rsidRPr="004E24BD">
        <w:rPr>
          <w:rFonts w:cs="Arial"/>
          <w:color w:val="000000"/>
          <w:lang w:val="am-ET"/>
        </w:rPr>
        <w:t xml:space="preserve"> ለተለያዩ የስህተት ድርጊቶች ማስወገድ ይችላሉ ፣ እነዚያ ማስወገዶች የቦታ ለውጥ እስካልሆኑ ድረስ ( </w:t>
      </w:r>
      <w:r w:rsidRPr="004E24BD">
        <w:rPr>
          <w:b/>
          <w:i/>
          <w:lang w:val="am-ET"/>
        </w:rPr>
        <w:t>ለትርጉሙ በዲሲፕሊን መወገድ ምክንያት የምደባ ለውጥ</w:t>
      </w:r>
      <w:r w:rsidRPr="004E24BD">
        <w:rPr>
          <w:rFonts w:cs="Arial"/>
          <w:color w:val="000000"/>
          <w:lang w:val="am-ET"/>
        </w:rPr>
        <w:t xml:space="preserve"> </w:t>
      </w:r>
      <w:r w:rsidR="00B12B29" w:rsidRPr="004E24BD">
        <w:rPr>
          <w:rFonts w:cs="Arial"/>
          <w:color w:val="000000"/>
          <w:lang w:val="am-ET"/>
        </w:rPr>
        <w:t xml:space="preserve"> </w:t>
      </w:r>
      <w:r w:rsidRPr="004E24BD">
        <w:rPr>
          <w:rFonts w:cs="Arial"/>
          <w:color w:val="000000"/>
          <w:lang w:val="am-ET"/>
        </w:rPr>
        <w:t xml:space="preserve">የሚለውን ርዕስ ይመልከቱ) ። </w:t>
      </w:r>
    </w:p>
    <w:p w14:paraId="7433BB86" w14:textId="77777777" w:rsidR="006246CF" w:rsidRPr="004E24BD" w:rsidRDefault="007854C9">
      <w:pPr>
        <w:pStyle w:val="P68B1DB1-Normal10"/>
        <w:rPr>
          <w:lang w:val="am-ET"/>
        </w:rPr>
      </w:pPr>
      <w:r w:rsidRPr="004E24BD">
        <w:rPr>
          <w:lang w:val="am-ET"/>
        </w:rPr>
        <w:t>አንድ ጊዜ የአካል ጉዳተኛ ልጅ ከአሁኑ ምደባው</w:t>
      </w:r>
      <w:r w:rsidRPr="004E24BD">
        <w:rPr>
          <w:b/>
          <w:lang w:val="am-ET"/>
        </w:rPr>
        <w:t xml:space="preserve"> ለ10 የትምህርት ቀናት</w:t>
      </w:r>
      <w:r w:rsidRPr="004E24BD">
        <w:rPr>
          <w:lang w:val="am-ET"/>
        </w:rPr>
        <w:t xml:space="preserve"> በተመሳሳይ የትምህርት ዘመን ከተወገደ በኋላ፣ የትምህርት ድስትሪክቱ፣ በዚያ የትምህርት ዘመን በሚቀጥሉት የማስወገጃ ቀናት በሚፈለገው መጠን አገልግሎቶችን መስጠት አለበት፤ ከዚህ በታች በንዑስ ርዕስ አገልግሎቶች ስር እንደተገለጸው ። </w:t>
      </w:r>
    </w:p>
    <w:p w14:paraId="7FAE09DF" w14:textId="77777777" w:rsidR="006E0E3C" w:rsidRPr="004E24BD" w:rsidRDefault="006E0E3C">
      <w:pPr>
        <w:pStyle w:val="P68B1DB1-Normal10"/>
        <w:rPr>
          <w:lang w:val="am-ET"/>
        </w:rPr>
      </w:pPr>
    </w:p>
    <w:p w14:paraId="52BDBC80" w14:textId="77777777" w:rsidR="006246CF" w:rsidRPr="004E24BD" w:rsidRDefault="007854C9">
      <w:pPr>
        <w:pStyle w:val="P68B1DB1-Heading312"/>
        <w:spacing w:before="120"/>
        <w:rPr>
          <w:lang w:val="am-ET"/>
        </w:rPr>
      </w:pPr>
      <w:r w:rsidRPr="004E24BD">
        <w:rPr>
          <w:lang w:val="am-ET"/>
        </w:rPr>
        <w:t>ተጨማሪ ስልጣን</w:t>
      </w:r>
    </w:p>
    <w:p w14:paraId="53F56A84" w14:textId="77777777" w:rsidR="006246CF" w:rsidRPr="004E24BD" w:rsidRDefault="007854C9">
      <w:pPr>
        <w:pStyle w:val="P68B1DB1-Normal10"/>
        <w:rPr>
          <w:lang w:val="am-ET"/>
        </w:rPr>
      </w:pPr>
      <w:r w:rsidRPr="004E24BD">
        <w:rPr>
          <w:lang w:val="am-ET"/>
        </w:rPr>
        <w:t xml:space="preserve">የተማሪውን የስነምግባር ደንብ የጣሰው ባህሪ የልጁ የአካል ጉዳተኝነት መገለጫ ካልሆነ (ንዑስ ርዕስ የመገለጥ ውሳኔን (Manifestation determination) </w:t>
      </w:r>
      <w:r w:rsidRPr="004E24BD">
        <w:rPr>
          <w:b/>
          <w:i/>
          <w:lang w:val="am-ET"/>
        </w:rPr>
        <w:t>ማብራሪያ</w:t>
      </w:r>
      <w:r w:rsidR="00E13903" w:rsidRPr="004E24BD">
        <w:rPr>
          <w:b/>
          <w:i/>
          <w:lang w:val="am-ET"/>
        </w:rPr>
        <w:t xml:space="preserve"> </w:t>
      </w:r>
      <w:r w:rsidRPr="004E24BD">
        <w:rPr>
          <w:lang w:val="am-ET"/>
        </w:rPr>
        <w:t>ይመልከቱ) እና የዲሲፕሊን ምደባው ለውጥ  ከ</w:t>
      </w:r>
      <w:r w:rsidRPr="004E24BD">
        <w:rPr>
          <w:b/>
          <w:lang w:val="am-ET"/>
        </w:rPr>
        <w:t>10  ተከታታይ የትምህርት ቀናት</w:t>
      </w:r>
      <w:r w:rsidRPr="004E24BD">
        <w:rPr>
          <w:lang w:val="am-ET"/>
        </w:rPr>
        <w:t xml:space="preserve"> በላይ ከሆነ የትምህርት ቤቱ ሰራተኞች ለአካል ጉዳተኛ ልጅ የሚሰጠው የዲሲፕሊን ሂደቶች አካል ጉዳተኛ ላልሆኑ ህጻናት በሚደረገው ልክ እና በተመሳሳይ ጊዜ ማመልከት ይችላሉ፤ ትምህርት ቤቱ ከዚህ በታች በአገልግሎት ስር እንደተገለጸው ለዚያ ልጅ አገልግሎት መስጠት ካለበት በስተቀር ። የልጁ የ IEP ቡድን ለእንደዚህ አይነት አገልግሎቶች ጊዜያዊ አማራጭ ትምህርታዊ መቼት (ቅንብርን) ይወስናል።</w:t>
      </w:r>
    </w:p>
    <w:p w14:paraId="09043900" w14:textId="77777777" w:rsidR="006246CF" w:rsidRPr="004E24BD" w:rsidRDefault="007854C9">
      <w:pPr>
        <w:pStyle w:val="P68B1DB1-Heading312"/>
        <w:spacing w:before="120"/>
        <w:rPr>
          <w:lang w:val="am-ET"/>
        </w:rPr>
      </w:pPr>
      <w:r w:rsidRPr="004E24BD">
        <w:rPr>
          <w:lang w:val="am-ET"/>
        </w:rPr>
        <w:t>አገልግሎቶች</w:t>
      </w:r>
    </w:p>
    <w:p w14:paraId="020B6FD3" w14:textId="77777777" w:rsidR="006246CF" w:rsidRPr="004E24BD" w:rsidRDefault="007854C9">
      <w:pPr>
        <w:pStyle w:val="P68B1DB1-Normal10"/>
        <w:rPr>
          <w:lang w:val="am-ET"/>
        </w:rPr>
      </w:pPr>
      <w:r w:rsidRPr="004E24BD">
        <w:rPr>
          <w:lang w:val="am-ET"/>
        </w:rPr>
        <w:t xml:space="preserve">የትምህርት ቤቱ ዲስትሪክት አካል ጉዳተኛ ለሆነ ወይም </w:t>
      </w:r>
      <w:r w:rsidRPr="004E24BD">
        <w:rPr>
          <w:b/>
          <w:lang w:val="am-ET"/>
        </w:rPr>
        <w:t xml:space="preserve"> አካል ጉዳተኛ ላልሆነ ልጅ አሁን ካለበት ምደባ በትምህርት ዓመቱ ለ10 የትምህርት ቀናት ወይም ከዚያ በታች ለተወገደ ልጅ አገልግሎት</w:t>
      </w:r>
      <w:r w:rsidRPr="004E24BD">
        <w:rPr>
          <w:lang w:val="am-ET"/>
        </w:rPr>
        <w:t xml:space="preserve"> የመስጠት ግዴታ የለበትም። </w:t>
      </w:r>
    </w:p>
    <w:p w14:paraId="0BCD9552" w14:textId="77777777" w:rsidR="006246CF" w:rsidRPr="004E24BD" w:rsidRDefault="007854C9">
      <w:pPr>
        <w:pStyle w:val="CommentText"/>
        <w:rPr>
          <w:lang w:val="am-ET"/>
        </w:rPr>
      </w:pPr>
      <w:r w:rsidRPr="004E24BD">
        <w:rPr>
          <w:lang w:val="am-ET"/>
        </w:rPr>
        <w:t>ልጁ</w:t>
      </w:r>
      <w:r w:rsidRPr="004E24BD">
        <w:rPr>
          <w:b/>
          <w:lang w:val="am-ET"/>
        </w:rPr>
        <w:t xml:space="preserve"> አሁን ካለበት ምደባ ከ10 የትምህርት ቀናት በላይ</w:t>
      </w:r>
      <w:r w:rsidRPr="004E24BD">
        <w:rPr>
          <w:lang w:val="am-ET"/>
        </w:rPr>
        <w:t xml:space="preserve"> የተወገደ አካል ጉዳተኛ የሆነ ልጅ እና ባህሪው የልጁ አካል ጉዳተኝነት መገለጫ አይደለም (ንዑስ አርእስት Manifestation determination የሚለውን ይመልከቱ) </w:t>
      </w:r>
      <w:r w:rsidRPr="004E24BD">
        <w:rPr>
          <w:b/>
          <w:i/>
          <w:lang w:val="am-ET"/>
        </w:rPr>
        <w:t>ወይም</w:t>
      </w:r>
      <w:r w:rsidRPr="004E24BD">
        <w:rPr>
          <w:lang w:val="am-ET"/>
        </w:rPr>
        <w:t xml:space="preserve"> በልዩ ሁኔታዎች የተወገደ ልጅ (Special circumstances የሚለውን ንዑስ ርዕስ ተመልከት)</w:t>
      </w:r>
      <w:r w:rsidRPr="004E24BD">
        <w:rPr>
          <w:b/>
          <w:i/>
          <w:lang w:val="am-ET"/>
        </w:rPr>
        <w:t>ማድረግ</w:t>
      </w:r>
      <w:r w:rsidR="00502989" w:rsidRPr="004E24BD">
        <w:rPr>
          <w:rFonts w:ascii="Nyala" w:hAnsi="Nyala"/>
          <w:b/>
          <w:i/>
          <w:lang w:val="am-ET"/>
        </w:rPr>
        <w:t xml:space="preserve"> </w:t>
      </w:r>
      <w:r w:rsidRPr="004E24BD">
        <w:rPr>
          <w:lang w:val="am-ET"/>
        </w:rPr>
        <w:t xml:space="preserve">የሚገባው፡- </w:t>
      </w:r>
    </w:p>
    <w:p w14:paraId="68E62FF3" w14:textId="77777777" w:rsidR="006246CF" w:rsidRPr="004E24BD" w:rsidRDefault="007854C9">
      <w:pPr>
        <w:pStyle w:val="P68B1DB1-Normal13"/>
        <w:numPr>
          <w:ilvl w:val="0"/>
          <w:numId w:val="67"/>
        </w:numPr>
        <w:autoSpaceDE w:val="0"/>
        <w:autoSpaceDN w:val="0"/>
        <w:adjustRightInd w:val="0"/>
        <w:rPr>
          <w:lang w:val="am-ET"/>
        </w:rPr>
      </w:pPr>
      <w:r w:rsidRPr="004E24BD">
        <w:rPr>
          <w:lang w:val="am-ET"/>
        </w:rPr>
        <w:t>የትምህርት አገልግሎቶችን መቀበ</w:t>
      </w:r>
      <w:r w:rsidR="007E679B" w:rsidRPr="004E24BD">
        <w:rPr>
          <w:rFonts w:ascii="Nyala" w:hAnsi="Nyala"/>
          <w:lang w:val="am-ET"/>
        </w:rPr>
        <w:t xml:space="preserve">ሉን መቀጠል </w:t>
      </w:r>
      <w:r w:rsidRPr="004E24BD">
        <w:rPr>
          <w:lang w:val="am-ET"/>
        </w:rPr>
        <w:t>(ነፃ ተገቢ የህዝብ ትምህርት አግኝ</w:t>
      </w:r>
      <w:r w:rsidR="007E679B" w:rsidRPr="004E24BD">
        <w:rPr>
          <w:rFonts w:ascii="Nyala" w:hAnsi="Nyala" w:cs="Nyala"/>
          <w:lang w:val="am-ET"/>
        </w:rPr>
        <w:t>ተዋል</w:t>
      </w:r>
      <w:r w:rsidRPr="004E24BD">
        <w:rPr>
          <w:lang w:val="am-ET"/>
        </w:rPr>
        <w:t>) ፣ ልጁ በአጠቃላይ የትምህርት ሥርዓተ ትምህርት ውስጥ መሳተፉን እንዲቀጥል ለማስቻል ፣ ምንም እንኳን በሌላ ቅንብር ቢሆንም (ያ ጊዜያዊ አማራጭ የትምህርት ቅንብር ሊሆን ይችላል) ፣ እና በልጁ IEP ውስጥ የተዘረዘሩትን ግቦች ለማሳካት መሻሻል</w:t>
      </w:r>
      <w:r w:rsidR="007E679B" w:rsidRPr="004E24BD">
        <w:rPr>
          <w:rFonts w:ascii="Nyala" w:hAnsi="Nyala" w:cs="Nyala"/>
          <w:lang w:val="am-ET"/>
        </w:rPr>
        <w:t>፤</w:t>
      </w:r>
      <w:r w:rsidRPr="004E24BD">
        <w:rPr>
          <w:lang w:val="am-ET"/>
        </w:rPr>
        <w:t xml:space="preserve"> </w:t>
      </w:r>
      <w:r w:rsidRPr="004E24BD">
        <w:rPr>
          <w:b/>
          <w:u w:val="single"/>
          <w:lang w:val="am-ET"/>
        </w:rPr>
        <w:t xml:space="preserve">እና </w:t>
      </w:r>
    </w:p>
    <w:p w14:paraId="61CA60D9" w14:textId="77777777" w:rsidR="006246CF" w:rsidRPr="004E24BD" w:rsidRDefault="007854C9">
      <w:pPr>
        <w:pStyle w:val="P68B1DB1-Normal13"/>
        <w:numPr>
          <w:ilvl w:val="0"/>
          <w:numId w:val="67"/>
        </w:numPr>
        <w:autoSpaceDE w:val="0"/>
        <w:autoSpaceDN w:val="0"/>
        <w:adjustRightInd w:val="0"/>
        <w:rPr>
          <w:lang w:val="am-ET"/>
        </w:rPr>
      </w:pPr>
      <w:r w:rsidRPr="004E24BD">
        <w:rPr>
          <w:lang w:val="am-ET"/>
        </w:rPr>
        <w:t>እንደአግባቡ፣ የተግባር ባህሪ ግምገማ፣ እና የባህሪ ጣልቃገብነት</w:t>
      </w:r>
      <w:r w:rsidR="007E679B" w:rsidRPr="004E24BD">
        <w:rPr>
          <w:rFonts w:ascii="Nyala" w:hAnsi="Nyala"/>
          <w:lang w:val="am-ET"/>
        </w:rPr>
        <w:t xml:space="preserve"> </w:t>
      </w:r>
      <w:r w:rsidRPr="004E24BD">
        <w:rPr>
          <w:lang w:val="am-ET"/>
        </w:rPr>
        <w:t xml:space="preserve">(behavioral intervention) አገልግሎቶችን እና ማሻሻያዎችን </w:t>
      </w:r>
      <w:r w:rsidR="007E679B" w:rsidRPr="004E24BD">
        <w:rPr>
          <w:rFonts w:ascii="Nyala" w:hAnsi="Nyala" w:cs="Nyala"/>
          <w:lang w:val="am-ET"/>
        </w:rPr>
        <w:t>መቀበል</w:t>
      </w:r>
      <w:r w:rsidRPr="004E24BD">
        <w:rPr>
          <w:lang w:val="am-ET"/>
        </w:rPr>
        <w:t xml:space="preserve">፣ ይህም የባህሪ መጣሱ እንደገና እንዳይከሰት ለመፍታት ነው። </w:t>
      </w:r>
    </w:p>
    <w:p w14:paraId="2BF23EBF" w14:textId="77777777" w:rsidR="006246CF" w:rsidRPr="004E24BD" w:rsidRDefault="007854C9">
      <w:pPr>
        <w:pStyle w:val="P68B1DB1-Normal10"/>
        <w:autoSpaceDE w:val="0"/>
        <w:autoSpaceDN w:val="0"/>
        <w:adjustRightInd w:val="0"/>
        <w:rPr>
          <w:color w:val="000000"/>
          <w:lang w:val="am-ET"/>
        </w:rPr>
      </w:pPr>
      <w:r w:rsidRPr="004E24BD">
        <w:rPr>
          <w:color w:val="000000"/>
          <w:lang w:val="am-ET"/>
        </w:rPr>
        <w:t xml:space="preserve">በዚያው የትምህርት ዘመን የአካል ጉዳተኛ ልጅ አሁን ካለው ምደባ </w:t>
      </w:r>
      <w:r w:rsidRPr="004E24BD">
        <w:rPr>
          <w:b/>
          <w:color w:val="000000"/>
          <w:lang w:val="am-ET"/>
        </w:rPr>
        <w:t xml:space="preserve"> ለ10 የትምህርት ቀናት </w:t>
      </w:r>
      <w:r w:rsidRPr="004E24BD">
        <w:rPr>
          <w:color w:val="000000"/>
          <w:lang w:val="am-ET"/>
        </w:rPr>
        <w:t xml:space="preserve"> ከተወገደ በኋላ እና </w:t>
      </w:r>
      <w:r w:rsidRPr="004E24BD">
        <w:rPr>
          <w:b/>
          <w:color w:val="000000"/>
          <w:u w:val="single"/>
          <w:lang w:val="am-ET"/>
        </w:rPr>
        <w:t>የአሁኑ</w:t>
      </w:r>
      <w:r w:rsidRPr="004E24BD">
        <w:rPr>
          <w:color w:val="000000"/>
          <w:lang w:val="am-ET"/>
        </w:rPr>
        <w:t xml:space="preserve"> መወገድ በተከታታይ ለ10 የትምህርት ቀናት ከሆነ </w:t>
      </w:r>
      <w:r w:rsidRPr="004E24BD">
        <w:rPr>
          <w:b/>
          <w:color w:val="000000"/>
          <w:lang w:val="am-ET"/>
        </w:rPr>
        <w:t>ወይም ከዚያ በታች ከሆነ እና</w:t>
      </w:r>
      <w:r w:rsidRPr="004E24BD">
        <w:rPr>
          <w:color w:val="000000"/>
          <w:lang w:val="am-ET"/>
        </w:rPr>
        <w:t xml:space="preserve"> መወገዱ የምደባ ለውጥ</w:t>
      </w:r>
      <w:r w:rsidRPr="004E24BD">
        <w:rPr>
          <w:b/>
          <w:color w:val="000000"/>
          <w:lang w:val="am-ET"/>
        </w:rPr>
        <w:t xml:space="preserve"> ካልሆነ</w:t>
      </w:r>
      <w:r w:rsidRPr="004E24BD">
        <w:rPr>
          <w:b/>
          <w:color w:val="000000"/>
          <w:u w:val="single"/>
          <w:lang w:val="am-ET"/>
        </w:rPr>
        <w:t xml:space="preserve"> (ከዚህ በታች ያለውን ትርጉም ይመልከቱ)፣ </w:t>
      </w:r>
      <w:r w:rsidRPr="004E24BD">
        <w:rPr>
          <w:color w:val="000000"/>
          <w:lang w:val="am-ET"/>
        </w:rPr>
        <w:t xml:space="preserve"> </w:t>
      </w:r>
      <w:r w:rsidRPr="004E24BD">
        <w:rPr>
          <w:lang w:val="am-ET"/>
        </w:rPr>
        <w:t>መደበኛ የትምህርት አስተዳዳሪን ጨምሮ የትምህርት ቤት ኃላፊዎች፣ የልዩ ትምህርት ዳይሬክተር ወይም የዳይሬክተሩ ተወካይ ወይም ተወካዮች</w:t>
      </w:r>
      <w:r w:rsidR="007E679B" w:rsidRPr="004E24BD">
        <w:rPr>
          <w:rFonts w:ascii="Nyala" w:hAnsi="Nyala" w:cs="Nyala"/>
          <w:lang w:val="am-ET"/>
        </w:rPr>
        <w:t>፤</w:t>
      </w:r>
      <w:r w:rsidRPr="004E24BD">
        <w:rPr>
          <w:lang w:val="am-ET"/>
        </w:rPr>
        <w:t xml:space="preserve"> እና የልጁ የልዩ ትምህርት መምህር (K.A.R. 91-40-33(ለ))፣ ምንም እንኳን በሌላ ሁኔታ ቢሆንም ህፃኑ በአጠቃላይ የትምህርት ስርአተ ትምህርት ውስጥ መሳተፉን እንዲቀጥል ለማስቻል እና</w:t>
      </w:r>
      <w:r w:rsidRPr="004E24BD">
        <w:rPr>
          <w:color w:val="000000"/>
          <w:lang w:val="am-ET"/>
        </w:rPr>
        <w:t xml:space="preserve"> በልጁ IEP ውስጥ የተቀመጡትን ግቦች ለማሳካት ምን ያከል አገልግሎቶች እንደሚያስፈልግ </w:t>
      </w:r>
      <w:r w:rsidR="007E679B" w:rsidRPr="004E24BD">
        <w:rPr>
          <w:rFonts w:ascii="Nyala" w:hAnsi="Nyala" w:cs="Nyala"/>
          <w:color w:val="000000"/>
          <w:lang w:val="am-ET"/>
        </w:rPr>
        <w:t>መወሰን</w:t>
      </w:r>
      <w:r w:rsidRPr="004E24BD">
        <w:rPr>
          <w:color w:val="000000"/>
          <w:lang w:val="am-ET"/>
        </w:rPr>
        <w:t>።</w:t>
      </w:r>
      <w:r w:rsidRPr="004E24BD">
        <w:rPr>
          <w:lang w:val="am-ET"/>
        </w:rPr>
        <w:t xml:space="preserve"> </w:t>
      </w:r>
    </w:p>
    <w:p w14:paraId="075DFE08" w14:textId="77777777" w:rsidR="006246CF" w:rsidRPr="004E24BD" w:rsidRDefault="007854C9">
      <w:pPr>
        <w:pStyle w:val="P68B1DB1-Normal13"/>
        <w:autoSpaceDE w:val="0"/>
        <w:autoSpaceDN w:val="0"/>
        <w:adjustRightInd w:val="0"/>
        <w:rPr>
          <w:lang w:val="am-ET"/>
        </w:rPr>
      </w:pPr>
      <w:r w:rsidRPr="004E24BD">
        <w:rPr>
          <w:lang w:val="am-ET"/>
        </w:rPr>
        <w:t xml:space="preserve">መወገድ የምደባ ለውጥ ከሆነ </w:t>
      </w:r>
      <w:r w:rsidRPr="004E24BD">
        <w:rPr>
          <w:b/>
          <w:i/>
          <w:lang w:val="am-ET"/>
        </w:rPr>
        <w:t xml:space="preserve"> (በዲሲፕሊን መወገድ ምክንያት የምደባ ለውጥ የሚለውን ርዕስ ይመልከቱ </w:t>
      </w:r>
      <w:r w:rsidRPr="004E24BD">
        <w:rPr>
          <w:lang w:val="am-ET"/>
        </w:rPr>
        <w:t>) ፣ የልጁ IEP ቡድን ህፃኑ በአጠቃላይ የትምህርት ስርአተ ትምህርት ውስጥ መሳተፉን እንዲቀጥል ምንም እንኳን ሌላ ቅንብር (ጊዜያዊ አማራጭ ትምህርታዊ  ቅንብር ሊሆን ይችላል)፣ እና በልጁ IEP ውስጥ የተቀመጡትን ግቦች ለማሳካት ተገቢውን አገልግሎት ይወስናል።</w:t>
      </w:r>
    </w:p>
    <w:p w14:paraId="3BE727D0" w14:textId="77777777" w:rsidR="006246CF" w:rsidRPr="004E24BD" w:rsidRDefault="007854C9">
      <w:pPr>
        <w:pStyle w:val="P68B1DB1-Heading312"/>
        <w:spacing w:before="120"/>
        <w:rPr>
          <w:lang w:val="am-ET"/>
        </w:rPr>
      </w:pPr>
      <w:r w:rsidRPr="004E24BD">
        <w:rPr>
          <w:lang w:val="am-ET"/>
        </w:rPr>
        <w:lastRenderedPageBreak/>
        <w:t>የመግለጫ ቁርጠኝነት</w:t>
      </w:r>
    </w:p>
    <w:p w14:paraId="2DEF252A" w14:textId="77777777" w:rsidR="006246CF" w:rsidRPr="004E24BD" w:rsidRDefault="007854C9">
      <w:pPr>
        <w:pStyle w:val="CommentText"/>
        <w:rPr>
          <w:lang w:val="am-ET"/>
        </w:rPr>
      </w:pPr>
      <w:r w:rsidRPr="004E24BD">
        <w:rPr>
          <w:lang w:val="am-ET"/>
        </w:rPr>
        <w:t xml:space="preserve">የተማሪ ስነምግባር ደንብ በመጣሱ ምክንያት የአካል ጉዳተኛ ልጅን ምደባ ለመቀየር በ10 የትምህርት ቀናት ውስጥ (ለ10 ተከታታይ የትምህርት ቀናት ወይም ከዚያ ባነሰ ጊዜ ውስጥ ካልሆነ በስተቀር </w:t>
      </w:r>
      <w:r w:rsidRPr="004E24BD">
        <w:rPr>
          <w:b/>
          <w:lang w:val="am-ET"/>
        </w:rPr>
        <w:t xml:space="preserve">የምደባ ለውጥ አይደለም)፣ </w:t>
      </w:r>
      <w:r w:rsidRPr="004E24BD">
        <w:rPr>
          <w:lang w:val="am-ET"/>
        </w:rPr>
        <w:t xml:space="preserve"> የትምህርት ቤቱ ዲስትሪክት፣ እርስዎ እና ሌሎች የሚመለከታቸው የIEP ቡድን አባላት (በእርስዎ እና በትምህርት ቤቱ ዲስትሪክት እንደተወሰነው) በተማሪው </w:t>
      </w:r>
      <w:r w:rsidR="00252B25" w:rsidRPr="004E24BD">
        <w:rPr>
          <w:rFonts w:ascii="Nyala" w:hAnsi="Nyala" w:cs="Nyala"/>
          <w:lang w:val="am-ET"/>
        </w:rPr>
        <w:t>መዝገብ</w:t>
      </w:r>
      <w:r w:rsidRPr="004E24BD">
        <w:rPr>
          <w:lang w:val="am-ET"/>
        </w:rPr>
        <w:t xml:space="preserve"> ውስጥ ያሉትን ሁሉንም ተዛማጅ መረጃዎች የልጁን IEP፣ ማንኛውንም የአስተማሪ ምልከታ፣ እና ለመወሰን በእርስዎ የቀረበ ማንኛውም ተዛማጅ መረጃ ጨምሮ መገምገም አለባችሁ፡ </w:t>
      </w:r>
    </w:p>
    <w:p w14:paraId="4A71847D" w14:textId="77777777" w:rsidR="006246CF" w:rsidRPr="004E24BD" w:rsidRDefault="007854C9">
      <w:pPr>
        <w:pStyle w:val="P68B1DB1-Normal13"/>
        <w:numPr>
          <w:ilvl w:val="0"/>
          <w:numId w:val="22"/>
        </w:numPr>
        <w:tabs>
          <w:tab w:val="clear" w:pos="1440"/>
        </w:tabs>
        <w:autoSpaceDE w:val="0"/>
        <w:autoSpaceDN w:val="0"/>
        <w:adjustRightInd w:val="0"/>
        <w:ind w:left="720"/>
        <w:rPr>
          <w:lang w:val="am-ET"/>
        </w:rPr>
      </w:pPr>
      <w:r w:rsidRPr="004E24BD">
        <w:rPr>
          <w:lang w:val="am-ET"/>
        </w:rPr>
        <w:t xml:space="preserve">በጥያቄው ውስጥ ያለው ባህሪ በቀጥታ እና ተጨባጭ ከልጁ የአካል ጉዳት ጋር ግንኙነት ያለው ከሆነ ፣ </w:t>
      </w:r>
      <w:r w:rsidRPr="004E24BD">
        <w:rPr>
          <w:b/>
          <w:u w:val="single"/>
          <w:lang w:val="am-ET"/>
        </w:rPr>
        <w:t>ወይም</w:t>
      </w:r>
      <w:r w:rsidRPr="004E24BD">
        <w:rPr>
          <w:lang w:val="am-ET"/>
        </w:rPr>
        <w:t xml:space="preserve"> </w:t>
      </w:r>
    </w:p>
    <w:p w14:paraId="7FF48D24" w14:textId="77777777" w:rsidR="006246CF" w:rsidRPr="004E24BD" w:rsidRDefault="007854C9">
      <w:pPr>
        <w:pStyle w:val="P68B1DB1-Normal13"/>
        <w:numPr>
          <w:ilvl w:val="0"/>
          <w:numId w:val="22"/>
        </w:numPr>
        <w:tabs>
          <w:tab w:val="clear" w:pos="1440"/>
        </w:tabs>
        <w:autoSpaceDE w:val="0"/>
        <w:autoSpaceDN w:val="0"/>
        <w:adjustRightInd w:val="0"/>
        <w:ind w:left="720"/>
        <w:rPr>
          <w:lang w:val="am-ET"/>
        </w:rPr>
      </w:pPr>
      <w:r w:rsidRPr="004E24BD">
        <w:rPr>
          <w:lang w:val="am-ET"/>
        </w:rPr>
        <w:t>በጥያቄ ውስጥ ያለው ስነምግባር የትምህርት ቤቱ ዲስትሪክት የልጁን IEP ካለመተግበሩ የመጣ ቀጥተኛ ውጤት ከሆነ።</w:t>
      </w:r>
    </w:p>
    <w:p w14:paraId="63D7A732" w14:textId="77777777" w:rsidR="006246CF" w:rsidRPr="004E24BD" w:rsidRDefault="007854C9">
      <w:pPr>
        <w:pStyle w:val="P68B1DB1-Normal10"/>
        <w:autoSpaceDE w:val="0"/>
        <w:autoSpaceDN w:val="0"/>
        <w:adjustRightInd w:val="0"/>
        <w:rPr>
          <w:lang w:val="am-ET"/>
        </w:rPr>
      </w:pPr>
      <w:r w:rsidRPr="004E24BD">
        <w:rPr>
          <w:lang w:val="am-ET"/>
        </w:rPr>
        <w:t>የትምህርት ቤቱ ዲስትሪክት፣ እርስዎ እና ሌሎች የሚመለከታቸው የልጁ የ IEP ቡድን አባላት ከሁለቱ ሁኔታዎች ውስጥ አንዳቸው መሟላታቸውን ከወሰኑ፣ ባህሪው የልጁ የአካል ጉዳት መገለጫ እንደሆነ መወሰን አለበት።</w:t>
      </w:r>
    </w:p>
    <w:p w14:paraId="63361296" w14:textId="77777777" w:rsidR="006246CF" w:rsidRPr="004E24BD" w:rsidRDefault="007854C9">
      <w:pPr>
        <w:pStyle w:val="P68B1DB1-Normal10"/>
        <w:autoSpaceDE w:val="0"/>
        <w:autoSpaceDN w:val="0"/>
        <w:adjustRightInd w:val="0"/>
        <w:rPr>
          <w:lang w:val="am-ET"/>
        </w:rPr>
      </w:pPr>
      <w:r w:rsidRPr="004E24BD">
        <w:rPr>
          <w:lang w:val="am-ET"/>
        </w:rPr>
        <w:t>የትምህርት ቤቱ ዲስትሪክት፣ እርስዎ እና ሌሎች የሚመለከታቸው የልጁ የ IEP ቡድን አባላት በጥያቄ ውስጥ ያለው ባህሪ የትምህርት ዲስትሪክቱ IEPን ተግባራዊ ያለማድረግ ቀጥተኛ ውጤት መሆኑን ከወሰኑ፣ የትምህርት ቤቱ ዲስትሪክት እነዚህን ድክመቶች ለማስተካከል አፋጣኝ እርምጃ መውሰድ አለበት።</w:t>
      </w:r>
    </w:p>
    <w:p w14:paraId="2C73F423" w14:textId="77777777" w:rsidR="006246CF" w:rsidRPr="004E24BD" w:rsidRDefault="007854C9">
      <w:pPr>
        <w:pStyle w:val="P68B1DB1-Heading312"/>
        <w:spacing w:before="120"/>
        <w:rPr>
          <w:lang w:val="am-ET"/>
        </w:rPr>
      </w:pPr>
      <w:r w:rsidRPr="004E24BD">
        <w:rPr>
          <w:lang w:val="am-ET"/>
        </w:rPr>
        <w:t>ባህሪው የልጁን የአካል ጉዳት የሚያሳይ መሆኑን መወሰን</w:t>
      </w:r>
    </w:p>
    <w:p w14:paraId="7769AEEA" w14:textId="77777777" w:rsidR="006246CF" w:rsidRPr="004E24BD" w:rsidRDefault="007854C9">
      <w:pPr>
        <w:pStyle w:val="CommentText"/>
        <w:rPr>
          <w:lang w:val="am-ET"/>
        </w:rPr>
      </w:pPr>
      <w:r w:rsidRPr="004E24BD">
        <w:rPr>
          <w:lang w:val="am-ET"/>
        </w:rPr>
        <w:t>የትምህርት ቤቱ ዲስትሪክት፤ እርስዎ እና ሌሎች የሚመለከታቸው የIEP ቡድን አባላት ድርጊቱ የልጁ የአካል ጉዳት መገለጫ መሆኑን ከወሰኑ፣ የIEP ቡድኑ የሚከተሉትን ማድረግ አለበት፡-</w:t>
      </w:r>
    </w:p>
    <w:p w14:paraId="2C683CCC" w14:textId="77777777" w:rsidR="006246CF" w:rsidRPr="004E24BD" w:rsidRDefault="007854C9">
      <w:pPr>
        <w:pStyle w:val="P68B1DB1-Normal13"/>
        <w:numPr>
          <w:ilvl w:val="0"/>
          <w:numId w:val="23"/>
        </w:numPr>
        <w:tabs>
          <w:tab w:val="clear" w:pos="1440"/>
        </w:tabs>
        <w:autoSpaceDE w:val="0"/>
        <w:autoSpaceDN w:val="0"/>
        <w:adjustRightInd w:val="0"/>
        <w:ind w:left="720"/>
        <w:rPr>
          <w:lang w:val="am-ET"/>
        </w:rPr>
      </w:pPr>
      <w:r w:rsidRPr="004E24BD">
        <w:rPr>
          <w:lang w:val="am-ET"/>
        </w:rPr>
        <w:t xml:space="preserve">የምደባ ለውጥ ያስከተለው ባህሪ ከመከሰቱ በፊት የትምህርት ቤቱ ዲስትሪክት ተግባራዊ የሆነ የባህሪ ግምገማ ካላደረገ እና ለልጁ የባህሪ ጣልቃገብነት (behavioral intervention) እቅድ እስካልተገበረ ድረስ ተግባራዊ የሆነ የባህሪ ግምገማ ማካሄድ፤ </w:t>
      </w:r>
      <w:r w:rsidRPr="004E24BD">
        <w:rPr>
          <w:b/>
          <w:u w:val="single"/>
          <w:lang w:val="am-ET"/>
        </w:rPr>
        <w:t>ወይም</w:t>
      </w:r>
      <w:r w:rsidRPr="004E24BD">
        <w:rPr>
          <w:lang w:val="am-ET"/>
        </w:rPr>
        <w:t xml:space="preserve"> </w:t>
      </w:r>
    </w:p>
    <w:p w14:paraId="35F12644" w14:textId="77777777" w:rsidR="006246CF" w:rsidRPr="004E24BD" w:rsidRDefault="007854C9">
      <w:pPr>
        <w:pStyle w:val="P68B1DB1-Normal13"/>
        <w:numPr>
          <w:ilvl w:val="0"/>
          <w:numId w:val="23"/>
        </w:numPr>
        <w:tabs>
          <w:tab w:val="clear" w:pos="1440"/>
        </w:tabs>
        <w:autoSpaceDE w:val="0"/>
        <w:autoSpaceDN w:val="0"/>
        <w:adjustRightInd w:val="0"/>
        <w:ind w:left="720"/>
        <w:rPr>
          <w:lang w:val="am-ET"/>
        </w:rPr>
      </w:pPr>
      <w:r w:rsidRPr="004E24BD">
        <w:rPr>
          <w:lang w:val="am-ET"/>
        </w:rPr>
        <w:t xml:space="preserve">የባህሪ ጣልቃገብነት (behavioral intervention) እቅድ አስቀድሞ ከተዘጋጀ፣ የባህሪ ጣልቃገብነት እቅድን </w:t>
      </w:r>
      <w:r w:rsidR="00252B25" w:rsidRPr="004E24BD">
        <w:rPr>
          <w:rFonts w:ascii="Nyala" w:hAnsi="Nyala" w:cs="Nyala"/>
          <w:lang w:val="am-ET"/>
        </w:rPr>
        <w:t>መከለስ</w:t>
      </w:r>
      <w:r w:rsidRPr="004E24BD">
        <w:rPr>
          <w:lang w:val="am-ET"/>
        </w:rPr>
        <w:t xml:space="preserve"> እና እንደ አስፈላጊነቱ ባህሪውን ለማስተካከል </w:t>
      </w:r>
      <w:r w:rsidR="00252B25" w:rsidRPr="004E24BD">
        <w:rPr>
          <w:rFonts w:ascii="Nyala" w:hAnsi="Nyala" w:cs="Nyala"/>
          <w:lang w:val="am-ET"/>
        </w:rPr>
        <w:t>ማሻሸል</w:t>
      </w:r>
      <w:r w:rsidRPr="004E24BD">
        <w:rPr>
          <w:lang w:val="am-ET"/>
        </w:rPr>
        <w:t xml:space="preserve">። </w:t>
      </w:r>
    </w:p>
    <w:p w14:paraId="7F55D577" w14:textId="77777777" w:rsidR="006246CF" w:rsidRPr="004E24BD" w:rsidRDefault="007854C9">
      <w:pPr>
        <w:pStyle w:val="P68B1DB1-Normal10"/>
        <w:autoSpaceDE w:val="0"/>
        <w:autoSpaceDN w:val="0"/>
        <w:adjustRightInd w:val="0"/>
        <w:rPr>
          <w:color w:val="000000"/>
          <w:lang w:val="am-ET"/>
        </w:rPr>
      </w:pPr>
      <w:r w:rsidRPr="004E24BD">
        <w:rPr>
          <w:color w:val="000000"/>
          <w:lang w:val="am-ET"/>
        </w:rPr>
        <w:t xml:space="preserve">ከዚህ በታች በንዑስ ርዕስ ከተገለፀው ልዩ ሁኔታዎች በስተቀር፣ </w:t>
      </w:r>
      <w:r w:rsidRPr="004E24BD">
        <w:rPr>
          <w:b/>
          <w:i/>
          <w:lang w:val="am-ET"/>
        </w:rPr>
        <w:t>እርስዎ እና ድስትሪክቱ</w:t>
      </w:r>
      <w:r w:rsidR="00252B25" w:rsidRPr="004E24BD">
        <w:rPr>
          <w:rFonts w:ascii="Nyala" w:hAnsi="Nyala"/>
          <w:lang w:val="am-ET"/>
        </w:rPr>
        <w:t xml:space="preserve"> </w:t>
      </w:r>
      <w:r w:rsidRPr="004E24BD">
        <w:rPr>
          <w:i/>
          <w:lang w:val="am-ET"/>
        </w:rPr>
        <w:t xml:space="preserve"> </w:t>
      </w:r>
      <w:r w:rsidRPr="004E24BD">
        <w:rPr>
          <w:lang w:val="am-ET"/>
        </w:rPr>
        <w:t xml:space="preserve">የምደባ ለውጥ ማድረግን </w:t>
      </w:r>
      <w:r w:rsidRPr="004E24BD">
        <w:rPr>
          <w:color w:val="000000"/>
          <w:lang w:val="am-ET"/>
        </w:rPr>
        <w:t xml:space="preserve"> የባህሪ ጣልቃገብ እቅድ ማሻሻያ አካል </w:t>
      </w:r>
      <w:r w:rsidRPr="004E24BD">
        <w:rPr>
          <w:lang w:val="am-ET"/>
        </w:rPr>
        <w:t xml:space="preserve">አድርጋችሁ ካልተስማማችሁ በስተቀር፣ የትምህርት ድስትሪክቱ </w:t>
      </w:r>
      <w:r w:rsidRPr="004E24BD">
        <w:rPr>
          <w:color w:val="000000"/>
          <w:lang w:val="am-ET"/>
        </w:rPr>
        <w:t>ልጅዎን ወደ ተወገደበት ምደባ መመለስ አለበት።</w:t>
      </w:r>
      <w:r w:rsidRPr="004E24BD">
        <w:rPr>
          <w:lang w:val="am-ET"/>
        </w:rPr>
        <w:t xml:space="preserve"> </w:t>
      </w:r>
    </w:p>
    <w:p w14:paraId="1AEB4379" w14:textId="77777777" w:rsidR="006246CF" w:rsidRPr="004E24BD" w:rsidRDefault="007854C9">
      <w:pPr>
        <w:pStyle w:val="P68B1DB1-Heading312"/>
        <w:spacing w:before="120"/>
        <w:rPr>
          <w:lang w:val="am-ET"/>
        </w:rPr>
      </w:pPr>
      <w:r w:rsidRPr="004E24BD">
        <w:rPr>
          <w:lang w:val="am-ET"/>
        </w:rPr>
        <w:t>ልዩ ሁኔታዎች</w:t>
      </w:r>
    </w:p>
    <w:p w14:paraId="4E883B91" w14:textId="77777777" w:rsidR="006246CF" w:rsidRPr="004E24BD" w:rsidRDefault="007854C9">
      <w:pPr>
        <w:pStyle w:val="CommentText"/>
        <w:rPr>
          <w:lang w:val="am-ET"/>
        </w:rPr>
      </w:pPr>
      <w:r w:rsidRPr="004E24BD">
        <w:rPr>
          <w:lang w:val="am-ET"/>
        </w:rPr>
        <w:t xml:space="preserve">ባህሪው የልጅዎ የአካል ጉዳት መገለጫ ሆነም አልሆነ፣ የትምህርት ቤቱ ሰራተኞች ከ45 የትምህርት ቀናት ላልበለጠ ጊዜ ተማሪውን ወደ ጊዜያዊ አማራጭ የትምህርት </w:t>
      </w:r>
      <w:r w:rsidR="00252B25" w:rsidRPr="004E24BD">
        <w:rPr>
          <w:rFonts w:ascii="Nyala" w:hAnsi="Nyala" w:cs="Nyala"/>
          <w:lang w:val="am-ET"/>
        </w:rPr>
        <w:t xml:space="preserve">አቀማመጥ </w:t>
      </w:r>
      <w:r w:rsidRPr="004E24BD">
        <w:rPr>
          <w:lang w:val="am-ET"/>
        </w:rPr>
        <w:t xml:space="preserve">(በልጁ IEP ቡድን የሚወሰን) ሊያስወግዱት ይችላሉ፤ ልጅዎ:- </w:t>
      </w:r>
    </w:p>
    <w:p w14:paraId="5B6215DF" w14:textId="77777777" w:rsidR="006246CF" w:rsidRPr="004E24BD" w:rsidRDefault="007854C9">
      <w:pPr>
        <w:pStyle w:val="P68B1DB1-Normal13"/>
        <w:numPr>
          <w:ilvl w:val="0"/>
          <w:numId w:val="14"/>
        </w:numPr>
        <w:autoSpaceDE w:val="0"/>
        <w:autoSpaceDN w:val="0"/>
        <w:adjustRightInd w:val="0"/>
        <w:rPr>
          <w:lang w:val="am-ET"/>
        </w:rPr>
      </w:pPr>
      <w:r w:rsidRPr="004E24BD">
        <w:rPr>
          <w:lang w:val="am-ET"/>
        </w:rPr>
        <w:t xml:space="preserve">መሳሪያ ይዞ (ከዚህ በታች ያለውን ፍቺ ይመልከቱ) ወደ ትምህርት ቤት ወይም በትምህርት ቤት ፣ በትምህርት ቤት ግቢ ፣ ወይም በመንግሥት የትምህርት ኤጀንሲ ወይም በትምህርት ቤት ዲስትሪክት ስልጣን ስር በትምህርት ቤት ተግባር ላይ የተገኘ ከሆነ፤ </w:t>
      </w:r>
    </w:p>
    <w:p w14:paraId="5CEDF0F0" w14:textId="77777777" w:rsidR="006246CF" w:rsidRPr="004E24BD" w:rsidRDefault="007854C9">
      <w:pPr>
        <w:pStyle w:val="P68B1DB1-Normal13"/>
        <w:numPr>
          <w:ilvl w:val="0"/>
          <w:numId w:val="14"/>
        </w:numPr>
        <w:autoSpaceDE w:val="0"/>
        <w:autoSpaceDN w:val="0"/>
        <w:adjustRightInd w:val="0"/>
        <w:rPr>
          <w:lang w:val="am-ET"/>
        </w:rPr>
      </w:pPr>
      <w:r w:rsidRPr="004E24BD">
        <w:rPr>
          <w:lang w:val="am-ET"/>
        </w:rPr>
        <w:t>በትምህርት ቤት ግቢ፣ ወይም በ</w:t>
      </w:r>
      <w:r w:rsidR="009B308E" w:rsidRPr="004E24BD">
        <w:rPr>
          <w:rFonts w:ascii="Nyala" w:hAnsi="Nyala" w:cs="Nyala"/>
          <w:lang w:val="am-ET"/>
        </w:rPr>
        <w:t>እ</w:t>
      </w:r>
      <w:r w:rsidRPr="004E24BD">
        <w:rPr>
          <w:lang w:val="am-ET"/>
        </w:rPr>
        <w:t xml:space="preserve">ስቴቱ ስልጣን ስር በሚገኝ የትምህርት ቤት ተግባር ላይ የትምህርት ኤጀንሲ ወይም የትምህርት ቤት ወረዳ እያወቀ ህገወጥ እፅ ካለው ወይም ከተጠቀመ (ከዚህ በታች ያለውን ፍቺ ይመልከቱ)፣ ወይም ቁጥጥር የሚደረግበት ንጥረ ነገር ከሸጠ ወይም ከጠየቀ፣ (ከዚህ በታች ያለውን ፍቺ ይመልከቱ)፤ </w:t>
      </w:r>
      <w:r w:rsidRPr="004E24BD">
        <w:rPr>
          <w:b/>
          <w:u w:val="single"/>
          <w:lang w:val="am-ET"/>
        </w:rPr>
        <w:t>ወይም</w:t>
      </w:r>
      <w:r w:rsidRPr="004E24BD">
        <w:rPr>
          <w:lang w:val="am-ET"/>
        </w:rPr>
        <w:t xml:space="preserve"> </w:t>
      </w:r>
    </w:p>
    <w:p w14:paraId="2F411ABA" w14:textId="77777777" w:rsidR="006246CF" w:rsidRPr="004E24BD" w:rsidRDefault="007854C9">
      <w:pPr>
        <w:pStyle w:val="P68B1DB1-Normal13"/>
        <w:numPr>
          <w:ilvl w:val="0"/>
          <w:numId w:val="14"/>
        </w:numPr>
        <w:autoSpaceDE w:val="0"/>
        <w:autoSpaceDN w:val="0"/>
        <w:adjustRightInd w:val="0"/>
        <w:rPr>
          <w:lang w:val="am-ET"/>
        </w:rPr>
      </w:pPr>
      <w:r w:rsidRPr="004E24BD">
        <w:rPr>
          <w:lang w:val="am-ET"/>
        </w:rPr>
        <w:t>በትምህርት ቤት፣ በትምህርት ቤት ግቢ፣ ወይም በስቴት የትምህርት ኤጀንሲ ወይም በትምህርት ቤት ዲስትሪክት ስር የትምህርት ቤት ተግባር ላይ በሚገኝ  በሌላ ሰው ላይ ከባድ የአካል ጉዳት ካደረሰ (ከዚህ በታች ያለውን ትርጉም ይመልከቱ)።</w:t>
      </w:r>
    </w:p>
    <w:p w14:paraId="6FAB2EDA" w14:textId="77777777" w:rsidR="006246CF" w:rsidRPr="004E24BD" w:rsidRDefault="007854C9">
      <w:pPr>
        <w:pStyle w:val="P68B1DB1-Heading312"/>
        <w:spacing w:before="120"/>
        <w:rPr>
          <w:lang w:val="am-ET"/>
        </w:rPr>
      </w:pPr>
      <w:r w:rsidRPr="004E24BD">
        <w:rPr>
          <w:lang w:val="am-ET"/>
        </w:rPr>
        <w:t xml:space="preserve">ትርጓሜዎች </w:t>
      </w:r>
    </w:p>
    <w:p w14:paraId="153166DF" w14:textId="77777777" w:rsidR="006246CF" w:rsidRPr="004E24BD" w:rsidRDefault="007854C9">
      <w:pPr>
        <w:pStyle w:val="P68B1DB1-Normal13"/>
        <w:autoSpaceDE w:val="0"/>
        <w:autoSpaceDN w:val="0"/>
        <w:adjustRightInd w:val="0"/>
        <w:rPr>
          <w:lang w:val="am-ET"/>
        </w:rPr>
      </w:pPr>
      <w:r w:rsidRPr="004E24BD">
        <w:rPr>
          <w:i/>
          <w:lang w:val="am-ET"/>
        </w:rPr>
        <w:t>ቁጥጥር የሚደረግበት ንጥረ ነገር</w:t>
      </w:r>
      <w:r w:rsidR="009B308E" w:rsidRPr="004E24BD">
        <w:rPr>
          <w:rFonts w:ascii="Nyala" w:hAnsi="Nyala"/>
          <w:i/>
          <w:lang w:val="am-ET"/>
        </w:rPr>
        <w:t xml:space="preserve"> </w:t>
      </w:r>
      <w:r w:rsidRPr="004E24BD">
        <w:rPr>
          <w:i/>
          <w:lang w:val="am-ET"/>
        </w:rPr>
        <w:t xml:space="preserve">(substance) </w:t>
      </w:r>
      <w:r w:rsidRPr="004E24BD">
        <w:rPr>
          <w:lang w:val="am-ET"/>
        </w:rPr>
        <w:t xml:space="preserve"> ማለት መድሀኒት ወይም ቁጥጥር የሚደረግበት ንጥረ ነገር ህግ (21 U.S.C. 812(ሐ)) ክፍል 202(ሐ) ውስጥ በ I ፣ II ፣ III ፣ IV ፣ ወይም V በጊዜ መርሐግብር ተለይቶ የሚታወቅ ሌላ ንጥረ ነገር ማለት ነው።</w:t>
      </w:r>
    </w:p>
    <w:p w14:paraId="23442E4A" w14:textId="77777777" w:rsidR="006246CF" w:rsidRPr="004E24BD" w:rsidRDefault="007854C9">
      <w:pPr>
        <w:pStyle w:val="P68B1DB1-Normal13"/>
        <w:autoSpaceDE w:val="0"/>
        <w:autoSpaceDN w:val="0"/>
        <w:adjustRightInd w:val="0"/>
        <w:rPr>
          <w:lang w:val="am-ET"/>
        </w:rPr>
      </w:pPr>
      <w:r w:rsidRPr="004E24BD">
        <w:rPr>
          <w:i/>
          <w:lang w:val="am-ET"/>
        </w:rPr>
        <w:t xml:space="preserve">ህገ-ወጥ መድሃኒት </w:t>
      </w:r>
      <w:r w:rsidRPr="004E24BD">
        <w:rPr>
          <w:lang w:val="am-ET"/>
        </w:rPr>
        <w:t>ማለት ቁጥጥር የሚደረግበት ንጥረ ነገር፤ ነገር ግን በህጋዊ መንገድ የተያዘ ወይም በተፈቀደለት የጤና እንክብካቤ ባለሙያ ቁጥጥር ስር ጥቅም ላይ የሚውል ወይም በህጋዊ መንገድ የተያዘ ወይም በዚህ ህግ ወይም በሌላ በማንኛውም የፌደራል ህግ ድንጋጌ ስር ያለ ማንኛውም ባለስልጣን ቁጥጥር የሚደረግለት ንጥረ ነገር አያካትትም።</w:t>
      </w:r>
    </w:p>
    <w:p w14:paraId="09B085FB" w14:textId="77777777" w:rsidR="006246CF" w:rsidRPr="004E24BD" w:rsidRDefault="007854C9">
      <w:pPr>
        <w:pStyle w:val="P68B1DB1-Normal13"/>
        <w:autoSpaceDE w:val="0"/>
        <w:autoSpaceDN w:val="0"/>
        <w:adjustRightInd w:val="0"/>
        <w:rPr>
          <w:lang w:val="am-ET"/>
        </w:rPr>
      </w:pPr>
      <w:r w:rsidRPr="004E24BD">
        <w:rPr>
          <w:i/>
          <w:lang w:val="am-ET"/>
        </w:rPr>
        <w:t xml:space="preserve"> </w:t>
      </w:r>
      <w:r w:rsidRPr="004E24BD">
        <w:rPr>
          <w:lang w:val="am-ET"/>
        </w:rPr>
        <w:t>ከባድ የአካል ጉዳት ማለት በዩናይትድ ስቴትስ ህግ አንቀጽ 1365 ንዑስ ክፍል (h) አንቀጽ (3) ስር ‘’ከባድ የአካል ጉዳት’’ ለሚለው ቃል የተሰጠ ትርጉም አለው።</w:t>
      </w:r>
    </w:p>
    <w:p w14:paraId="5410B165" w14:textId="77777777" w:rsidR="006246CF" w:rsidRPr="004E24BD" w:rsidRDefault="007854C9">
      <w:pPr>
        <w:pStyle w:val="P68B1DB1-Normal13"/>
        <w:autoSpaceDE w:val="0"/>
        <w:autoSpaceDN w:val="0"/>
        <w:adjustRightInd w:val="0"/>
        <w:rPr>
          <w:lang w:val="am-ET"/>
        </w:rPr>
      </w:pPr>
      <w:r w:rsidRPr="004E24BD">
        <w:rPr>
          <w:i/>
          <w:lang w:val="am-ET"/>
        </w:rPr>
        <w:t xml:space="preserve">የጦር መሣሪያ </w:t>
      </w:r>
      <w:r w:rsidRPr="004E24BD">
        <w:rPr>
          <w:lang w:val="am-ET"/>
        </w:rPr>
        <w:t xml:space="preserve">ትርጉሙ በዩናይትድ ስቴትስ ሕግ በመጀመሪያው ንኡስ ክፍል (g) አንቀጽ (2) በክፍል 930 ርዕስ 18ሥር ‘’አደገኛ መሣሪያ’’ የሚለው ቃል የተሰጠው ነው። </w:t>
      </w:r>
    </w:p>
    <w:p w14:paraId="1F7246E9" w14:textId="77777777" w:rsidR="006246CF" w:rsidRPr="004E24BD" w:rsidRDefault="007854C9">
      <w:pPr>
        <w:pStyle w:val="P68B1DB1-Heading312"/>
        <w:spacing w:before="120"/>
        <w:rPr>
          <w:lang w:val="am-ET"/>
        </w:rPr>
      </w:pPr>
      <w:r w:rsidRPr="004E24BD">
        <w:rPr>
          <w:lang w:val="am-ET"/>
        </w:rPr>
        <w:t>ማሳወቂያ</w:t>
      </w:r>
    </w:p>
    <w:p w14:paraId="7E171C9A" w14:textId="77777777" w:rsidR="006246CF" w:rsidRPr="004E24BD" w:rsidRDefault="007854C9">
      <w:pPr>
        <w:pStyle w:val="P68B1DB1-Normal13"/>
        <w:autoSpaceDE w:val="0"/>
        <w:autoSpaceDN w:val="0"/>
        <w:adjustRightInd w:val="0"/>
        <w:rPr>
          <w:lang w:val="am-ET"/>
        </w:rPr>
      </w:pPr>
      <w:r w:rsidRPr="004E24BD">
        <w:rPr>
          <w:lang w:val="am-ET"/>
        </w:rPr>
        <w:t>የተማሪ ስነምግባር ደንብ በመጣሱ ምክንያት ማስወገጃ ማለትም የቦታ ለውጥ ለማድረግ ውሳኔ በሚሰጥበት ቀን የትምህርት ቤቱ ዲስትሪክት ስለዚያ ውሳኔ ማሳወቅ እና የሥርዓት መከላከያ ማስታወቂያ ሊሰጥዎ ይገባል።</w:t>
      </w:r>
    </w:p>
    <w:p w14:paraId="57B1367B" w14:textId="77777777" w:rsidR="006246CF" w:rsidRPr="004E24BD" w:rsidRDefault="007854C9">
      <w:pPr>
        <w:pStyle w:val="P68B1DB1-Heading28"/>
        <w:spacing w:before="0" w:line="220" w:lineRule="exact"/>
        <w:rPr>
          <w:lang w:val="am-ET"/>
        </w:rPr>
      </w:pPr>
      <w:bookmarkStart w:id="63" w:name="_Toc265563643"/>
      <w:r w:rsidRPr="004E24BD">
        <w:rPr>
          <w:lang w:val="am-ET"/>
        </w:rPr>
        <w:lastRenderedPageBreak/>
        <w:t xml:space="preserve">በዲሲፕሊን </w:t>
      </w:r>
      <w:r w:rsidR="008E50B2" w:rsidRPr="004E24BD">
        <w:rPr>
          <w:rFonts w:ascii="Nyala" w:hAnsi="Nyala" w:cs="Nyala"/>
          <w:lang w:val="am-ET"/>
        </w:rPr>
        <w:t>እርምጃ መነሳ</w:t>
      </w:r>
      <w:r w:rsidR="00C746CD" w:rsidRPr="004E24BD">
        <w:rPr>
          <w:rFonts w:ascii="Nyala" w:hAnsi="Nyala" w:cs="Nyala"/>
          <w:lang w:val="am-ET"/>
        </w:rPr>
        <w:t>ቶች</w:t>
      </w:r>
      <w:r w:rsidR="008E50B2" w:rsidRPr="004E24BD">
        <w:rPr>
          <w:rFonts w:ascii="Nyala" w:hAnsi="Nyala" w:cs="Nyala"/>
          <w:lang w:val="am-ET"/>
        </w:rPr>
        <w:t xml:space="preserve"> </w:t>
      </w:r>
      <w:r w:rsidRPr="004E24BD">
        <w:rPr>
          <w:lang w:val="am-ET"/>
        </w:rPr>
        <w:t>ምክንያት የቦታ ለው</w:t>
      </w:r>
      <w:r w:rsidR="00C746CD" w:rsidRPr="004E24BD">
        <w:rPr>
          <w:rFonts w:ascii="Nyala" w:hAnsi="Nyala" w:cs="Nyala"/>
          <w:lang w:val="am-ET"/>
        </w:rPr>
        <w:t>ጥ</w:t>
      </w:r>
      <w:r w:rsidRPr="004E24BD">
        <w:rPr>
          <w:lang w:val="am-ET"/>
        </w:rPr>
        <w:t xml:space="preserve"> </w:t>
      </w:r>
      <w:bookmarkEnd w:id="63"/>
    </w:p>
    <w:p w14:paraId="4483F44F" w14:textId="77777777" w:rsidR="006246CF" w:rsidRPr="004E24BD" w:rsidRDefault="007854C9">
      <w:pPr>
        <w:pStyle w:val="P68B1DB1-CFR9"/>
        <w:rPr>
          <w:lang w:val="am-ET"/>
        </w:rPr>
      </w:pPr>
      <w:r w:rsidRPr="004E24BD">
        <w:rPr>
          <w:lang w:val="am-ET"/>
        </w:rPr>
        <w:t>34 CFR §300.536</w:t>
      </w:r>
    </w:p>
    <w:p w14:paraId="15405C8F" w14:textId="77777777" w:rsidR="006246CF" w:rsidRPr="004E24BD" w:rsidRDefault="007854C9">
      <w:pPr>
        <w:pStyle w:val="CommentText"/>
        <w:rPr>
          <w:lang w:val="am-ET"/>
        </w:rPr>
      </w:pPr>
      <w:r w:rsidRPr="004E24BD">
        <w:rPr>
          <w:lang w:val="am-ET"/>
        </w:rPr>
        <w:t xml:space="preserve">የአካል ጉዳተኛ ልጅዎን አሁን ካለው የልጅዎ የትምህርት ምደባ ማስወገድ </w:t>
      </w:r>
      <w:r w:rsidRPr="004E24BD">
        <w:rPr>
          <w:b/>
          <w:lang w:val="am-ET"/>
        </w:rPr>
        <w:t>ማለት የምደባ ለውጥ</w:t>
      </w:r>
      <w:r w:rsidRPr="004E24BD">
        <w:rPr>
          <w:lang w:val="am-ET"/>
        </w:rPr>
        <w:t xml:space="preserve"> ነው ፡ - </w:t>
      </w:r>
    </w:p>
    <w:p w14:paraId="612B95F7" w14:textId="77777777" w:rsidR="006246CF" w:rsidRPr="004E24BD" w:rsidRDefault="007854C9">
      <w:pPr>
        <w:pStyle w:val="P68B1DB1-Normal13"/>
        <w:numPr>
          <w:ilvl w:val="0"/>
          <w:numId w:val="16"/>
        </w:numPr>
        <w:autoSpaceDE w:val="0"/>
        <w:autoSpaceDN w:val="0"/>
        <w:adjustRightInd w:val="0"/>
        <w:rPr>
          <w:lang w:val="am-ET"/>
        </w:rPr>
      </w:pPr>
      <w:r w:rsidRPr="004E24BD">
        <w:rPr>
          <w:lang w:val="am-ET"/>
        </w:rPr>
        <w:t>ማስወገጃው በተከታታይ ከ10 የትምህርት ቀናት በላይ ነው</w:t>
      </w:r>
      <w:r w:rsidR="00502989" w:rsidRPr="004E24BD">
        <w:rPr>
          <w:rFonts w:ascii="Nyala" w:hAnsi="Nyala" w:cs="Nyala"/>
          <w:lang w:val="am-ET"/>
        </w:rPr>
        <w:t>፣</w:t>
      </w:r>
      <w:r w:rsidRPr="004E24BD">
        <w:rPr>
          <w:lang w:val="am-ET"/>
        </w:rPr>
        <w:t xml:space="preserve"> </w:t>
      </w:r>
      <w:r w:rsidRPr="004E24BD">
        <w:rPr>
          <w:b/>
          <w:u w:val="single"/>
          <w:lang w:val="am-ET"/>
        </w:rPr>
        <w:t>ወይም</w:t>
      </w:r>
      <w:r w:rsidRPr="004E24BD">
        <w:rPr>
          <w:lang w:val="am-ET"/>
        </w:rPr>
        <w:t xml:space="preserve"> </w:t>
      </w:r>
    </w:p>
    <w:p w14:paraId="60251186" w14:textId="77777777" w:rsidR="006246CF" w:rsidRPr="004E24BD" w:rsidRDefault="007854C9">
      <w:pPr>
        <w:pStyle w:val="P68B1DB1-ListParagraph20"/>
        <w:numPr>
          <w:ilvl w:val="0"/>
          <w:numId w:val="16"/>
        </w:numPr>
        <w:rPr>
          <w:lang w:val="am-ET"/>
        </w:rPr>
      </w:pPr>
      <w:r w:rsidRPr="004E24BD">
        <w:rPr>
          <w:lang w:val="am-ET"/>
        </w:rPr>
        <w:t>ልጅዎ አንድ ንድፍ (ስርዓተ-ጥለት) የሚያካትት ተከታታይ ማስግወገጃዎች (removals) ተገዢ ተደርጓል</w:t>
      </w:r>
      <w:r w:rsidR="009B308E" w:rsidRPr="004E24BD">
        <w:rPr>
          <w:rFonts w:ascii="Nyala" w:hAnsi="Nyala" w:cs="Nyala"/>
          <w:lang w:val="am-ET"/>
        </w:rPr>
        <w:t>፣</w:t>
      </w:r>
      <w:r w:rsidRPr="004E24BD">
        <w:rPr>
          <w:lang w:val="am-ET"/>
        </w:rPr>
        <w:t xml:space="preserve"> ምክንያቱም:-</w:t>
      </w:r>
    </w:p>
    <w:p w14:paraId="091E37FF" w14:textId="77777777" w:rsidR="006246CF" w:rsidRPr="004E24BD" w:rsidRDefault="009B308E" w:rsidP="009B308E">
      <w:pPr>
        <w:pStyle w:val="P68B1DB1-Normal13"/>
        <w:autoSpaceDE w:val="0"/>
        <w:autoSpaceDN w:val="0"/>
        <w:adjustRightInd w:val="0"/>
        <w:rPr>
          <w:lang w:val="am-ET"/>
        </w:rPr>
      </w:pPr>
      <w:r w:rsidRPr="004E24BD">
        <w:rPr>
          <w:rFonts w:ascii="Nyala" w:hAnsi="Nyala" w:cs="Nyala"/>
          <w:lang w:val="am-ET"/>
        </w:rPr>
        <w:t xml:space="preserve">            ሀ. </w:t>
      </w:r>
      <w:r w:rsidR="007854C9" w:rsidRPr="004E24BD">
        <w:rPr>
          <w:lang w:val="am-ET"/>
        </w:rPr>
        <w:t>ተከታታይ ማስወገጃዎች በአጠቃላይ በአንድ የትምህርት ዘመን ከ10 የትምህርት ቀናት በላይ፤</w:t>
      </w:r>
    </w:p>
    <w:p w14:paraId="6756DDD8" w14:textId="77777777" w:rsidR="006246CF" w:rsidRPr="004E24BD" w:rsidRDefault="009B308E" w:rsidP="009B308E">
      <w:pPr>
        <w:pStyle w:val="P68B1DB1-Normal13"/>
        <w:autoSpaceDE w:val="0"/>
        <w:autoSpaceDN w:val="0"/>
        <w:adjustRightInd w:val="0"/>
        <w:rPr>
          <w:lang w:val="am-ET"/>
        </w:rPr>
      </w:pPr>
      <w:r w:rsidRPr="004E24BD">
        <w:rPr>
          <w:rFonts w:ascii="Nyala" w:hAnsi="Nyala" w:cs="Nyala"/>
          <w:lang w:val="am-ET"/>
        </w:rPr>
        <w:t xml:space="preserve">            ለ. </w:t>
      </w:r>
      <w:r w:rsidR="007854C9" w:rsidRPr="004E24BD">
        <w:rPr>
          <w:lang w:val="am-ET"/>
        </w:rPr>
        <w:t xml:space="preserve">የልጅዎ ባህሪ ቀደም ሲል በተከሰቱ ክስተቶች ውስጥ እንዲባረር ካደረገው ከልጁ ባህሪ ጋር በእጅጉ ይመሳሰላል ፣ እና </w:t>
      </w:r>
    </w:p>
    <w:p w14:paraId="0A8987C1" w14:textId="77777777" w:rsidR="009B308E" w:rsidRPr="004E24BD" w:rsidRDefault="009B308E" w:rsidP="009B308E">
      <w:pPr>
        <w:pStyle w:val="P68B1DB1-Normal13"/>
        <w:autoSpaceDE w:val="0"/>
        <w:autoSpaceDN w:val="0"/>
        <w:adjustRightInd w:val="0"/>
        <w:spacing w:after="0"/>
        <w:rPr>
          <w:lang w:val="am-ET"/>
        </w:rPr>
      </w:pPr>
      <w:r w:rsidRPr="004E24BD">
        <w:rPr>
          <w:rFonts w:ascii="Nyala" w:hAnsi="Nyala"/>
          <w:lang w:val="am-ET"/>
        </w:rPr>
        <w:t xml:space="preserve">            ሐ. </w:t>
      </w:r>
      <w:r w:rsidR="007854C9" w:rsidRPr="004E24BD">
        <w:rPr>
          <w:lang w:val="am-ET"/>
        </w:rPr>
        <w:t xml:space="preserve">እንደ እያንዳንዱ የማስወገጃ ርዝመት፣ አጠቃላይ የልጅዎ የተወገደበት ጊዜ እና የማስወገጃዎቹ ቅርበት ከመሳሰሉት ተጨማሪ ነገሮች </w:t>
      </w:r>
    </w:p>
    <w:p w14:paraId="5929BA3F" w14:textId="77777777" w:rsidR="006246CF" w:rsidRPr="004E24BD" w:rsidRDefault="009B308E" w:rsidP="009B308E">
      <w:pPr>
        <w:pStyle w:val="P68B1DB1-Normal13"/>
        <w:autoSpaceDE w:val="0"/>
        <w:autoSpaceDN w:val="0"/>
        <w:adjustRightInd w:val="0"/>
        <w:spacing w:after="0"/>
        <w:rPr>
          <w:lang w:val="am-ET"/>
        </w:rPr>
      </w:pPr>
      <w:r w:rsidRPr="004E24BD">
        <w:rPr>
          <w:lang w:val="am-ET"/>
        </w:rPr>
        <w:t xml:space="preserve">                   </w:t>
      </w:r>
      <w:r w:rsidR="007854C9" w:rsidRPr="004E24BD">
        <w:rPr>
          <w:lang w:val="am-ET"/>
        </w:rPr>
        <w:t>መካከል።</w:t>
      </w:r>
    </w:p>
    <w:p w14:paraId="30DAF980" w14:textId="77777777" w:rsidR="006246CF" w:rsidRPr="004E24BD" w:rsidRDefault="007854C9">
      <w:pPr>
        <w:pStyle w:val="P68B1DB1-Normal13"/>
        <w:autoSpaceDE w:val="0"/>
        <w:autoSpaceDN w:val="0"/>
        <w:adjustRightInd w:val="0"/>
        <w:rPr>
          <w:lang w:val="am-ET"/>
        </w:rPr>
      </w:pPr>
      <w:r w:rsidRPr="004E24BD">
        <w:rPr>
          <w:lang w:val="am-ET"/>
        </w:rPr>
        <w:t>የማስወገጃ (የማባረሪያ) ዘዴው የምደባ ለውጥ እንደ ሆነ በየሁኔታው በሚወሰነው በትምህርት ቤቱ ዲስትሪክት እና፣ ያ ካስቸገረ፣ በፍትህ ሂደት እና በፍርድ ሂደቶች ሊገመገም ይችላል።</w:t>
      </w:r>
    </w:p>
    <w:p w14:paraId="5BA26B94" w14:textId="77777777" w:rsidR="006246CF" w:rsidRPr="004E24BD" w:rsidRDefault="007854C9">
      <w:pPr>
        <w:pStyle w:val="P68B1DB1-Heading28"/>
        <w:spacing w:before="0" w:line="220" w:lineRule="exact"/>
        <w:rPr>
          <w:lang w:val="am-ET"/>
        </w:rPr>
      </w:pPr>
      <w:bookmarkStart w:id="64" w:name="_Toc265563644"/>
      <w:r w:rsidRPr="004E24BD">
        <w:rPr>
          <w:lang w:val="am-ET"/>
        </w:rPr>
        <w:t>ቅንብርን መወሰን (Determination of Setting)</w:t>
      </w:r>
      <w:bookmarkEnd w:id="64"/>
    </w:p>
    <w:p w14:paraId="010602EF" w14:textId="77777777" w:rsidR="006246CF" w:rsidRPr="004E24BD" w:rsidRDefault="007854C9">
      <w:pPr>
        <w:pStyle w:val="P68B1DB1-CFR9"/>
        <w:rPr>
          <w:lang w:val="am-ET"/>
        </w:rPr>
      </w:pPr>
      <w:r w:rsidRPr="004E24BD">
        <w:rPr>
          <w:lang w:val="am-ET"/>
        </w:rPr>
        <w:t>34 CFR § 300.531</w:t>
      </w:r>
    </w:p>
    <w:p w14:paraId="5EAB2918" w14:textId="77777777" w:rsidR="006246CF" w:rsidRPr="004E24BD" w:rsidRDefault="007854C9">
      <w:pPr>
        <w:pStyle w:val="CommentText"/>
        <w:rPr>
          <w:lang w:val="am-ET"/>
        </w:rPr>
      </w:pPr>
      <w:r w:rsidRPr="004E24BD">
        <w:rPr>
          <w:lang w:val="am-ET"/>
        </w:rPr>
        <w:t xml:space="preserve">የግለሰብ የትምህርት ፕሮግራም (IEP) ቡድን </w:t>
      </w:r>
      <w:r w:rsidRPr="004E24BD">
        <w:rPr>
          <w:b/>
          <w:lang w:val="am-ET"/>
        </w:rPr>
        <w:t xml:space="preserve"> የማስወገጃ ጊዜያዊ አማራጭ</w:t>
      </w:r>
      <w:r w:rsidR="00983A8E" w:rsidRPr="004E24BD">
        <w:rPr>
          <w:b/>
          <w:lang w:val="am-ET"/>
        </w:rPr>
        <w:t xml:space="preserve"> </w:t>
      </w:r>
      <w:r w:rsidRPr="004E24BD">
        <w:rPr>
          <w:lang w:val="am-ET"/>
        </w:rPr>
        <w:t xml:space="preserve">ትምህርታዊ መቼት (የትምህርት ቅንብርን)  የምደባ ለውጦች </w:t>
      </w:r>
      <w:r w:rsidRPr="004E24BD">
        <w:rPr>
          <w:b/>
          <w:i/>
          <w:lang w:val="am-ET"/>
        </w:rPr>
        <w:t>፣ እና በንዑስ አርእስቶች ስር መወገድ ተጨማሪ ስልጣን</w:t>
      </w:r>
      <w:r w:rsidRPr="004E24BD">
        <w:rPr>
          <w:lang w:val="am-ET"/>
        </w:rPr>
        <w:t xml:space="preserve"> </w:t>
      </w:r>
      <w:r w:rsidR="00983A8E" w:rsidRPr="004E24BD">
        <w:rPr>
          <w:lang w:val="am-ET"/>
        </w:rPr>
        <w:t xml:space="preserve"> </w:t>
      </w:r>
      <w:r w:rsidRPr="004E24BD">
        <w:rPr>
          <w:lang w:val="am-ET"/>
        </w:rPr>
        <w:t xml:space="preserve">እናም </w:t>
      </w:r>
      <w:r w:rsidRPr="004E24BD">
        <w:rPr>
          <w:b/>
          <w:i/>
          <w:lang w:val="am-ET"/>
        </w:rPr>
        <w:t>ልዩ ሁኔታዎች (Additional authority and Special circumstances)</w:t>
      </w:r>
      <w:r w:rsidR="00C746CD" w:rsidRPr="004E24BD">
        <w:rPr>
          <w:rFonts w:ascii="Nyala" w:hAnsi="Nyala"/>
          <w:b/>
          <w:i/>
          <w:lang w:val="am-ET"/>
        </w:rPr>
        <w:t xml:space="preserve"> </w:t>
      </w:r>
      <w:r w:rsidRPr="004E24BD">
        <w:rPr>
          <w:lang w:val="am-ET"/>
        </w:rPr>
        <w:t>ይወስናል።</w:t>
      </w:r>
    </w:p>
    <w:p w14:paraId="6754663E" w14:textId="77777777" w:rsidR="006246CF" w:rsidRPr="004E24BD" w:rsidRDefault="007854C9">
      <w:pPr>
        <w:pStyle w:val="P68B1DB1-Heading28"/>
        <w:spacing w:before="0" w:line="220" w:lineRule="exact"/>
        <w:rPr>
          <w:lang w:val="am-ET"/>
        </w:rPr>
      </w:pPr>
      <w:bookmarkStart w:id="65" w:name="_Toc265563645"/>
      <w:r w:rsidRPr="004E24BD">
        <w:rPr>
          <w:lang w:val="am-ET"/>
        </w:rPr>
        <w:t>ይግባኝ ማለት</w:t>
      </w:r>
      <w:bookmarkEnd w:id="65"/>
    </w:p>
    <w:p w14:paraId="2BE34CBD" w14:textId="77777777" w:rsidR="006246CF" w:rsidRPr="004E24BD" w:rsidRDefault="007854C9">
      <w:pPr>
        <w:pStyle w:val="P68B1DB1-CFR9"/>
        <w:rPr>
          <w:lang w:val="am-ET"/>
        </w:rPr>
      </w:pPr>
      <w:r w:rsidRPr="004E24BD">
        <w:rPr>
          <w:lang w:val="am-ET"/>
        </w:rPr>
        <w:t>34 CFR § 300.532</w:t>
      </w:r>
    </w:p>
    <w:p w14:paraId="4A03BDEF" w14:textId="77777777" w:rsidR="006246CF" w:rsidRPr="004E24BD" w:rsidRDefault="007854C9">
      <w:pPr>
        <w:pStyle w:val="P68B1DB1-Heading312"/>
        <w:spacing w:before="120"/>
        <w:rPr>
          <w:lang w:val="am-ET"/>
        </w:rPr>
      </w:pPr>
      <w:r w:rsidRPr="004E24BD">
        <w:rPr>
          <w:lang w:val="am-ET"/>
        </w:rPr>
        <w:t xml:space="preserve">አጠቃላይ፦ </w:t>
      </w:r>
    </w:p>
    <w:p w14:paraId="0C9A5A69" w14:textId="77777777" w:rsidR="006246CF" w:rsidRPr="004E24BD" w:rsidRDefault="007854C9">
      <w:pPr>
        <w:pStyle w:val="CommentText"/>
        <w:rPr>
          <w:lang w:val="am-ET"/>
        </w:rPr>
      </w:pPr>
      <w:r w:rsidRPr="004E24BD">
        <w:rPr>
          <w:lang w:val="am-ET"/>
        </w:rPr>
        <w:t>የማትስማሙ ከሆነ</w:t>
      </w:r>
      <w:r w:rsidRPr="004E24BD">
        <w:rPr>
          <w:b/>
          <w:i/>
          <w:lang w:val="am-ET"/>
        </w:rPr>
        <w:t xml:space="preserve">የፍትህ ሂደት ችሎት ለመጠየቅ የፍትህ ሂደት ቅሬታ (የፍትህ ሂደት ቅሬታ ሂደቶችን የሚለውን ርዕስ ተመልከት) </w:t>
      </w:r>
      <w:r w:rsidRPr="004E24BD">
        <w:rPr>
          <w:lang w:val="am-ET"/>
        </w:rPr>
        <w:t>ማቅረብ ትችላ</w:t>
      </w:r>
      <w:r w:rsidR="00983A8E" w:rsidRPr="004E24BD">
        <w:rPr>
          <w:rFonts w:ascii="Nyala" w:hAnsi="Nyala"/>
          <w:lang w:val="am-ET"/>
        </w:rPr>
        <w:t>ላችሁ</w:t>
      </w:r>
      <w:r w:rsidRPr="004E24BD">
        <w:rPr>
          <w:lang w:val="am-ET"/>
        </w:rPr>
        <w:t xml:space="preserve">፡- </w:t>
      </w:r>
    </w:p>
    <w:p w14:paraId="188B26CB" w14:textId="77777777" w:rsidR="006246CF" w:rsidRPr="004E24BD" w:rsidRDefault="007854C9">
      <w:pPr>
        <w:pStyle w:val="P68B1DB1-Normal10"/>
        <w:numPr>
          <w:ilvl w:val="0"/>
          <w:numId w:val="44"/>
        </w:numPr>
        <w:rPr>
          <w:lang w:val="am-ET"/>
        </w:rPr>
      </w:pPr>
      <w:r w:rsidRPr="004E24BD">
        <w:rPr>
          <w:lang w:val="am-ET"/>
        </w:rPr>
        <w:t xml:space="preserve">በእነዚህ የዲሲፕሊን ድንጋጌዎች መሠረት የተወሰዱ ምደባዎችን በተመለከተ ማንኛውም ውሳኔ፤ </w:t>
      </w:r>
      <w:r w:rsidRPr="004E24BD">
        <w:rPr>
          <w:b/>
          <w:u w:val="single"/>
          <w:lang w:val="am-ET"/>
        </w:rPr>
        <w:t>ወይም</w:t>
      </w:r>
      <w:r w:rsidRPr="004E24BD">
        <w:rPr>
          <w:lang w:val="am-ET"/>
        </w:rPr>
        <w:t xml:space="preserve"> </w:t>
      </w:r>
    </w:p>
    <w:p w14:paraId="2D5BF983" w14:textId="77777777" w:rsidR="006246CF" w:rsidRPr="004E24BD" w:rsidRDefault="007854C9">
      <w:pPr>
        <w:pStyle w:val="P68B1DB1-Normal10"/>
        <w:numPr>
          <w:ilvl w:val="0"/>
          <w:numId w:val="44"/>
        </w:numPr>
        <w:rPr>
          <w:lang w:val="am-ET"/>
        </w:rPr>
      </w:pPr>
      <w:r w:rsidRPr="004E24BD">
        <w:rPr>
          <w:lang w:val="am-ET"/>
        </w:rPr>
        <w:t xml:space="preserve">ከላይ ለተገለጸው መግለጫ ውሳኔ </w:t>
      </w:r>
    </w:p>
    <w:p w14:paraId="3C7FE02C" w14:textId="77777777" w:rsidR="006246CF" w:rsidRPr="004E24BD" w:rsidRDefault="007854C9">
      <w:pPr>
        <w:pStyle w:val="P68B1DB1-Normal10"/>
        <w:rPr>
          <w:lang w:val="am-ET"/>
        </w:rPr>
      </w:pPr>
      <w:r w:rsidRPr="004E24BD">
        <w:rPr>
          <w:lang w:val="am-ET"/>
        </w:rPr>
        <w:t xml:space="preserve">የትምህርት ቤቱ ዲስትሪክት የፍትህ ሂደት ችሎት ለመጠየቅ (ከላይ ያለውን ይመልከቱ) የልጅዎን ምደባ ማስቀጠል በልጅዎ ወይም በሌሎች ላይ ጉዳት ሊያደርስ ይችላል ብሎ ካመነ የፍትህ ሂደት ቅሬታ ሊያቀርብ ይችላል። </w:t>
      </w:r>
    </w:p>
    <w:p w14:paraId="10C7B9B3" w14:textId="77777777" w:rsidR="006246CF" w:rsidRPr="004E24BD" w:rsidRDefault="007854C9">
      <w:pPr>
        <w:pStyle w:val="P68B1DB1-Heading312"/>
        <w:spacing w:before="120"/>
        <w:rPr>
          <w:lang w:val="am-ET"/>
        </w:rPr>
      </w:pPr>
      <w:r w:rsidRPr="004E24BD">
        <w:rPr>
          <w:lang w:val="am-ET"/>
        </w:rPr>
        <w:t>የችሎት ሹሙ ስልጣን</w:t>
      </w:r>
    </w:p>
    <w:p w14:paraId="592BC6F7" w14:textId="77777777" w:rsidR="006246CF" w:rsidRPr="004E24BD" w:rsidRDefault="007854C9">
      <w:pPr>
        <w:pStyle w:val="CommentText"/>
        <w:rPr>
          <w:color w:val="000000"/>
          <w:lang w:val="am-ET"/>
        </w:rPr>
      </w:pPr>
      <w:r w:rsidRPr="004E24BD">
        <w:rPr>
          <w:lang w:val="am-ET"/>
        </w:rPr>
        <w:t xml:space="preserve">የማያዳላ ችሎት </w:t>
      </w:r>
      <w:r w:rsidR="002F638D" w:rsidRPr="004E24BD">
        <w:rPr>
          <w:rFonts w:ascii="Nyala" w:hAnsi="Nyala"/>
          <w:lang w:val="am-ET"/>
        </w:rPr>
        <w:t>ሹም</w:t>
      </w:r>
      <w:r w:rsidRPr="004E24BD">
        <w:rPr>
          <w:lang w:val="am-ET"/>
        </w:rPr>
        <w:t xml:space="preserve"> (Impartial hearing officer) በሚለው ንዑስ ርዕስ የተገለጹትን መስፈርቶች የሚያሟላ </w:t>
      </w:r>
      <w:r w:rsidRPr="004E24BD">
        <w:rPr>
          <w:b/>
          <w:i/>
          <w:lang w:val="am-ET"/>
        </w:rPr>
        <w:t xml:space="preserve">የችሎት ሹም የፍትህ ሂደቱን ችሎት ማካሄድ እና </w:t>
      </w:r>
      <w:r w:rsidR="002F638D" w:rsidRPr="004E24BD">
        <w:rPr>
          <w:rFonts w:ascii="Nyala" w:hAnsi="Nyala"/>
          <w:b/>
          <w:i/>
          <w:lang w:val="am-ET"/>
        </w:rPr>
        <w:t xml:space="preserve"> </w:t>
      </w:r>
      <w:r w:rsidRPr="004E24BD">
        <w:rPr>
          <w:lang w:val="am-ET"/>
        </w:rPr>
        <w:t xml:space="preserve">ውሳኔ መስጠት አለበት። </w:t>
      </w:r>
      <w:r w:rsidRPr="004E24BD">
        <w:rPr>
          <w:color w:val="000000"/>
          <w:lang w:val="am-ET"/>
        </w:rPr>
        <w:t>የችሎት ሹሙ የሚከተሉትን ሊያደርግ ይችላል፡-</w:t>
      </w:r>
      <w:r w:rsidRPr="004E24BD">
        <w:rPr>
          <w:lang w:val="am-ET"/>
        </w:rPr>
        <w:t xml:space="preserve"> </w:t>
      </w:r>
    </w:p>
    <w:p w14:paraId="7F7CE1BF" w14:textId="77777777" w:rsidR="006246CF" w:rsidRPr="004E24BD" w:rsidRDefault="007854C9">
      <w:pPr>
        <w:pStyle w:val="P68B1DB1-Normal13"/>
        <w:numPr>
          <w:ilvl w:val="0"/>
          <w:numId w:val="15"/>
        </w:numPr>
        <w:autoSpaceDE w:val="0"/>
        <w:autoSpaceDN w:val="0"/>
        <w:adjustRightInd w:val="0"/>
        <w:rPr>
          <w:lang w:val="am-ET"/>
        </w:rPr>
      </w:pPr>
      <w:r w:rsidRPr="004E24BD">
        <w:rPr>
          <w:lang w:val="am-ET"/>
        </w:rPr>
        <w:t xml:space="preserve"> </w:t>
      </w:r>
      <w:r w:rsidRPr="004E24BD">
        <w:rPr>
          <w:b/>
          <w:i/>
          <w:lang w:val="am-ET"/>
        </w:rPr>
        <w:t>የችሎቱ ሹሙ የልጁ መወገድ የትምህርት ቤት ሰራተኞች ስልጣን (Authority of School Personnel)</w:t>
      </w:r>
      <w:r w:rsidR="002F638D" w:rsidRPr="004E24BD">
        <w:rPr>
          <w:rFonts w:ascii="Nyala" w:hAnsi="Nyala"/>
          <w:b/>
          <w:i/>
          <w:lang w:val="am-ET"/>
        </w:rPr>
        <w:t xml:space="preserve"> </w:t>
      </w:r>
      <w:r w:rsidRPr="004E24BD">
        <w:rPr>
          <w:lang w:val="am-ET"/>
        </w:rPr>
        <w:t xml:space="preserve">በሚለው ርዕስ ስር የተገለጹትን መስፈርቶች መጣሱን ወይም ልጅዎ የሚያሳየው ባህሪ የልጁ አካል ጉዳተኝነት መገለጫ እንደሆነ ካወቀ፣ አካል ጉዳተኛ ልጅዎን ወደ ተወገደበት ቦታ መመለስ፤ </w:t>
      </w:r>
      <w:r w:rsidRPr="004E24BD">
        <w:rPr>
          <w:b/>
          <w:u w:val="single"/>
          <w:lang w:val="am-ET"/>
        </w:rPr>
        <w:t>ወይም</w:t>
      </w:r>
      <w:r w:rsidRPr="004E24BD">
        <w:rPr>
          <w:lang w:val="am-ET"/>
        </w:rPr>
        <w:t xml:space="preserve"> </w:t>
      </w:r>
    </w:p>
    <w:p w14:paraId="74ED4B6D" w14:textId="77777777" w:rsidR="006246CF" w:rsidRPr="004E24BD" w:rsidRDefault="007854C9">
      <w:pPr>
        <w:pStyle w:val="P68B1DB1-Normal13"/>
        <w:numPr>
          <w:ilvl w:val="0"/>
          <w:numId w:val="15"/>
        </w:numPr>
        <w:autoSpaceDE w:val="0"/>
        <w:autoSpaceDN w:val="0"/>
        <w:adjustRightInd w:val="0"/>
        <w:rPr>
          <w:lang w:val="am-ET"/>
        </w:rPr>
      </w:pPr>
      <w:r w:rsidRPr="004E24BD">
        <w:rPr>
          <w:lang w:val="am-ET"/>
        </w:rPr>
        <w:t>የችሎቱ ሹሙ የልጅዎን ወቅታዊ ምደባ ማቆየት በልጅዎ ወይም በሌሎች ላይ ከፍተኛ ጉዳት ሊያደርስ እንደሚችል ከወሰነ የአካል ጉዳተኛ ልጅዎን ወደ ተገቢ ጊዜያዊ አማራጭ የትምህርት ሁኔታ ከ45 የትምህርት ቀናት ላልበለጠ ጊዜ እንዲቀይር ማዘዝ፤</w:t>
      </w:r>
    </w:p>
    <w:p w14:paraId="4E739C4B" w14:textId="77777777" w:rsidR="006246CF" w:rsidRPr="004E24BD" w:rsidRDefault="007854C9">
      <w:pPr>
        <w:pStyle w:val="P68B1DB1-Normal13"/>
        <w:autoSpaceDE w:val="0"/>
        <w:autoSpaceDN w:val="0"/>
        <w:adjustRightInd w:val="0"/>
        <w:rPr>
          <w:lang w:val="am-ET"/>
        </w:rPr>
      </w:pPr>
      <w:r w:rsidRPr="004E24BD">
        <w:rPr>
          <w:lang w:val="am-ET"/>
        </w:rPr>
        <w:t>የትምህርት ቤቱ ዲስትሪክት ልጅዎን ወደ መጀመሪያው ቦታ መመለስ በልጅዎ ወይም በሌሎች ላይ ጉዳት ሊያደርስ እንደሚችል ካመነ እነዚህ የችሎት ሂደቶች ሊደገሙ ይችላሉ።</w:t>
      </w:r>
    </w:p>
    <w:p w14:paraId="443FC149" w14:textId="77777777" w:rsidR="006246CF" w:rsidRPr="004E24BD" w:rsidRDefault="007854C9">
      <w:pPr>
        <w:pStyle w:val="CommentText"/>
        <w:rPr>
          <w:lang w:val="am-ET"/>
        </w:rPr>
      </w:pPr>
      <w:r w:rsidRPr="004E24BD">
        <w:rPr>
          <w:lang w:val="am-ET"/>
        </w:rPr>
        <w:t xml:space="preserve">እርስዎ ወይም የትምህርት ቤት ዲስትሪክት የፍትህ ሂደት ቅሬታ በሚያስገቡበት ጊዜ እንደዚህ አይነት ችሎት ለመጠየቅ፣ </w:t>
      </w:r>
      <w:r w:rsidRPr="004E24BD">
        <w:rPr>
          <w:b/>
          <w:i/>
          <w:lang w:val="am-ET"/>
        </w:rPr>
        <w:t xml:space="preserve">የፍትህ ሂደት ቅሬታ ሂደቶች፣ የፍትህ ሂደት ቅሬታዎች እና ይግባኝ፤ ገለልተኛ ግምገማ  በሚሉት ርዕሶች ስር </w:t>
      </w:r>
      <w:r w:rsidRPr="004E24BD">
        <w:rPr>
          <w:lang w:val="am-ET"/>
        </w:rPr>
        <w:t xml:space="preserve"> </w:t>
      </w:r>
      <w:r w:rsidRPr="004E24BD">
        <w:rPr>
          <w:shd w:val="clear" w:color="auto" w:fill="FFFFFF"/>
          <w:lang w:val="am-ET"/>
        </w:rPr>
        <w:t>የተገለጹትን</w:t>
      </w:r>
      <w:r w:rsidRPr="004E24BD">
        <w:rPr>
          <w:b/>
          <w:i/>
          <w:shd w:val="clear" w:color="auto" w:fill="FFFFFF"/>
          <w:lang w:val="am-ET"/>
        </w:rPr>
        <w:t xml:space="preserve"> መስፈርቶች የሚያሟላ ችሎት መካሄድ አለበት፤ ከሚከተለው በስተቀር፡- ውሳኔዎች፣ </w:t>
      </w:r>
      <w:r w:rsidRPr="004E24BD">
        <w:rPr>
          <w:lang w:val="am-ET"/>
        </w:rPr>
        <w:t xml:space="preserve"> ከሚከተለው በስተቀር </w:t>
      </w:r>
    </w:p>
    <w:p w14:paraId="5CE6F7C4" w14:textId="77777777" w:rsidR="006246CF" w:rsidRPr="004E24BD" w:rsidRDefault="007854C9">
      <w:pPr>
        <w:pStyle w:val="P68B1DB1-Normal10"/>
        <w:numPr>
          <w:ilvl w:val="0"/>
          <w:numId w:val="19"/>
        </w:numPr>
        <w:tabs>
          <w:tab w:val="clear" w:pos="1080"/>
        </w:tabs>
        <w:ind w:left="720"/>
        <w:rPr>
          <w:lang w:val="am-ET"/>
        </w:rPr>
      </w:pPr>
      <w:r w:rsidRPr="004E24BD">
        <w:rPr>
          <w:lang w:val="am-ET"/>
        </w:rPr>
        <w:t xml:space="preserve">የስቴት የትምህርት ኤጀንሲ ወይም የትምህርት ቤት ዲስትሪክት የተፋጠነ የፍትህ ሂደት ችሎት ማዘጋጀት አለባቸው፣ ይህም ችሎቱ ከተጠየቀበት ቀን ጀምሮ ባሉት </w:t>
      </w:r>
      <w:r w:rsidRPr="004E24BD">
        <w:rPr>
          <w:b/>
          <w:u w:val="single"/>
          <w:lang w:val="am-ET"/>
        </w:rPr>
        <w:t>20</w:t>
      </w:r>
      <w:r w:rsidRPr="004E24BD">
        <w:rPr>
          <w:lang w:val="am-ET"/>
        </w:rPr>
        <w:t xml:space="preserve"> የትምህርት ቀናት ውስጥ መሆን አለበት እና ችሎቱ ከተጠናቀ </w:t>
      </w:r>
      <w:r w:rsidRPr="004E24BD">
        <w:rPr>
          <w:b/>
          <w:u w:val="single"/>
          <w:lang w:val="am-ET"/>
        </w:rPr>
        <w:t>በ20</w:t>
      </w:r>
      <w:r w:rsidRPr="004E24BD">
        <w:rPr>
          <w:lang w:val="am-ET"/>
        </w:rPr>
        <w:t xml:space="preserve"> የትምህርት ቀናት ውስጥ ውሳኔ መስጠት አለበት። </w:t>
      </w:r>
    </w:p>
    <w:p w14:paraId="23BC09C6" w14:textId="77777777" w:rsidR="006246CF" w:rsidRPr="004E24BD" w:rsidRDefault="007854C9">
      <w:pPr>
        <w:pStyle w:val="P68B1DB1-Normal10"/>
        <w:numPr>
          <w:ilvl w:val="0"/>
          <w:numId w:val="19"/>
        </w:numPr>
        <w:tabs>
          <w:tab w:val="clear" w:pos="1080"/>
        </w:tabs>
        <w:ind w:left="720"/>
        <w:rPr>
          <w:lang w:val="am-ET"/>
        </w:rPr>
      </w:pPr>
      <w:r w:rsidRPr="004E24BD">
        <w:rPr>
          <w:lang w:val="am-ET"/>
        </w:rPr>
        <w:t xml:space="preserve">እርስዎ እና የትምህርት ቤቱ ዲስትሪክት ስብሰባውን ለመተው በጽሁፍ ካልተስማሙ ወይም ሽምግልናን ለመጠቀም ካልተስማሙ በስተቀር፣ </w:t>
      </w:r>
      <w:r w:rsidRPr="004E24BD">
        <w:rPr>
          <w:b/>
          <w:u w:val="single"/>
          <w:lang w:val="am-ET"/>
        </w:rPr>
        <w:t>የፍትህ ሂደት</w:t>
      </w:r>
      <w:r w:rsidRPr="004E24BD">
        <w:rPr>
          <w:lang w:val="am-ET"/>
        </w:rPr>
        <w:t xml:space="preserve">  ቅሬታ ማስታወቂያ በደረሰን በሰባት የቀን መቁጠሪያ ቀናት ውስጥ የመፍትሄው ስብሰባ መካሄድ አለበት። ጉዳዩ ተገቢውን የሂደት ቅሬታ ከተቀበለ በ</w:t>
      </w:r>
      <w:r w:rsidRPr="004E24BD">
        <w:rPr>
          <w:b/>
          <w:u w:val="single"/>
          <w:lang w:val="am-ET"/>
        </w:rPr>
        <w:t>15</w:t>
      </w:r>
      <w:r w:rsidRPr="004E24BD">
        <w:rPr>
          <w:lang w:val="am-ET"/>
        </w:rPr>
        <w:t xml:space="preserve"> የቀን መቁጠሪያ ቀናት ውስጥ የሁለቱም ወገኖች በሚያረካ መልኩ እስካልተፈታ ድረስ ችሎቱ ሊቀጥል ይችላል ።</w:t>
      </w:r>
    </w:p>
    <w:p w14:paraId="7FCFB629" w14:textId="77777777" w:rsidR="006246CF" w:rsidRPr="004E24BD" w:rsidRDefault="007854C9">
      <w:pPr>
        <w:pStyle w:val="P68B1DB1-Normal13"/>
        <w:numPr>
          <w:ilvl w:val="0"/>
          <w:numId w:val="19"/>
        </w:numPr>
        <w:tabs>
          <w:tab w:val="clear" w:pos="1080"/>
        </w:tabs>
        <w:autoSpaceDE w:val="0"/>
        <w:autoSpaceDN w:val="0"/>
        <w:adjustRightInd w:val="0"/>
        <w:ind w:left="720"/>
        <w:rPr>
          <w:lang w:val="am-ET"/>
        </w:rPr>
      </w:pPr>
      <w:r w:rsidRPr="004E24BD">
        <w:rPr>
          <w:lang w:val="am-ET"/>
        </w:rPr>
        <w:lastRenderedPageBreak/>
        <w:t>አንድ ግዛት ለተፋጠነ የፍትህ ሂደት ችሎት ሌሎች የፍትህ ሂደት ችሎቶችን ካዘጋጀው የተለየ የሥርዓት ሕጎችን ማቋቋም ይችላል፣</w:t>
      </w:r>
      <w:r w:rsidR="002F638D" w:rsidRPr="004E24BD">
        <w:rPr>
          <w:rFonts w:ascii="Nyala" w:hAnsi="Nyala"/>
          <w:lang w:val="am-ET"/>
        </w:rPr>
        <w:t xml:space="preserve"> </w:t>
      </w:r>
      <w:r w:rsidRPr="004E24BD">
        <w:rPr>
          <w:lang w:val="am-ET"/>
        </w:rPr>
        <w:t>ነገር ግን ከግዜው ሰሌዳው በስተቀር ህጎቹ የፍትህ ሂደት ችሎቶችን በተመለከተ በዚህ ሰነድ ውስጥ ካሉት ደንቦች ጋር የሚጣጣሙ መሆን አለባቸው።</w:t>
      </w:r>
    </w:p>
    <w:p w14:paraId="5E8C3CCD" w14:textId="77777777" w:rsidR="006246CF" w:rsidRPr="004E24BD" w:rsidRDefault="007854C9">
      <w:pPr>
        <w:pStyle w:val="P68B1DB1-Normal13"/>
        <w:autoSpaceDE w:val="0"/>
        <w:autoSpaceDN w:val="0"/>
        <w:adjustRightInd w:val="0"/>
        <w:rPr>
          <w:lang w:val="am-ET"/>
        </w:rPr>
      </w:pPr>
      <w:r w:rsidRPr="004E24BD">
        <w:rPr>
          <w:lang w:val="am-ET"/>
        </w:rPr>
        <w:t xml:space="preserve">እርስዎ ወይም የትምህርት ቤቱ ዲስትሪክት በሌሎች የፍትህ ሂደት ችሎቶች ላይ ለሚደረጉ ውሳኔዎች በተመሳሳይ መልኩ ውሳኔውን በተፋጠነ የፍትህ ሂደት ችሎት ይግባኝ ማለት ትችላላችሁ ( </w:t>
      </w:r>
      <w:r w:rsidRPr="004E24BD">
        <w:rPr>
          <w:b/>
          <w:i/>
          <w:lang w:val="am-ET"/>
        </w:rPr>
        <w:t>ይግባኝ</w:t>
      </w:r>
      <w:r w:rsidR="002F638D" w:rsidRPr="004E24BD">
        <w:rPr>
          <w:rFonts w:ascii="Nyala" w:hAnsi="Nyala"/>
          <w:b/>
          <w:i/>
          <w:lang w:val="am-ET"/>
        </w:rPr>
        <w:t xml:space="preserve"> </w:t>
      </w:r>
      <w:r w:rsidR="00502989" w:rsidRPr="004E24BD">
        <w:rPr>
          <w:rFonts w:ascii="Nyala" w:hAnsi="Nyala"/>
          <w:b/>
          <w:i/>
          <w:lang w:val="am-ET"/>
        </w:rPr>
        <w:t xml:space="preserve"> </w:t>
      </w:r>
      <w:r w:rsidRPr="004E24BD">
        <w:rPr>
          <w:lang w:val="am-ET"/>
        </w:rPr>
        <w:t xml:space="preserve">የሚለውን ርዕስ ይመልከቱ)። </w:t>
      </w:r>
    </w:p>
    <w:p w14:paraId="450572B1" w14:textId="77777777" w:rsidR="006246CF" w:rsidRPr="004E24BD" w:rsidRDefault="00134B62">
      <w:pPr>
        <w:pStyle w:val="P68B1DB1-Heading28"/>
        <w:spacing w:before="0" w:line="220" w:lineRule="exact"/>
        <w:rPr>
          <w:lang w:val="am-ET"/>
        </w:rPr>
      </w:pPr>
      <w:bookmarkStart w:id="66" w:name="_Toc265563646"/>
      <w:r w:rsidRPr="004E24BD">
        <w:rPr>
          <w:rFonts w:ascii="Nyala" w:hAnsi="Nyala"/>
          <w:lang w:val="am-ET"/>
        </w:rPr>
        <w:t xml:space="preserve">ምደባ </w:t>
      </w:r>
      <w:r w:rsidRPr="004E24BD">
        <w:rPr>
          <w:lang w:val="am-ET"/>
        </w:rPr>
        <w:t xml:space="preserve">በይግባኝ ጊዜ </w:t>
      </w:r>
      <w:bookmarkEnd w:id="66"/>
    </w:p>
    <w:p w14:paraId="7D0DD18E" w14:textId="77777777" w:rsidR="006246CF" w:rsidRPr="004E24BD" w:rsidRDefault="007854C9">
      <w:pPr>
        <w:pStyle w:val="P68B1DB1-CFR9"/>
        <w:rPr>
          <w:lang w:val="am-ET"/>
        </w:rPr>
      </w:pPr>
      <w:r w:rsidRPr="004E24BD">
        <w:rPr>
          <w:lang w:val="am-ET"/>
        </w:rPr>
        <w:t>34 CFR §300.533</w:t>
      </w:r>
    </w:p>
    <w:p w14:paraId="162D2BF3" w14:textId="77777777" w:rsidR="006246CF" w:rsidRPr="004E24BD" w:rsidRDefault="007854C9">
      <w:pPr>
        <w:pStyle w:val="CommentText"/>
        <w:rPr>
          <w:lang w:val="am-ET"/>
        </w:rPr>
      </w:pPr>
      <w:r w:rsidRPr="004E24BD">
        <w:rPr>
          <w:lang w:val="am-ET"/>
        </w:rPr>
        <w:t>ከላይ እንደተገለጸው፣ እርስዎ ወይም የትምህርት ቤቱ ዲስትሪክት ከዲሲፕሊን ጉዳዮች ጋር በተገናኘ የፍትህ ሂደት ቅሬታ ሲያስገቡ፣ ልጅዎ (እርስዎ እና የ</w:t>
      </w:r>
      <w:r w:rsidR="00134B62" w:rsidRPr="004E24BD">
        <w:rPr>
          <w:rFonts w:ascii="Nyala" w:hAnsi="Nyala" w:cs="Nyala"/>
          <w:lang w:val="am-ET"/>
        </w:rPr>
        <w:t>እ</w:t>
      </w:r>
      <w:r w:rsidRPr="004E24BD">
        <w:rPr>
          <w:lang w:val="am-ET"/>
        </w:rPr>
        <w:t>ስቴት የትምህርት ኤጀንሲ ወይም የትምህርት ቤት ዲስትሪክት ተቃራኒ ስምምነት ከሌለ በስተቀር) የትኛውም መጀመሪያ ቢከሰት</w:t>
      </w:r>
      <w:r w:rsidRPr="004E24BD">
        <w:rPr>
          <w:b/>
          <w:i/>
          <w:lang w:val="am-ET"/>
        </w:rPr>
        <w:t xml:space="preserve">የችሎት ሹሙን ውሳኔ በመጠባበቅ በጊዜያዊ አማራጭ የትምህርት ሁኔታ ውስጥ ወይም በትምህርት ቤት ሰራተኞች ባለስልጣን በተደነገገው እና በተገለፀው መሰረት የማስወገጃው ጊዜ </w:t>
      </w:r>
      <w:r w:rsidR="00134B62" w:rsidRPr="004E24BD">
        <w:rPr>
          <w:rFonts w:ascii="Nyala" w:hAnsi="Nyala"/>
          <w:b/>
          <w:i/>
          <w:lang w:val="am-ET"/>
        </w:rPr>
        <w:t xml:space="preserve"> </w:t>
      </w:r>
      <w:r w:rsidR="00134B62" w:rsidRPr="004E24BD">
        <w:rPr>
          <w:rFonts w:ascii="Nyala" w:hAnsi="Nyala"/>
          <w:bCs/>
          <w:i/>
          <w:lang w:val="am-ET"/>
        </w:rPr>
        <w:t>እ</w:t>
      </w:r>
      <w:r w:rsidRPr="004E24BD">
        <w:rPr>
          <w:lang w:val="am-ET"/>
        </w:rPr>
        <w:t>ስኪያበቃ ድረስ መቆየት አለበት።</w:t>
      </w:r>
    </w:p>
    <w:p w14:paraId="5DFBCA63" w14:textId="77777777" w:rsidR="006246CF" w:rsidRPr="004E24BD" w:rsidRDefault="007854C9">
      <w:pPr>
        <w:pStyle w:val="P68B1DB1-Heading28"/>
        <w:spacing w:before="0" w:line="220" w:lineRule="exact"/>
        <w:rPr>
          <w:lang w:val="am-ET"/>
        </w:rPr>
      </w:pPr>
      <w:bookmarkStart w:id="67" w:name="_Toc265563647"/>
      <w:r w:rsidRPr="004E24BD">
        <w:rPr>
          <w:lang w:val="am-ET"/>
        </w:rPr>
        <w:t xml:space="preserve">ለልዩ ትምህርት እና ተዛማጅ አገልግሎቶች ገና ብቁ ያልሆኑ </w:t>
      </w:r>
      <w:r w:rsidR="005B694E" w:rsidRPr="004E24BD">
        <w:rPr>
          <w:rFonts w:ascii="Nyala" w:hAnsi="Nyala" w:cs="Nyala"/>
          <w:lang w:val="am-ET"/>
        </w:rPr>
        <w:t>ልጆች</w:t>
      </w:r>
      <w:r w:rsidRPr="004E24BD">
        <w:rPr>
          <w:lang w:val="am-ET"/>
        </w:rPr>
        <w:t xml:space="preserve"> ጥበቃ</w:t>
      </w:r>
      <w:bookmarkEnd w:id="67"/>
    </w:p>
    <w:p w14:paraId="1F903240" w14:textId="77777777" w:rsidR="006246CF" w:rsidRPr="004E24BD" w:rsidRDefault="007854C9">
      <w:pPr>
        <w:pStyle w:val="P68B1DB1-CFR9"/>
        <w:rPr>
          <w:lang w:val="am-ET"/>
        </w:rPr>
      </w:pPr>
      <w:r w:rsidRPr="004E24BD">
        <w:rPr>
          <w:lang w:val="am-ET"/>
        </w:rPr>
        <w:t>34 CFR §300.534</w:t>
      </w:r>
    </w:p>
    <w:p w14:paraId="79E48582" w14:textId="77777777" w:rsidR="006246CF" w:rsidRPr="004E24BD" w:rsidRDefault="007854C9">
      <w:pPr>
        <w:pStyle w:val="P68B1DB1-Heading312"/>
        <w:spacing w:before="120"/>
        <w:rPr>
          <w:lang w:val="am-ET"/>
        </w:rPr>
      </w:pPr>
      <w:r w:rsidRPr="004E24BD">
        <w:rPr>
          <w:lang w:val="am-ET"/>
        </w:rPr>
        <w:t xml:space="preserve">አጠቃላይ፦ </w:t>
      </w:r>
    </w:p>
    <w:p w14:paraId="4EE2B846" w14:textId="77777777" w:rsidR="006246CF" w:rsidRPr="004E24BD" w:rsidRDefault="007854C9">
      <w:pPr>
        <w:pStyle w:val="P68B1DB1-Normal13"/>
        <w:autoSpaceDE w:val="0"/>
        <w:autoSpaceDN w:val="0"/>
        <w:adjustRightInd w:val="0"/>
        <w:rPr>
          <w:lang w:val="am-ET"/>
        </w:rPr>
      </w:pPr>
      <w:r w:rsidRPr="004E24BD">
        <w:rPr>
          <w:lang w:val="am-ET"/>
        </w:rPr>
        <w:t>ልጅዎ ለልዩ ትምህርት እና ተዛማጅ አገልግሎቶች ብቁ እንደሆነ ካልተወሰነ እና የተማሪ ስነምግባር ደንብን ከጣሰ፣ ነገር ግን የትምህርት ቤቱ ዲስትሪክት የቅጣት እርምጃውን ያመጣው ባህሪ ከመከሰቱ በፊት ልጅዎ አካል ጉዳተኛ ልጅ እንደነበረ እውቀት ነበረው (ከዚህ በታች እንደተገለጸው)፣</w:t>
      </w:r>
      <w:r w:rsidR="005B694E" w:rsidRPr="004E24BD">
        <w:rPr>
          <w:rFonts w:ascii="Nyala" w:hAnsi="Nyala"/>
          <w:lang w:val="am-ET"/>
        </w:rPr>
        <w:t xml:space="preserve"> </w:t>
      </w:r>
      <w:r w:rsidRPr="004E24BD">
        <w:rPr>
          <w:lang w:val="am-ET"/>
        </w:rPr>
        <w:t xml:space="preserve">አካል ጉዳተኛ ከሆነ ልጅዎ በዚህ ማስታወቂያ ውስጥ የተገለጹትን ማንኛውንም ጥበቃዎች ማረጋገጥ ይችላል። </w:t>
      </w:r>
    </w:p>
    <w:p w14:paraId="6AC42C92" w14:textId="77777777" w:rsidR="006246CF" w:rsidRPr="004E24BD" w:rsidRDefault="007854C9">
      <w:pPr>
        <w:pStyle w:val="P68B1DB1-Heading312"/>
        <w:spacing w:before="120"/>
        <w:rPr>
          <w:lang w:val="am-ET"/>
        </w:rPr>
      </w:pPr>
      <w:r w:rsidRPr="004E24BD">
        <w:rPr>
          <w:lang w:val="am-ET"/>
        </w:rPr>
        <w:t>ለዲሲፕሊን ጉዳዮች የእውቀት መሠረት</w:t>
      </w:r>
    </w:p>
    <w:p w14:paraId="02EEC066" w14:textId="77777777" w:rsidR="006246CF" w:rsidRPr="004E24BD" w:rsidRDefault="007854C9">
      <w:pPr>
        <w:pStyle w:val="CommentText"/>
        <w:rPr>
          <w:lang w:val="am-ET"/>
        </w:rPr>
      </w:pPr>
      <w:r w:rsidRPr="004E24BD">
        <w:rPr>
          <w:lang w:val="am-ET"/>
        </w:rPr>
        <w:t>አንድ የትምህርት ቤት ዲስትሪክት ልጅዎ በዲሲፕሊን እርምጃው ያመጣው ባህሪ ከመከሰቱ በፊት አካል ጉዳተኛ ልጅ መሆኑን ዕውቀት ይኖረዋል ተብሎ ይታሰባል ፡ -</w:t>
      </w:r>
    </w:p>
    <w:p w14:paraId="1C57B6FD" w14:textId="77777777" w:rsidR="006246CF" w:rsidRPr="004E24BD" w:rsidRDefault="007854C9">
      <w:pPr>
        <w:pStyle w:val="P68B1DB1-Normal10"/>
        <w:numPr>
          <w:ilvl w:val="0"/>
          <w:numId w:val="20"/>
        </w:numPr>
        <w:tabs>
          <w:tab w:val="clear" w:pos="1080"/>
        </w:tabs>
        <w:ind w:left="720"/>
        <w:rPr>
          <w:lang w:val="am-ET"/>
        </w:rPr>
      </w:pPr>
      <w:r w:rsidRPr="004E24BD">
        <w:rPr>
          <w:lang w:val="am-ET"/>
        </w:rPr>
        <w:t>ልጅዎ ልዩ ትምህርት እና ተዛማጅ አገልግሎቶች እንደሚያስፈልገው ለተገቢው የትምህርት ኤጀንሲ ተቆጣጣሪ ወይም አስተዳደራዊ ሰራተኞች ወይም ለልጅዎ መምህር በጽሑፍ አሳስበዋል፤</w:t>
      </w:r>
    </w:p>
    <w:p w14:paraId="6C13C8A6" w14:textId="77777777" w:rsidR="006246CF" w:rsidRPr="004E24BD" w:rsidRDefault="007854C9">
      <w:pPr>
        <w:pStyle w:val="P68B1DB1-Normal13"/>
        <w:numPr>
          <w:ilvl w:val="0"/>
          <w:numId w:val="20"/>
        </w:numPr>
        <w:tabs>
          <w:tab w:val="clear" w:pos="1080"/>
        </w:tabs>
        <w:autoSpaceDE w:val="0"/>
        <w:autoSpaceDN w:val="0"/>
        <w:adjustRightInd w:val="0"/>
        <w:ind w:left="720"/>
        <w:rPr>
          <w:lang w:val="am-ET"/>
        </w:rPr>
      </w:pPr>
      <w:r w:rsidRPr="004E24BD">
        <w:rPr>
          <w:lang w:val="am-ET"/>
        </w:rPr>
        <w:t xml:space="preserve">በ IDEA ክፍል B መሠረት ለልዩ ትምህርት እና ተዛማጅ አገልግሎቶች ብቁ መሆንን በተመለከተ ግምገማ ጠይቀዋል፤ </w:t>
      </w:r>
      <w:r w:rsidRPr="004E24BD">
        <w:rPr>
          <w:b/>
          <w:u w:val="single"/>
          <w:lang w:val="am-ET"/>
        </w:rPr>
        <w:t>ወይም</w:t>
      </w:r>
    </w:p>
    <w:p w14:paraId="4E0576C0" w14:textId="77777777" w:rsidR="006246CF" w:rsidRPr="004E24BD" w:rsidRDefault="007854C9">
      <w:pPr>
        <w:pStyle w:val="P68B1DB1-Normal13"/>
        <w:numPr>
          <w:ilvl w:val="0"/>
          <w:numId w:val="20"/>
        </w:numPr>
        <w:tabs>
          <w:tab w:val="clear" w:pos="1080"/>
        </w:tabs>
        <w:autoSpaceDE w:val="0"/>
        <w:autoSpaceDN w:val="0"/>
        <w:adjustRightInd w:val="0"/>
        <w:ind w:left="720"/>
        <w:rPr>
          <w:lang w:val="am-ET"/>
        </w:rPr>
      </w:pPr>
      <w:r w:rsidRPr="004E24BD">
        <w:rPr>
          <w:lang w:val="am-ET"/>
        </w:rPr>
        <w:t xml:space="preserve">የልጅዎ አስተማሪ ወይም ሌሎች የትምህርት ቤት ዲስትሪክት ሰራተኞች ልጅዎ በቀጥታ ለት/ቤቱ ዲስትሪክት የልዩ ትምህርት ዳይሬክተር ወይም ለት/ቤቱ ዲስትሪክት ሌሎች ተቆጣጣሪ ሠራተኞች ያሳየውን የባህሪ ዘይቤ በተመለከተ የተወሰኑ ስጋቶችን ገልጸዋል ። </w:t>
      </w:r>
    </w:p>
    <w:p w14:paraId="42A973B3" w14:textId="77777777" w:rsidR="006246CF" w:rsidRPr="004E24BD" w:rsidRDefault="007854C9">
      <w:pPr>
        <w:pStyle w:val="P68B1DB1-Heading312"/>
        <w:spacing w:before="120"/>
        <w:rPr>
          <w:lang w:val="am-ET"/>
        </w:rPr>
      </w:pPr>
      <w:r w:rsidRPr="004E24BD">
        <w:rPr>
          <w:lang w:val="am-ET"/>
        </w:rPr>
        <w:t>የማይካተት</w:t>
      </w:r>
    </w:p>
    <w:p w14:paraId="79C86C98" w14:textId="77777777" w:rsidR="006246CF" w:rsidRPr="004E24BD" w:rsidRDefault="005B694E">
      <w:pPr>
        <w:pStyle w:val="CommentText"/>
        <w:rPr>
          <w:lang w:val="am-ET"/>
        </w:rPr>
      </w:pPr>
      <w:r w:rsidRPr="004E24BD">
        <w:rPr>
          <w:rFonts w:ascii="Nyala" w:hAnsi="Nyala" w:cs="Nyala"/>
          <w:lang w:val="am-ET"/>
        </w:rPr>
        <w:t>የሚከተለው</w:t>
      </w:r>
      <w:r w:rsidRPr="004E24BD">
        <w:rPr>
          <w:lang w:val="am-ET"/>
        </w:rPr>
        <w:t xml:space="preserve"> </w:t>
      </w:r>
      <w:r w:rsidRPr="004E24BD">
        <w:rPr>
          <w:rFonts w:ascii="Nyala" w:hAnsi="Nyala" w:cs="Nyala"/>
          <w:lang w:val="am-ET"/>
        </w:rPr>
        <w:t>ከሆነ፣</w:t>
      </w:r>
      <w:r w:rsidR="007854C9" w:rsidRPr="004E24BD">
        <w:rPr>
          <w:lang w:val="am-ET"/>
        </w:rPr>
        <w:t xml:space="preserve"> የትምህርት ቤት ዲስትሪክት እንደዚህ አይነት እውቀት እንዳለው አይቆጠርም ፡-</w:t>
      </w:r>
    </w:p>
    <w:p w14:paraId="18FB09DE" w14:textId="77777777" w:rsidR="006246CF" w:rsidRPr="004E24BD" w:rsidRDefault="007854C9">
      <w:pPr>
        <w:pStyle w:val="P68B1DB1-Normal13"/>
        <w:numPr>
          <w:ilvl w:val="0"/>
          <w:numId w:val="21"/>
        </w:numPr>
        <w:tabs>
          <w:tab w:val="clear" w:pos="1080"/>
        </w:tabs>
        <w:autoSpaceDE w:val="0"/>
        <w:autoSpaceDN w:val="0"/>
        <w:adjustRightInd w:val="0"/>
        <w:ind w:left="720"/>
        <w:rPr>
          <w:lang w:val="am-ET"/>
        </w:rPr>
      </w:pPr>
      <w:r w:rsidRPr="004E24BD">
        <w:rPr>
          <w:lang w:val="am-ET"/>
        </w:rPr>
        <w:t>የልጅዎን ግምገማ ካልፈቀዱ ወይም የልዩ ትምህርት አገልግሎቶችን ውድቅ ካደረጉ</w:t>
      </w:r>
      <w:r w:rsidR="005B694E" w:rsidRPr="004E24BD">
        <w:rPr>
          <w:rFonts w:ascii="Nyala" w:hAnsi="Nyala" w:cs="Nyala"/>
          <w:lang w:val="am-ET"/>
        </w:rPr>
        <w:t>፤</w:t>
      </w:r>
      <w:r w:rsidRPr="004E24BD">
        <w:rPr>
          <w:lang w:val="am-ET"/>
        </w:rPr>
        <w:t xml:space="preserve"> </w:t>
      </w:r>
      <w:r w:rsidRPr="004E24BD">
        <w:rPr>
          <w:b/>
          <w:u w:val="single"/>
          <w:lang w:val="am-ET"/>
        </w:rPr>
        <w:t>ወይም</w:t>
      </w:r>
      <w:r w:rsidRPr="004E24BD">
        <w:rPr>
          <w:lang w:val="am-ET"/>
        </w:rPr>
        <w:t xml:space="preserve"> </w:t>
      </w:r>
    </w:p>
    <w:p w14:paraId="71B64CDB" w14:textId="77777777" w:rsidR="006246CF" w:rsidRPr="004E24BD" w:rsidRDefault="007854C9">
      <w:pPr>
        <w:pStyle w:val="P68B1DB1-Normal13"/>
        <w:numPr>
          <w:ilvl w:val="0"/>
          <w:numId w:val="21"/>
        </w:numPr>
        <w:tabs>
          <w:tab w:val="clear" w:pos="1080"/>
        </w:tabs>
        <w:autoSpaceDE w:val="0"/>
        <w:autoSpaceDN w:val="0"/>
        <w:adjustRightInd w:val="0"/>
        <w:ind w:left="720"/>
        <w:rPr>
          <w:lang w:val="am-ET"/>
        </w:rPr>
      </w:pPr>
      <w:r w:rsidRPr="004E24BD">
        <w:rPr>
          <w:lang w:val="am-ET"/>
        </w:rPr>
        <w:t xml:space="preserve">ልጅዎ በ IDEA ክፍል B መሠረት አካል ጉዳተኛ እንዳልሆነ ተገምግሞ </w:t>
      </w:r>
      <w:r w:rsidR="005B694E" w:rsidRPr="004E24BD">
        <w:rPr>
          <w:rFonts w:ascii="Nyala" w:hAnsi="Nyala" w:cs="Nyala"/>
          <w:lang w:val="am-ET"/>
        </w:rPr>
        <w:t>ከተወሰነ</w:t>
      </w:r>
      <w:r w:rsidRPr="004E24BD">
        <w:rPr>
          <w:lang w:val="am-ET"/>
        </w:rPr>
        <w:t>።</w:t>
      </w:r>
    </w:p>
    <w:p w14:paraId="79AF6B23" w14:textId="77777777" w:rsidR="006246CF" w:rsidRPr="004E24BD" w:rsidRDefault="007854C9">
      <w:pPr>
        <w:pStyle w:val="P68B1DB1-Heading312"/>
        <w:spacing w:before="120"/>
        <w:rPr>
          <w:lang w:val="am-ET"/>
        </w:rPr>
      </w:pPr>
      <w:r w:rsidRPr="004E24BD">
        <w:rPr>
          <w:lang w:val="am-ET"/>
        </w:rPr>
        <w:t>የእውቀት መሰረት ከሌለ የሚተገበሩ ሁኔታዎች</w:t>
      </w:r>
    </w:p>
    <w:p w14:paraId="59AE0809" w14:textId="77777777" w:rsidR="006246CF" w:rsidRPr="004E24BD" w:rsidRDefault="007854C9">
      <w:pPr>
        <w:pStyle w:val="P68B1DB1-Normal10"/>
        <w:rPr>
          <w:lang w:val="am-ET"/>
        </w:rPr>
      </w:pPr>
      <w:r w:rsidRPr="004E24BD">
        <w:rPr>
          <w:lang w:val="am-ET"/>
        </w:rPr>
        <w:t>በልጅዎ ላይ የዲሲፕሊን እርምጃ ከመውሰ</w:t>
      </w:r>
      <w:r w:rsidR="005B694E" w:rsidRPr="004E24BD">
        <w:rPr>
          <w:rFonts w:ascii="Nyala" w:hAnsi="Nyala" w:cs="Nyala"/>
          <w:lang w:val="am-ET"/>
        </w:rPr>
        <w:t xml:space="preserve">ዱ </w:t>
      </w:r>
      <w:r w:rsidRPr="004E24BD">
        <w:rPr>
          <w:lang w:val="am-ET"/>
        </w:rPr>
        <w:t xml:space="preserve">በፊት ፣ አንድ የትምህርት ቤት ዲስትሪክት ልጅዎ የአካል ጉዳተኛ ልጅ መሆኑን የማያውቅ ከሆነ፣ ከላይ በተገለፀው </w:t>
      </w:r>
      <w:r w:rsidRPr="004E24BD">
        <w:rPr>
          <w:b/>
          <w:i/>
          <w:lang w:val="am-ET"/>
        </w:rPr>
        <w:t>ለዲሲፕሊን ጉዳዮች የእውቀት መሠረት እና የማይካተት ንዑስ ርዕሶች ስር ለዲሲፕሊን ጉዳዮች</w:t>
      </w:r>
      <w:r w:rsidRPr="004E24BD">
        <w:rPr>
          <w:lang w:val="am-ET"/>
        </w:rPr>
        <w:t xml:space="preserve"> </w:t>
      </w:r>
      <w:r w:rsidR="005B694E" w:rsidRPr="004E24BD">
        <w:rPr>
          <w:rFonts w:ascii="Nyala" w:hAnsi="Nyala"/>
          <w:lang w:val="am-ET"/>
        </w:rPr>
        <w:t xml:space="preserve"> </w:t>
      </w:r>
      <w:r w:rsidRPr="004E24BD">
        <w:rPr>
          <w:lang w:val="am-ET"/>
        </w:rPr>
        <w:t xml:space="preserve">እና ለየት ባለ </w:t>
      </w:r>
      <w:r w:rsidRPr="004E24BD">
        <w:rPr>
          <w:b/>
          <w:i/>
          <w:lang w:val="am-ET"/>
        </w:rPr>
        <w:t>ሁኔታ</w:t>
      </w:r>
      <w:r w:rsidRPr="004E24BD">
        <w:rPr>
          <w:lang w:val="am-ET"/>
        </w:rPr>
        <w:t>፣ ልጅዎ በንፅፅፅር ባህሪዎች ውስጥ ለሚሳተፉ የአካል ጉዳተኞች ለሌላቸው ልጆች በሚተገበሩ የዲሲፕሊን እርምጃዎች ሊገዛ ይችላል ።</w:t>
      </w:r>
    </w:p>
    <w:p w14:paraId="047737E3" w14:textId="77777777" w:rsidR="006246CF" w:rsidRPr="004E24BD" w:rsidRDefault="007854C9">
      <w:pPr>
        <w:pStyle w:val="P68B1DB1-BodyText215"/>
        <w:rPr>
          <w:lang w:val="am-ET"/>
        </w:rPr>
      </w:pPr>
      <w:r w:rsidRPr="004E24BD">
        <w:rPr>
          <w:lang w:val="am-ET"/>
        </w:rPr>
        <w:t>ነገር ግን፣ ልጅዎ የዲሲፕሊን እርምጃ በሚወሰድበት ጊዜ የልጅዎ ግምገማ እንዲደረግ ጥያቄ ከቀረበ፣ ግምገማው በተፋጠነ መንገድ መካሄድ አለበት።</w:t>
      </w:r>
    </w:p>
    <w:p w14:paraId="6CA7A12E" w14:textId="77777777" w:rsidR="006246CF" w:rsidRPr="004E24BD" w:rsidRDefault="007854C9">
      <w:pPr>
        <w:pStyle w:val="P68B1DB1-Normal13"/>
        <w:autoSpaceDE w:val="0"/>
        <w:autoSpaceDN w:val="0"/>
        <w:adjustRightInd w:val="0"/>
        <w:rPr>
          <w:lang w:val="am-ET"/>
        </w:rPr>
      </w:pPr>
      <w:r w:rsidRPr="004E24BD">
        <w:rPr>
          <w:lang w:val="am-ET"/>
        </w:rPr>
        <w:t xml:space="preserve">ግምገማው እስኪጠናቀቅ ድረስ ልጅዎ በት/ቤት ባለሥልጣናት በተወሰነው የትምህርት ምደባ ውስጥ ይቆያል ፣ ይህም ያለ የትምህርት አገልግሎት እገዳ ወይም ማባረር ሊያካትት ይችላል ። </w:t>
      </w:r>
    </w:p>
    <w:p w14:paraId="75DF57DF" w14:textId="77777777" w:rsidR="006246CF" w:rsidRPr="004E24BD" w:rsidRDefault="007854C9">
      <w:pPr>
        <w:pStyle w:val="P68B1DB1-Normal13"/>
        <w:autoSpaceDE w:val="0"/>
        <w:autoSpaceDN w:val="0"/>
        <w:adjustRightInd w:val="0"/>
        <w:rPr>
          <w:lang w:val="am-ET"/>
        </w:rPr>
      </w:pPr>
      <w:r w:rsidRPr="004E24BD">
        <w:rPr>
          <w:lang w:val="am-ET"/>
        </w:rPr>
        <w:t xml:space="preserve">ልጅዎ የአካል ጉዳተኛ ልጅ እንደሆነ ከተወሰነ በትምህርት ቤቱ ዲስትሪክት ከተካሄደው ግምገማ እና በእርስዎ የቀረበውን መረጃ ግምት ውስጥ በማስገባት፣ የትምህርት ቤቱ ዲስትሪክት ልዩ ትምህርት እና ተዛማጅ አገልግሎቶችን ከላይ የተገለጹትን የዲሲፕሊን መስፈርቶች ጨምሮ በ IDEA ክፍል B መሠረት መስጠት አለበት። </w:t>
      </w:r>
    </w:p>
    <w:p w14:paraId="143AF116" w14:textId="77777777" w:rsidR="006246CF" w:rsidRPr="004E24BD" w:rsidRDefault="007854C9">
      <w:pPr>
        <w:pStyle w:val="P68B1DB1-Heading28"/>
        <w:spacing w:before="0" w:line="220" w:lineRule="exact"/>
        <w:rPr>
          <w:lang w:val="am-ET"/>
        </w:rPr>
      </w:pPr>
      <w:bookmarkStart w:id="68" w:name="_Toc265563648"/>
      <w:r w:rsidRPr="004E24BD">
        <w:rPr>
          <w:lang w:val="am-ET"/>
        </w:rPr>
        <w:t xml:space="preserve">በሕግ አስከባሪ እና በፍትህ አካላት </w:t>
      </w:r>
      <w:r w:rsidR="00502989" w:rsidRPr="004E24BD">
        <w:rPr>
          <w:rFonts w:ascii="Nyala" w:hAnsi="Nyala" w:cs="Nyala"/>
          <w:lang w:val="am-ET"/>
        </w:rPr>
        <w:t>ምሪት እ</w:t>
      </w:r>
      <w:r w:rsidRPr="004E24BD">
        <w:rPr>
          <w:lang w:val="am-ET"/>
        </w:rPr>
        <w:t>ና እርምጃ</w:t>
      </w:r>
      <w:bookmarkEnd w:id="68"/>
    </w:p>
    <w:p w14:paraId="343FA233" w14:textId="77777777" w:rsidR="006246CF" w:rsidRPr="004E24BD" w:rsidRDefault="007854C9">
      <w:pPr>
        <w:pStyle w:val="P68B1DB1-CFR9"/>
        <w:rPr>
          <w:lang w:val="am-ET"/>
        </w:rPr>
      </w:pPr>
      <w:r w:rsidRPr="004E24BD">
        <w:rPr>
          <w:lang w:val="am-ET"/>
        </w:rPr>
        <w:t>34 CFR §300.535</w:t>
      </w:r>
    </w:p>
    <w:p w14:paraId="083E43C4" w14:textId="77777777" w:rsidR="006246CF" w:rsidRPr="004E24BD" w:rsidRDefault="007854C9">
      <w:pPr>
        <w:pStyle w:val="CommentText"/>
        <w:rPr>
          <w:lang w:val="am-ET"/>
        </w:rPr>
      </w:pPr>
      <w:r w:rsidRPr="004E24BD">
        <w:rPr>
          <w:lang w:val="am-ET"/>
        </w:rPr>
        <w:t>የ IDEA ክፍል B የሚከተሉትን አያደርግም፦</w:t>
      </w:r>
    </w:p>
    <w:p w14:paraId="57BA6362" w14:textId="77777777" w:rsidR="006246CF" w:rsidRPr="004E24BD" w:rsidRDefault="007854C9">
      <w:pPr>
        <w:pStyle w:val="P68B1DB1-Normal13"/>
        <w:numPr>
          <w:ilvl w:val="0"/>
          <w:numId w:val="17"/>
        </w:numPr>
        <w:autoSpaceDE w:val="0"/>
        <w:autoSpaceDN w:val="0"/>
        <w:adjustRightInd w:val="0"/>
        <w:rPr>
          <w:lang w:val="am-ET"/>
        </w:rPr>
      </w:pPr>
      <w:r w:rsidRPr="004E24BD">
        <w:rPr>
          <w:lang w:val="am-ET"/>
        </w:rPr>
        <w:t>አንድ ኤጀንሲ አካል ጉዳተኛ ልጅ የፈፀመውን ወንጀል ለሚመለከታቸው ባለስልጣናት ሪፖርት እንዳያደርግ</w:t>
      </w:r>
      <w:r w:rsidR="00502989" w:rsidRPr="004E24BD">
        <w:rPr>
          <w:rFonts w:ascii="Nyala" w:hAnsi="Nyala"/>
          <w:lang w:val="am-ET"/>
        </w:rPr>
        <w:t xml:space="preserve"> </w:t>
      </w:r>
      <w:r w:rsidR="00364B33" w:rsidRPr="004E24BD">
        <w:rPr>
          <w:rFonts w:ascii="Nyala" w:hAnsi="Nyala"/>
          <w:lang w:val="am-ET"/>
        </w:rPr>
        <w:t>መከልከል</w:t>
      </w:r>
      <w:r w:rsidRPr="004E24BD">
        <w:rPr>
          <w:b/>
          <w:lang w:val="am-ET"/>
        </w:rPr>
        <w:t xml:space="preserve"> ፤ </w:t>
      </w:r>
      <w:r w:rsidRPr="004E24BD">
        <w:rPr>
          <w:b/>
          <w:u w:val="single"/>
          <w:lang w:val="am-ET"/>
        </w:rPr>
        <w:t>ወይም</w:t>
      </w:r>
      <w:r w:rsidRPr="004E24BD">
        <w:rPr>
          <w:u w:val="single"/>
          <w:lang w:val="am-ET"/>
        </w:rPr>
        <w:t xml:space="preserve"> </w:t>
      </w:r>
    </w:p>
    <w:p w14:paraId="248394C0" w14:textId="77777777" w:rsidR="006246CF" w:rsidRPr="004E24BD" w:rsidRDefault="007854C9">
      <w:pPr>
        <w:pStyle w:val="P68B1DB1-Normal13"/>
        <w:numPr>
          <w:ilvl w:val="0"/>
          <w:numId w:val="17"/>
        </w:numPr>
        <w:autoSpaceDE w:val="0"/>
        <w:autoSpaceDN w:val="0"/>
        <w:adjustRightInd w:val="0"/>
        <w:rPr>
          <w:lang w:val="am-ET"/>
        </w:rPr>
      </w:pPr>
      <w:r w:rsidRPr="004E24BD">
        <w:rPr>
          <w:lang w:val="am-ET"/>
        </w:rPr>
        <w:t>የስቴት ህግ አስከባሪ አካላት እና የፍትህ አካላት የፌደራል እና የስቴት ህግ አካል ጉዳተኛ ልጅ ለፈጸሙት ወንጀሎች አተገባበርን በተመለከተ ኃላፊነታቸውን እንዳይወጡ</w:t>
      </w:r>
      <w:r w:rsidR="00364B33" w:rsidRPr="004E24BD">
        <w:rPr>
          <w:rFonts w:ascii="Nyala" w:hAnsi="Nyala"/>
          <w:lang w:val="am-ET"/>
        </w:rPr>
        <w:t xml:space="preserve"> መከልከል</w:t>
      </w:r>
      <w:r w:rsidRPr="004E24BD">
        <w:rPr>
          <w:lang w:val="am-ET"/>
        </w:rPr>
        <w:t>።</w:t>
      </w:r>
    </w:p>
    <w:p w14:paraId="66EE3DAC" w14:textId="77777777" w:rsidR="006246CF" w:rsidRPr="004E24BD" w:rsidRDefault="007854C9">
      <w:pPr>
        <w:pStyle w:val="P68B1DB1-Heading312"/>
        <w:spacing w:before="120"/>
        <w:rPr>
          <w:lang w:val="am-ET"/>
        </w:rPr>
      </w:pPr>
      <w:r w:rsidRPr="004E24BD">
        <w:rPr>
          <w:lang w:val="am-ET"/>
        </w:rPr>
        <w:lastRenderedPageBreak/>
        <w:t>መዝገቦችን ማስተላለፍ</w:t>
      </w:r>
    </w:p>
    <w:p w14:paraId="5CC0EAF7" w14:textId="77777777" w:rsidR="006246CF" w:rsidRPr="004E24BD" w:rsidRDefault="007854C9">
      <w:pPr>
        <w:pStyle w:val="CommentText"/>
        <w:rPr>
          <w:lang w:val="am-ET"/>
        </w:rPr>
      </w:pPr>
      <w:r w:rsidRPr="004E24BD">
        <w:rPr>
          <w:lang w:val="am-ET"/>
        </w:rPr>
        <w:t>አንድ የትምህርት ቤት ዲስትሪክት የአካል ጉዳተኛ የሆነ ልጅ የፈጸመውን ወንጀል ሪፖርት ካደረገ የትምህርት ቤቱ ዲስትሪክት ፡ -</w:t>
      </w:r>
    </w:p>
    <w:p w14:paraId="7002ECC1" w14:textId="77777777" w:rsidR="006246CF" w:rsidRPr="004E24BD" w:rsidRDefault="007854C9">
      <w:pPr>
        <w:pStyle w:val="P68B1DB1-Normal13"/>
        <w:numPr>
          <w:ilvl w:val="0"/>
          <w:numId w:val="18"/>
        </w:numPr>
        <w:autoSpaceDE w:val="0"/>
        <w:autoSpaceDN w:val="0"/>
        <w:adjustRightInd w:val="0"/>
        <w:rPr>
          <w:lang w:val="am-ET"/>
        </w:rPr>
      </w:pPr>
      <w:r w:rsidRPr="004E24BD">
        <w:rPr>
          <w:lang w:val="am-ET"/>
        </w:rPr>
        <w:t xml:space="preserve">ኤጀንሲው ወንጀሉን በሚያሳውቅባቸው ባለስልጣናት እንዲታይ የልጁ የልዩ ትምህርት እና የዲሲፕሊን መዛግብት ቅጂዎች መተላለፉን ማረጋገጥ አለበት፣ </w:t>
      </w:r>
      <w:r w:rsidRPr="004E24BD">
        <w:rPr>
          <w:b/>
          <w:u w:val="single"/>
          <w:lang w:val="am-ET"/>
        </w:rPr>
        <w:t>እና</w:t>
      </w:r>
      <w:r w:rsidRPr="004E24BD">
        <w:rPr>
          <w:lang w:val="am-ET"/>
        </w:rPr>
        <w:t xml:space="preserve"> </w:t>
      </w:r>
    </w:p>
    <w:p w14:paraId="3B419EF3" w14:textId="77777777" w:rsidR="006246CF" w:rsidRPr="004E24BD" w:rsidRDefault="007854C9">
      <w:pPr>
        <w:pStyle w:val="P68B1DB1-Normal13"/>
        <w:numPr>
          <w:ilvl w:val="0"/>
          <w:numId w:val="18"/>
        </w:numPr>
        <w:autoSpaceDE w:val="0"/>
        <w:autoSpaceDN w:val="0"/>
        <w:adjustRightInd w:val="0"/>
        <w:rPr>
          <w:lang w:val="am-ET"/>
        </w:rPr>
      </w:pPr>
      <w:r w:rsidRPr="004E24BD">
        <w:rPr>
          <w:lang w:val="am-ET"/>
        </w:rPr>
        <w:t>የልጁን ልዩ የትምህርት እና የዲሲፕሊን መዝገቦች ቅጂዎች በቤተሰብ የትምህርት መብቶች እና ግላዊነት ሕግ (FERPA) በተፈቀደው መጠን ብቻ ሊያስተላልፉ ይችላሉ ።</w:t>
      </w:r>
    </w:p>
    <w:p w14:paraId="5F7BAD69" w14:textId="77777777" w:rsidR="006246CF" w:rsidRPr="004E24BD" w:rsidRDefault="007854C9">
      <w:pPr>
        <w:pStyle w:val="Heading1"/>
        <w:rPr>
          <w:u w:val="single"/>
          <w:lang w:val="am-ET"/>
        </w:rPr>
      </w:pPr>
      <w:bookmarkStart w:id="69" w:name="_Toc265563649"/>
      <w:r w:rsidRPr="004E24BD">
        <w:rPr>
          <w:lang w:val="am-ET"/>
        </w:rPr>
        <w:lastRenderedPageBreak/>
        <w:t xml:space="preserve">በሕዝብ ወጪ በግል ትምህርት ቤቶች </w:t>
      </w:r>
      <w:r w:rsidR="007434EF" w:rsidRPr="004E24BD">
        <w:rPr>
          <w:rFonts w:ascii="Nyala" w:hAnsi="Nyala" w:cs="Nyala"/>
          <w:lang w:val="am-ET"/>
        </w:rPr>
        <w:t xml:space="preserve">በወላጆች </w:t>
      </w:r>
      <w:r w:rsidR="00656B0B" w:rsidRPr="004E24BD">
        <w:rPr>
          <w:rFonts w:ascii="Nyala" w:hAnsi="Nyala" w:cs="Nyala"/>
          <w:lang w:val="am-ET"/>
        </w:rPr>
        <w:t>ለመመደብ</w:t>
      </w:r>
      <w:r w:rsidRPr="004E24BD">
        <w:rPr>
          <w:lang w:val="am-ET"/>
        </w:rPr>
        <w:t xml:space="preserve"> የሚያስፈልጉ መስፈርቶች</w:t>
      </w:r>
      <w:bookmarkEnd w:id="69"/>
    </w:p>
    <w:p w14:paraId="26B88CE2" w14:textId="77777777" w:rsidR="006246CF" w:rsidRPr="004E24BD" w:rsidRDefault="007854C9">
      <w:pPr>
        <w:pStyle w:val="P68B1DB1-Heading28"/>
        <w:spacing w:before="0" w:line="220" w:lineRule="exact"/>
        <w:rPr>
          <w:lang w:val="am-ET"/>
        </w:rPr>
      </w:pPr>
      <w:bookmarkStart w:id="70" w:name="_Toc265563650"/>
      <w:r w:rsidRPr="004E24BD">
        <w:rPr>
          <w:lang w:val="am-ET"/>
        </w:rPr>
        <w:t xml:space="preserve">በግል ትምህርት ቤቶች በፈቃደኝነት ለተመዘገቡ </w:t>
      </w:r>
      <w:r w:rsidR="00364B33" w:rsidRPr="004E24BD">
        <w:rPr>
          <w:rFonts w:ascii="Nyala" w:hAnsi="Nyala" w:cs="Nyala"/>
          <w:lang w:val="am-ET"/>
        </w:rPr>
        <w:t>ልጆች</w:t>
      </w:r>
      <w:r w:rsidRPr="004E24BD">
        <w:rPr>
          <w:lang w:val="am-ET"/>
        </w:rPr>
        <w:t xml:space="preserve"> ፌደራ</w:t>
      </w:r>
      <w:r w:rsidR="00364B33" w:rsidRPr="004E24BD">
        <w:rPr>
          <w:rFonts w:ascii="Nyala" w:hAnsi="Nyala" w:cs="Nyala"/>
          <w:lang w:val="am-ET"/>
        </w:rPr>
        <w:t xml:space="preserve">ላዊ </w:t>
      </w:r>
      <w:r w:rsidRPr="004E24BD">
        <w:rPr>
          <w:lang w:val="am-ET"/>
        </w:rPr>
        <w:t>መስፈርቶች</w:t>
      </w:r>
      <w:bookmarkEnd w:id="70"/>
    </w:p>
    <w:p w14:paraId="1101779F" w14:textId="77777777" w:rsidR="006246CF" w:rsidRPr="004E24BD" w:rsidRDefault="007854C9">
      <w:pPr>
        <w:pStyle w:val="P68B1DB1-CFR9"/>
        <w:rPr>
          <w:lang w:val="am-ET"/>
        </w:rPr>
      </w:pPr>
      <w:r w:rsidRPr="004E24BD">
        <w:rPr>
          <w:lang w:val="am-ET"/>
        </w:rPr>
        <w:t xml:space="preserve">34 CFR §300.131 በ 34 CFR §144 </w:t>
      </w:r>
    </w:p>
    <w:p w14:paraId="0056C71D" w14:textId="77777777" w:rsidR="006246CF" w:rsidRPr="004E24BD" w:rsidRDefault="007854C9">
      <w:pPr>
        <w:pStyle w:val="P68B1DB1-HTMLPreformatted2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lang w:val="am-ET"/>
        </w:rPr>
      </w:pPr>
      <w:r w:rsidRPr="004E24BD">
        <w:rPr>
          <w:lang w:val="am-ET"/>
        </w:rPr>
        <w:t>የትምህርት ቤቱ ዲስትሪክት ነፃ ተገቢ የህዝብ ትምህርት (FAPE) ካዘጋጀ እና ልጁን በግል ትምህርት ቤት ወይም ተቋም ውስጥ ለማስተማር ከመረጡ የ IDEA ክፍል B የት/ቤት ዲስትሪክት በግል ትምህርት ቤት ወይም ተቋም አካል ጉዳተኛ ልጅዎን ለትምህርት ወጪ፣ ልዩ ትምህርት እና ተዛማጅ አገልግሎቶችን ጨምሮ እንዲከፍል አይፈ</w:t>
      </w:r>
      <w:r w:rsidR="00364B33" w:rsidRPr="004E24BD">
        <w:rPr>
          <w:rFonts w:ascii="Nyala" w:hAnsi="Nyala" w:cs="Nyala"/>
          <w:lang w:val="am-ET"/>
        </w:rPr>
        <w:t>ልግ</w:t>
      </w:r>
      <w:r w:rsidRPr="004E24BD">
        <w:rPr>
          <w:lang w:val="am-ET"/>
        </w:rPr>
        <w:t>ም። ሆኖም ፣ የግል ትምህርት ቤቱ በሚገኝበት የትምህርት ቤት ዲስትሪክት ውስጥ ልጅዎን ከ 34 CFR § 300.131 እስከ 300.144 ባለው የግል ትምህርት ቤት ውስጥ በወላጆቻቸው የተቀመጡትን ልጆች በተመለከተ ፍላጎታቸው በክፍል B ድንጋጌዎች ስር በሚመለከተው ህዝብ ውስጥ ማካተት አለበት ።</w:t>
      </w:r>
    </w:p>
    <w:p w14:paraId="1C21476E" w14:textId="77777777" w:rsidR="006246CF" w:rsidRPr="004E24BD" w:rsidRDefault="00624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lang w:val="am-ET"/>
        </w:rPr>
      </w:pPr>
    </w:p>
    <w:p w14:paraId="43BDFAAA" w14:textId="77777777" w:rsidR="006246CF" w:rsidRPr="004E24BD" w:rsidRDefault="00624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Arial" w:hAnsi="Arial" w:cs="Arial"/>
          <w:sz w:val="4"/>
          <w:lang w:val="am-ET"/>
        </w:rPr>
      </w:pPr>
    </w:p>
    <w:p w14:paraId="6A461A5B" w14:textId="77777777" w:rsidR="006246CF" w:rsidRPr="004E24BD" w:rsidRDefault="007854C9">
      <w:pPr>
        <w:pStyle w:val="P68B1DB1-Heading28"/>
        <w:spacing w:before="0" w:line="220" w:lineRule="exact"/>
        <w:rPr>
          <w:lang w:val="am-ET"/>
        </w:rPr>
      </w:pPr>
      <w:bookmarkStart w:id="71" w:name="_Toc265563651"/>
      <w:r w:rsidRPr="004E24BD">
        <w:rPr>
          <w:lang w:val="am-ET"/>
        </w:rPr>
        <w:t>**በግል ትምህርት ቤቶች በፈቃደኝነት ለተመዘገቡ ልጆች የ</w:t>
      </w:r>
      <w:r w:rsidR="00364B33" w:rsidRPr="004E24BD">
        <w:rPr>
          <w:rFonts w:ascii="Nyala" w:hAnsi="Nyala" w:cs="Nyala"/>
          <w:lang w:val="am-ET"/>
        </w:rPr>
        <w:t>እ</w:t>
      </w:r>
      <w:r w:rsidRPr="004E24BD">
        <w:rPr>
          <w:lang w:val="am-ET"/>
        </w:rPr>
        <w:t>ስቴት መስፈርቶች</w:t>
      </w:r>
      <w:bookmarkEnd w:id="71"/>
    </w:p>
    <w:p w14:paraId="1E6E03A8" w14:textId="77777777" w:rsidR="006246CF" w:rsidRPr="004E24BD" w:rsidRDefault="007854C9">
      <w:pPr>
        <w:pStyle w:val="P68B1DB1-CFR9"/>
        <w:rPr>
          <w:lang w:val="am-ET"/>
        </w:rPr>
      </w:pPr>
      <w:r w:rsidRPr="004E24BD">
        <w:rPr>
          <w:lang w:val="am-ET"/>
        </w:rPr>
        <w:t>K.S.A 72-3462 እና K.A.R 91-40-43, 91-40-45, 91-40-46 እና 91-40-47</w:t>
      </w:r>
    </w:p>
    <w:p w14:paraId="7D8EFB66" w14:textId="77777777" w:rsidR="006246CF" w:rsidRPr="004E24BD" w:rsidRDefault="007854C9">
      <w:pPr>
        <w:pStyle w:val="P68B1DB1-HTMLPreformatted2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am-ET"/>
        </w:rPr>
      </w:pPr>
      <w:r w:rsidRPr="004E24BD">
        <w:rPr>
          <w:lang w:val="am-ET"/>
        </w:rPr>
        <w:t xml:space="preserve">ልዩ የሆኑ በግል ትምህርት ቤቶች የሚማሩ ልጆች በ IEP በኩል፣ ተማሪውና ወላጅ ከሚኖሩበት የትምህርት ቤት ዲስትሪክት በጠየቁ ጊዜ፣ ነፃ ተገቢ የሕዝብ ትምህርት (FAPE) የማግኘት መብት አላቸው። ሆኖም ፣ ከልጁ ወላጅ ወይም አሳዳጊ እና ከግል ትምህርት ቤት ባለሥልጣናት ጋር በመመካከር ፣ የትምህርት ቤቱ ዲስትሪክት ልዩ ትምህርት እና ተዛማጅ አገልግሎቶችን ለማቅረብ ጣቢያውን ይወስናል ። </w:t>
      </w:r>
    </w:p>
    <w:p w14:paraId="714F812C" w14:textId="77777777" w:rsidR="006246CF" w:rsidRPr="004E24BD" w:rsidRDefault="007854C9">
      <w:pPr>
        <w:pStyle w:val="P68B1DB1-HTMLPreformatted22"/>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lang w:val="am-ET"/>
        </w:rPr>
        <w:t xml:space="preserve">በሕዝብ ትምህርት ቤት ውስጥ አገልግሎቶች ከተሰጡ፣ የሕዝብ ትምህርት ቤቱ ከልጁ የግል ትምህርት ቤት ወይም ቤት ልጁ አገልግሎቶችን ወደሚቀበልበት ቦታ እና ለልጁ የግል ትምህርት ቤት ወይም ቤት አገልግሎቶችን ከሚቀበልበት ጣቢያ መጓጓዣ መስጠት አለበት። </w:t>
      </w:r>
    </w:p>
    <w:p w14:paraId="121B5E69" w14:textId="77777777" w:rsidR="006246CF" w:rsidRPr="004E24BD" w:rsidRDefault="007854C9">
      <w:pPr>
        <w:pStyle w:val="P68B1DB1-HTMLPreformatted22"/>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lang w:val="am-ET"/>
        </w:rPr>
        <w:t xml:space="preserve">አገልግሎቶቹ የሚቀርቡት በግል ትምህርት ቤት ከሆነ፣ በሕዝብ ትምህርት ቤቶች ውስጥ ተመሳሳይ አገልግሎቶችን ለማቅረብ አገልግሎቶቹን ለማቅረብ የሚወጣው ወጪ በት/ቤቱ ዲስትሪክት አማካይ ወጪ ሊገደብ ይችላል። </w:t>
      </w:r>
    </w:p>
    <w:p w14:paraId="3F01AB80" w14:textId="77777777" w:rsidR="006246CF" w:rsidRPr="004E24BD" w:rsidRDefault="007854C9">
      <w:pPr>
        <w:pStyle w:val="P68B1DB1-HTMLPreformatted2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lang w:val="am-ET"/>
        </w:rPr>
        <w:t xml:space="preserve">የት/ቤቱ ዲስትሪክት ከትምህርት ዲስትሪክቱ ወሰን ውጭ ትራንስፖርትን ጨምሮ አገልግሎቶችን መስጠት አይጠበቅበትም። </w:t>
      </w:r>
    </w:p>
    <w:p w14:paraId="3E1D20AC" w14:textId="77777777" w:rsidR="006246CF" w:rsidRPr="004E24BD" w:rsidRDefault="007854C9">
      <w:pPr>
        <w:pStyle w:val="P68B1DB1-HTMLPreformatted2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lang w:val="am-ET"/>
        </w:rPr>
      </w:pPr>
      <w:r w:rsidRPr="004E24BD">
        <w:rPr>
          <w:lang w:val="am-ET"/>
        </w:rPr>
        <w:t>በ IEP መሠረት ልዩ ትምህርት እና ተዛማጅ አገልግሎቶች የሚያገኙ የግል ትምህርት ቤት ልጆች ወላጆች የልዩ ትምህርት ሽምግልና ሊጠይቁ ወይም የልዩ ትምህርት የፍትህ ሂደት ችሎት ሊጀምሩ ይችላሉ።</w:t>
      </w:r>
    </w:p>
    <w:p w14:paraId="7E7B31C9" w14:textId="77777777" w:rsidR="006246CF" w:rsidRPr="004E24BD" w:rsidRDefault="00624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sz w:val="16"/>
          <w:lang w:val="am-ET"/>
        </w:rPr>
      </w:pPr>
    </w:p>
    <w:p w14:paraId="5731DAEA" w14:textId="77777777" w:rsidR="006246CF" w:rsidRPr="004E24BD" w:rsidRDefault="007854C9">
      <w:pPr>
        <w:pStyle w:val="P68B1DB1-Heading28"/>
        <w:spacing w:before="0" w:line="220" w:lineRule="exact"/>
        <w:rPr>
          <w:lang w:val="am-ET"/>
        </w:rPr>
      </w:pPr>
      <w:bookmarkStart w:id="72" w:name="_Toc265563652"/>
      <w:r w:rsidRPr="004E24BD">
        <w:rPr>
          <w:lang w:val="am-ET"/>
        </w:rPr>
        <w:t>FAPE ጉዳይ ላይ በሚሆንበት ጊዜ</w:t>
      </w:r>
      <w:bookmarkEnd w:id="72"/>
      <w:r w:rsidRPr="004E24BD">
        <w:rPr>
          <w:lang w:val="am-ET"/>
        </w:rPr>
        <w:t xml:space="preserve"> </w:t>
      </w:r>
    </w:p>
    <w:p w14:paraId="2EA81641" w14:textId="77777777" w:rsidR="006246CF" w:rsidRPr="004E24BD" w:rsidRDefault="007854C9">
      <w:pPr>
        <w:pStyle w:val="P68B1DB1-CFR9"/>
        <w:rPr>
          <w:lang w:val="am-ET"/>
        </w:rPr>
      </w:pPr>
      <w:r w:rsidRPr="004E24BD">
        <w:rPr>
          <w:lang w:val="am-ET"/>
        </w:rPr>
        <w:t>34 CFR §300.148; K.A.R. 91-40-41</w:t>
      </w:r>
    </w:p>
    <w:p w14:paraId="016A8DE4" w14:textId="77777777" w:rsidR="006246CF" w:rsidRPr="004E24BD" w:rsidRDefault="007854C9">
      <w:pPr>
        <w:pStyle w:val="P68B1DB1-Heading312"/>
        <w:spacing w:before="120"/>
        <w:rPr>
          <w:lang w:val="am-ET"/>
        </w:rPr>
      </w:pPr>
      <w:r w:rsidRPr="004E24BD">
        <w:rPr>
          <w:lang w:val="am-ET"/>
        </w:rPr>
        <w:t xml:space="preserve">ለግል ትምህርት ቤት ምደባ </w:t>
      </w:r>
      <w:r w:rsidR="00364B33" w:rsidRPr="004E24BD">
        <w:rPr>
          <w:rFonts w:ascii="Nyala" w:hAnsi="Nyala" w:cs="Nyala"/>
          <w:lang w:val="am-ET"/>
        </w:rPr>
        <w:t>የማወራረጃ</w:t>
      </w:r>
      <w:r w:rsidR="00364B33" w:rsidRPr="004E24BD">
        <w:rPr>
          <w:lang w:val="am-ET"/>
        </w:rPr>
        <w:t xml:space="preserve"> </w:t>
      </w:r>
      <w:r w:rsidR="00364B33" w:rsidRPr="004E24BD">
        <w:rPr>
          <w:rFonts w:ascii="Nyala" w:hAnsi="Nyala" w:cs="Nyala"/>
          <w:lang w:val="am-ET"/>
        </w:rPr>
        <w:t>ክፍያ</w:t>
      </w:r>
    </w:p>
    <w:p w14:paraId="6FD201DF" w14:textId="77777777" w:rsidR="006246CF" w:rsidRPr="004E24BD" w:rsidRDefault="007854C9">
      <w:pPr>
        <w:pStyle w:val="P68B1DB1-HTMLPreformatted2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am-ET"/>
        </w:rPr>
      </w:pPr>
      <w:r w:rsidRPr="004E24BD">
        <w:rPr>
          <w:lang w:val="am-ET"/>
        </w:rPr>
        <w:t xml:space="preserve">ለየት ያለ ሁኔታ ያለው ልጅዎ ቀደም ሲል በትምህርት ቤት ዲስትሪክት ስር ልዩ ትምህርት እና ተዛማጅ አገልግሎቶችን ካገኘ እና ልጅዎን ያለ የትምህርት ቤቱ ዲስትሪክት ፈቃድ ወይም </w:t>
      </w:r>
      <w:r w:rsidR="00364B33" w:rsidRPr="004E24BD">
        <w:rPr>
          <w:rFonts w:ascii="Nyala" w:hAnsi="Nyala" w:cs="Nyala"/>
          <w:lang w:val="am-ET"/>
        </w:rPr>
        <w:t>ምሪት</w:t>
      </w:r>
      <w:r w:rsidRPr="004E24BD">
        <w:rPr>
          <w:lang w:val="am-ET"/>
        </w:rPr>
        <w:t xml:space="preserve"> በግል ቅድመ ትምህርት ቤት፣ አንደኛ ደረጃ ትምህርት ቤት ወይም ሁለተኛ ደረጃ ትምህርት ቤት ለማስመዝገብ ከመረጡ፣ ፍርድ ቤቱ ወይም የችሎት ሹም ኤጀንሲው ለልጅዎ ነፃ ተገቢ የሆነ የሕዝብ ትምህርት (FAPE) በጊዜው እንዲሰጥ እንዳላደረገ ካወቁ፣ የመመዝገቢያ ወጪውን እንዲከፍልዎት ፍርድ ቤቱን ወይም የችሎት ሹሙን ሊጠይቁ ይችላሉ፤ ከዛ በፊት ግን በግል ትምህርት ቤት መመዝገብና መመደብ ተገቢ ነው። ምደባው በ</w:t>
      </w:r>
      <w:r w:rsidR="00364B33" w:rsidRPr="004E24BD">
        <w:rPr>
          <w:rFonts w:ascii="Nyala" w:hAnsi="Nyala" w:cs="Nyala"/>
          <w:lang w:val="am-ET"/>
        </w:rPr>
        <w:t>እ</w:t>
      </w:r>
      <w:r w:rsidRPr="004E24BD">
        <w:rPr>
          <w:lang w:val="am-ET"/>
        </w:rPr>
        <w:t>ስቴት የትምህርት ኤጀንሲ እና በትምህርት ቤት ዲስትሪክቶች የሚሰጠውን ትምህርት የሚመለከተውን የ</w:t>
      </w:r>
      <w:r w:rsidR="00364B33" w:rsidRPr="004E24BD">
        <w:rPr>
          <w:rFonts w:ascii="Nyala" w:hAnsi="Nyala" w:cs="Nyala"/>
          <w:lang w:val="am-ET"/>
        </w:rPr>
        <w:t>እ</w:t>
      </w:r>
      <w:r w:rsidRPr="004E24BD">
        <w:rPr>
          <w:lang w:val="am-ET"/>
        </w:rPr>
        <w:t>ስቴት መመዘኛዎች ባያሟላም የችሎት ሹሙ ወይም ፍርድ ቤቱ ምደባዎ ተገቢ ሆኖ ሊያገኘው ይችላል።</w:t>
      </w:r>
    </w:p>
    <w:p w14:paraId="669EC1FE" w14:textId="77777777" w:rsidR="006246CF" w:rsidRPr="004E24BD" w:rsidRDefault="007854C9">
      <w:pPr>
        <w:pStyle w:val="P68B1DB1-Heading312"/>
        <w:spacing w:before="120"/>
        <w:rPr>
          <w:lang w:val="am-ET"/>
        </w:rPr>
      </w:pPr>
      <w:r w:rsidRPr="004E24BD">
        <w:rPr>
          <w:lang w:val="am-ET"/>
        </w:rPr>
        <w:t>በተመላሽ ገንዘብ ላይ የተጣለ ገደብ</w:t>
      </w:r>
    </w:p>
    <w:p w14:paraId="73852DEC" w14:textId="77777777" w:rsidR="006246CF" w:rsidRPr="004E24BD" w:rsidRDefault="00364B33">
      <w:pPr>
        <w:pStyle w:val="P68B1DB1-HTMLPreformatted2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rFonts w:ascii="Nyala" w:hAnsi="Nyala" w:cs="Nyala"/>
          <w:lang w:val="am-ET"/>
        </w:rPr>
        <w:t>የሚከተሉት</w:t>
      </w:r>
      <w:r w:rsidRPr="004E24BD">
        <w:rPr>
          <w:lang w:val="am-ET"/>
        </w:rPr>
        <w:t xml:space="preserve"> </w:t>
      </w:r>
      <w:r w:rsidRPr="004E24BD">
        <w:rPr>
          <w:rFonts w:ascii="Nyala" w:hAnsi="Nyala" w:cs="Nyala"/>
          <w:lang w:val="am-ET"/>
        </w:rPr>
        <w:t xml:space="preserve">ከሆነ </w:t>
      </w:r>
      <w:r w:rsidR="007854C9" w:rsidRPr="004E24BD">
        <w:rPr>
          <w:lang w:val="am-ET"/>
        </w:rPr>
        <w:t>ከዚህ በላይ ባለው አንቀጽ ላይ የተገለፀው የማካካሻ ወጪ ሊቀንስ ወይም ሊከለከል ይችላል ፡-</w:t>
      </w:r>
    </w:p>
    <w:p w14:paraId="573FB237" w14:textId="77777777" w:rsidR="006246CF" w:rsidRPr="004E24BD" w:rsidRDefault="007854C9">
      <w:pPr>
        <w:pStyle w:val="P68B1DB1-HTMLPreformatted22"/>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lang w:val="am-ET"/>
        </w:rPr>
        <w:t>(ሀ) ልጅዎን ከህዝብ ትምህርት ቤት ከማስወ</w:t>
      </w:r>
      <w:r w:rsidR="00B459A0" w:rsidRPr="004E24BD">
        <w:rPr>
          <w:rFonts w:ascii="Nyala" w:hAnsi="Nyala" w:cs="Nyala"/>
          <w:lang w:val="am-ET"/>
        </w:rPr>
        <w:t xml:space="preserve">ጣትዎ </w:t>
      </w:r>
      <w:r w:rsidRPr="004E24BD">
        <w:rPr>
          <w:lang w:val="am-ET"/>
        </w:rPr>
        <w:t xml:space="preserve">በፊት በተሳተፉበት በጣም የቅርብ ጊዜ የግለሰብ የትምህርት ፕሮግራም (IEP) ስብሰባ፣ በትምህርት ቤቱ ዲስትሪክት የቀረበውን ምደባ እንደማይቀበሉ ለ IEP ቡድን  FAPE ለልጅዎ ለማቅረብ ስጋቶችዎን እና ልጅዎን በህዝብ ወጪ በግል ትምህርት ቤት የማስመዝገብ ፍላጎትዎን ጨምሮ </w:t>
      </w:r>
      <w:r w:rsidR="00B459A0" w:rsidRPr="004E24BD">
        <w:rPr>
          <w:rFonts w:ascii="Nyala" w:hAnsi="Nyala" w:cs="Nyala"/>
          <w:lang w:val="am-ET"/>
        </w:rPr>
        <w:t>ካላሳወቁ</w:t>
      </w:r>
      <w:r w:rsidRPr="004E24BD">
        <w:rPr>
          <w:lang w:val="am-ET"/>
        </w:rPr>
        <w:t>፣ ወይም (ለ) ልጅዎን ከሕዝብ ትምህርት ቤት ከማስወ</w:t>
      </w:r>
      <w:r w:rsidR="00B459A0" w:rsidRPr="004E24BD">
        <w:rPr>
          <w:rFonts w:ascii="Nyala" w:hAnsi="Nyala" w:cs="Nyala"/>
          <w:lang w:val="am-ET"/>
        </w:rPr>
        <w:t>ጣዎት</w:t>
      </w:r>
      <w:r w:rsidRPr="004E24BD">
        <w:rPr>
          <w:lang w:val="am-ET"/>
        </w:rPr>
        <w:t xml:space="preserve"> በፊት ቢያንስ ከ10 የሥራ ቀናት (በሥራ ቀን የሚከሰቱ በዓላትን ጨምሮ) በፊት ስለዚያ መረጃ ለትምህርት ቤቱ ዲስትሪክት የጽሁፍ ማሳሰቢያ ያልሰጡ ከሆነ፤ </w:t>
      </w:r>
    </w:p>
    <w:p w14:paraId="41A4CF02" w14:textId="77777777" w:rsidR="006246CF" w:rsidRPr="004E24BD" w:rsidRDefault="007854C9">
      <w:pPr>
        <w:pStyle w:val="P68B1DB1-HTMLPreformatted22"/>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lang w:val="am-ET"/>
        </w:rPr>
        <w:t>ልጅዎን ከህዝብ ትምህርት ቤት ከማስወ</w:t>
      </w:r>
      <w:r w:rsidR="00B459A0" w:rsidRPr="004E24BD">
        <w:rPr>
          <w:rFonts w:ascii="Nyala" w:hAnsi="Nyala" w:cs="Nyala"/>
          <w:lang w:val="am-ET"/>
        </w:rPr>
        <w:t>ጣትዎ</w:t>
      </w:r>
      <w:r w:rsidRPr="004E24BD">
        <w:rPr>
          <w:lang w:val="am-ET"/>
        </w:rPr>
        <w:t xml:space="preserve"> በፊት የትምህርት ቤቱ ዲስትሪክት ልጅዎን ለመገምገም ያለውን ፍላጎት (ተገቢ እና ምክንያታዊ የሆነ የግምገማው አላማ መግለጫን ጨምሮ) አስቀድሞ የጽሁፍ ማስታወቂያ ከሰጠዎት እርስዎ ግን ልጁን ለግምገማው እንዲገኝ ካላደረጉ፤ </w:t>
      </w:r>
      <w:r w:rsidRPr="004E24BD">
        <w:rPr>
          <w:b/>
          <w:u w:val="single"/>
          <w:lang w:val="am-ET"/>
        </w:rPr>
        <w:t>ወይም</w:t>
      </w:r>
      <w:r w:rsidRPr="004E24BD">
        <w:rPr>
          <w:lang w:val="am-ET"/>
        </w:rPr>
        <w:t xml:space="preserve"> </w:t>
      </w:r>
    </w:p>
    <w:p w14:paraId="6AA65033" w14:textId="77777777" w:rsidR="006246CF" w:rsidRPr="004E24BD" w:rsidRDefault="007854C9">
      <w:pPr>
        <w:pStyle w:val="P68B1DB1-HTMLPreformatted22"/>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lang w:val="am-ET"/>
        </w:rPr>
        <w:t>በፍርድ</w:t>
      </w:r>
      <w:r w:rsidR="00B459A0" w:rsidRPr="004E24BD">
        <w:rPr>
          <w:rFonts w:ascii="Nyala" w:hAnsi="Nyala"/>
          <w:lang w:val="am-ET"/>
        </w:rPr>
        <w:t xml:space="preserve"> </w:t>
      </w:r>
      <w:r w:rsidRPr="004E24BD">
        <w:rPr>
          <w:lang w:val="am-ET"/>
        </w:rPr>
        <w:t>ቤት ግኝት ድርጊ</w:t>
      </w:r>
      <w:r w:rsidR="00B459A0" w:rsidRPr="004E24BD">
        <w:rPr>
          <w:rFonts w:ascii="Nyala" w:hAnsi="Nyala" w:cs="Nyala"/>
          <w:lang w:val="am-ET"/>
        </w:rPr>
        <w:t>ትዎ</w:t>
      </w:r>
      <w:r w:rsidRPr="004E24BD">
        <w:rPr>
          <w:lang w:val="am-ET"/>
        </w:rPr>
        <w:t xml:space="preserve"> ምክንያታዊ እንዳልሆነ </w:t>
      </w:r>
      <w:r w:rsidR="00B459A0" w:rsidRPr="004E24BD">
        <w:rPr>
          <w:rFonts w:ascii="Nyala" w:hAnsi="Nyala" w:cs="Nyala"/>
          <w:lang w:val="am-ET"/>
        </w:rPr>
        <w:t>ሲረጋገጥ</w:t>
      </w:r>
      <w:r w:rsidRPr="004E24BD">
        <w:rPr>
          <w:lang w:val="am-ET"/>
        </w:rPr>
        <w:t xml:space="preserve">። </w:t>
      </w:r>
    </w:p>
    <w:p w14:paraId="095F9184" w14:textId="77777777" w:rsidR="006246CF" w:rsidRPr="004E24BD" w:rsidRDefault="007854C9">
      <w:pPr>
        <w:pStyle w:val="P68B1DB1-HTMLPreformatted2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lang w:val="am-ET"/>
        </w:rPr>
        <w:t>ሆኖም ግን፣ የማወራረጃው ወጪ፡-</w:t>
      </w:r>
    </w:p>
    <w:p w14:paraId="325E3864" w14:textId="77777777" w:rsidR="006246CF" w:rsidRPr="004E24BD" w:rsidRDefault="007854C9">
      <w:pPr>
        <w:pStyle w:val="P68B1DB1-HTMLPreformatted22"/>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lang w:val="am-ET"/>
        </w:rPr>
      </w:pPr>
      <w:r w:rsidRPr="004E24BD">
        <w:rPr>
          <w:lang w:val="am-ET"/>
        </w:rPr>
        <w:lastRenderedPageBreak/>
        <w:t xml:space="preserve">ተመላሹ ገንዘብ/የሚወራረደው ገንዘብ (reimbursement) </w:t>
      </w:r>
      <w:r w:rsidR="00885648" w:rsidRPr="004E24BD">
        <w:rPr>
          <w:rFonts w:ascii="Nyala" w:hAnsi="Nyala" w:cs="Nyala"/>
          <w:lang w:val="am-ET"/>
        </w:rPr>
        <w:t xml:space="preserve">በሚከተለው ሁኔታ </w:t>
      </w:r>
      <w:r w:rsidRPr="004E24BD">
        <w:rPr>
          <w:lang w:val="am-ET"/>
        </w:rPr>
        <w:t>ሳሰቢያ ባለመስጠት ምክንያት መቀነስ ወይም መካድ የለበትም፡- (ሀ) ትምህርት ቤቱ ማስታወቂያውን እንዳ</w:t>
      </w:r>
      <w:r w:rsidR="00885648" w:rsidRPr="004E24BD">
        <w:rPr>
          <w:rFonts w:ascii="Nyala" w:hAnsi="Nyala" w:cs="Nyala"/>
          <w:lang w:val="am-ET"/>
        </w:rPr>
        <w:t>ይሰጡ</w:t>
      </w:r>
      <w:r w:rsidRPr="004E24BD">
        <w:rPr>
          <w:lang w:val="am-ET"/>
        </w:rPr>
        <w:t xml:space="preserve"> ከከለከ</w:t>
      </w:r>
      <w:r w:rsidR="00885648" w:rsidRPr="004E24BD">
        <w:rPr>
          <w:rFonts w:ascii="Nyala" w:hAnsi="Nyala" w:cs="Nyala"/>
          <w:lang w:val="am-ET"/>
        </w:rPr>
        <w:t>ልዎ</w:t>
      </w:r>
      <w:r w:rsidRPr="004E24BD">
        <w:rPr>
          <w:lang w:val="am-ET"/>
        </w:rPr>
        <w:t>፤ (ለ) ከዚህ በላይ የተገለጸውን ማስታወቂያ የማቅረብ ኃላፊነት እንዳለቦት ማሳወቂያ ካልደረስዎት</w:t>
      </w:r>
      <w:r w:rsidR="00885648" w:rsidRPr="004E24BD">
        <w:rPr>
          <w:rFonts w:ascii="Nyala" w:hAnsi="Nyala" w:cs="Nyala"/>
          <w:lang w:val="am-ET"/>
        </w:rPr>
        <w:t>፤</w:t>
      </w:r>
      <w:r w:rsidRPr="004E24BD">
        <w:rPr>
          <w:lang w:val="am-ET"/>
        </w:rPr>
        <w:t xml:space="preserve"> ወይም (ሐ) ከላይ የተጠቀሱትን መስፈርቶች ማክበር በልጅዎ ላይ አካላዊ ጉዳት ሊያስከትል ከቻለ</w:t>
      </w:r>
      <w:r w:rsidR="00885648" w:rsidRPr="004E24BD">
        <w:rPr>
          <w:rFonts w:ascii="Nyala" w:hAnsi="Nyala" w:cs="Nyala"/>
          <w:lang w:val="am-ET"/>
        </w:rPr>
        <w:t>፤</w:t>
      </w:r>
      <w:r w:rsidRPr="004E24BD">
        <w:rPr>
          <w:lang w:val="am-ET"/>
        </w:rPr>
        <w:t xml:space="preserve"> </w:t>
      </w:r>
      <w:r w:rsidRPr="004E24BD">
        <w:rPr>
          <w:b/>
          <w:u w:val="single"/>
          <w:lang w:val="am-ET"/>
        </w:rPr>
        <w:t>እና</w:t>
      </w:r>
      <w:r w:rsidRPr="004E24BD">
        <w:rPr>
          <w:lang w:val="am-ET"/>
        </w:rPr>
        <w:t xml:space="preserve"> </w:t>
      </w:r>
    </w:p>
    <w:p w14:paraId="63A61A16" w14:textId="77777777" w:rsidR="006246CF" w:rsidRPr="004E24BD" w:rsidRDefault="007854C9">
      <w:pPr>
        <w:pStyle w:val="P68B1DB1-HTMLPreformatted22"/>
        <w:numPr>
          <w:ilvl w:val="0"/>
          <w:numId w:val="6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lang w:val="am-ET"/>
        </w:rPr>
      </w:pPr>
      <w:r w:rsidRPr="004E24BD">
        <w:rPr>
          <w:lang w:val="am-ET"/>
        </w:rPr>
        <w:t>በፍርድ ቤት ወይም በችሎት ሹሙ ውሳኔ የሚፈለገውን ማስታወቂያ ባለማቅረብዎ ምክንያት፡ (ሀ) ማንበብና መጻፍ ካልቻሉ ወይም በእንግሊ</w:t>
      </w:r>
      <w:r w:rsidR="00B776BD" w:rsidRPr="004E24BD">
        <w:rPr>
          <w:rFonts w:ascii="Nyala" w:hAnsi="Nyala" w:cs="Nyala"/>
          <w:lang w:val="am-ET"/>
        </w:rPr>
        <w:t>ዝ</w:t>
      </w:r>
      <w:r w:rsidRPr="004E24BD">
        <w:rPr>
          <w:lang w:val="am-ET"/>
        </w:rPr>
        <w:t>ኛ መፃፍ ካልቻሉ ሊቀንስ ወይም ሊከለከል አይቻልም፤ ወይም (ለ) ከላይ የተጠቀሱትን መስፈርቶች ማክበር በልጅዎ ላይ ከባድ የስሜት ጉዳት የሚያስከትል ከሆነ።</w:t>
      </w:r>
    </w:p>
    <w:p w14:paraId="76439BF3" w14:textId="77777777" w:rsidR="006246CF" w:rsidRPr="004E24BD" w:rsidRDefault="00624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0"/>
        <w:rPr>
          <w:rFonts w:ascii="Arial" w:hAnsi="Arial" w:cs="Arial"/>
          <w:lang w:val="am-ET"/>
        </w:rPr>
      </w:pPr>
    </w:p>
    <w:sectPr w:rsidR="006246CF" w:rsidRPr="004E24BD">
      <w:headerReference w:type="default" r:id="rId18"/>
      <w:footerReference w:type="default" r:id="rId19"/>
      <w:headerReference w:type="first" r:id="rId20"/>
      <w:footerReference w:type="first" r:id="rId21"/>
      <w:pgSz w:w="12240" w:h="15840" w:code="1"/>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040E" w14:textId="77777777" w:rsidR="006F1EFC" w:rsidRDefault="006F1EFC">
      <w:r>
        <w:separator/>
      </w:r>
    </w:p>
    <w:p w14:paraId="1F436F3F" w14:textId="77777777" w:rsidR="006F1EFC" w:rsidRDefault="006F1EFC"/>
  </w:endnote>
  <w:endnote w:type="continuationSeparator" w:id="0">
    <w:p w14:paraId="61183FD1" w14:textId="77777777" w:rsidR="006F1EFC" w:rsidRDefault="006F1EFC">
      <w:r>
        <w:continuationSeparator/>
      </w:r>
    </w:p>
    <w:p w14:paraId="7A552CBC" w14:textId="77777777" w:rsidR="006F1EFC" w:rsidRDefault="006F1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3B88" w14:textId="77777777" w:rsidR="006246CF" w:rsidRDefault="007854C9">
    <w:pPr>
      <w:pStyle w:val="P68B1DB1-Normal6pt4"/>
      <w:keepLines w:val="0"/>
      <w:spacing w:before="240" w:after="240"/>
    </w:pPr>
    <w:r>
      <w:t>እንደ አውሮፓውያን አቆጣጠር በየካቲት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38A" w14:textId="77777777" w:rsidR="00145F74" w:rsidRPr="001F1C83" w:rsidRDefault="00145F74" w:rsidP="00145F74">
    <w:pPr>
      <w:pStyle w:val="P68B1DB1-Normal1"/>
      <w:spacing w:before="20" w:after="0"/>
      <w:rPr>
        <w:sz w:val="18"/>
        <w:szCs w:val="18"/>
      </w:rPr>
    </w:pPr>
    <w:bookmarkStart w:id="1" w:name="_Hlk149489379"/>
    <w:bookmarkStart w:id="2" w:name="_Hlk149489380"/>
    <w:r>
      <w:tab/>
    </w:r>
    <w:r>
      <w:rPr>
        <w:rFonts w:ascii="Nyala" w:hAnsi="Nyala"/>
        <w:lang w:val="am-ET"/>
      </w:rPr>
      <w:t xml:space="preserve">                                                         </w:t>
    </w:r>
    <w:r w:rsidRPr="001F1C83">
      <w:rPr>
        <w:rFonts w:ascii="Nyala" w:hAnsi="Nyala" w:cs="Nyala"/>
        <w:sz w:val="18"/>
        <w:szCs w:val="18"/>
      </w:rPr>
      <w:t>በልዩ</w:t>
    </w:r>
    <w:r w:rsidRPr="001F1C83">
      <w:rPr>
        <w:sz w:val="18"/>
        <w:szCs w:val="18"/>
      </w:rPr>
      <w:t xml:space="preserve"> </w:t>
    </w:r>
    <w:r w:rsidRPr="001F1C83">
      <w:rPr>
        <w:rFonts w:ascii="Nyala" w:hAnsi="Nyala" w:cs="Nyala"/>
        <w:sz w:val="18"/>
        <w:szCs w:val="18"/>
      </w:rPr>
      <w:t>ትምህርት</w:t>
    </w:r>
    <w:r w:rsidRPr="001F1C83">
      <w:rPr>
        <w:sz w:val="18"/>
        <w:szCs w:val="18"/>
      </w:rPr>
      <w:t xml:space="preserve"> </w:t>
    </w:r>
    <w:r w:rsidRPr="001F1C83">
      <w:rPr>
        <w:rFonts w:ascii="Nyala" w:hAnsi="Nyala" w:cs="Nyala"/>
        <w:sz w:val="18"/>
        <w:szCs w:val="18"/>
      </w:rPr>
      <w:t>ውስጥ</w:t>
    </w:r>
    <w:r w:rsidRPr="001F1C83">
      <w:rPr>
        <w:sz w:val="18"/>
        <w:szCs w:val="18"/>
      </w:rPr>
      <w:t xml:space="preserve"> </w:t>
    </w:r>
    <w:r w:rsidRPr="001F1C83">
      <w:rPr>
        <w:rFonts w:ascii="Nyala" w:hAnsi="Nyala" w:cs="Nyala"/>
        <w:sz w:val="18"/>
        <w:szCs w:val="18"/>
      </w:rPr>
      <w:t>የወላጅ</w:t>
    </w:r>
    <w:r w:rsidRPr="001F1C83">
      <w:rPr>
        <w:sz w:val="18"/>
        <w:szCs w:val="18"/>
      </w:rPr>
      <w:t xml:space="preserve"> </w:t>
    </w:r>
    <w:r w:rsidRPr="001F1C83">
      <w:rPr>
        <w:rFonts w:ascii="Nyala" w:hAnsi="Nyala" w:cs="Nyala"/>
        <w:sz w:val="18"/>
        <w:szCs w:val="18"/>
      </w:rPr>
      <w:t>መብቶች</w:t>
    </w:r>
  </w:p>
  <w:p w14:paraId="438D2A42" w14:textId="77777777" w:rsidR="00145F74" w:rsidRPr="001F1C83" w:rsidRDefault="00145F74" w:rsidP="00145F74">
    <w:pPr>
      <w:pStyle w:val="P68B1DB1-Footer25"/>
      <w:tabs>
        <w:tab w:val="clear" w:pos="4320"/>
        <w:tab w:val="clear" w:pos="8640"/>
        <w:tab w:val="left" w:pos="6066"/>
      </w:tabs>
      <w:rPr>
        <w:szCs w:val="18"/>
      </w:rPr>
    </w:pPr>
    <w:r>
      <w:rPr>
        <w:rFonts w:ascii="Nyala" w:hAnsi="Nyala" w:cs="Nyala"/>
        <w:b w:val="0"/>
        <w:szCs w:val="18"/>
        <w:lang w:val="am-ET"/>
      </w:rPr>
      <w:t>የከንሳስ የትምህርት መምሪያ</w:t>
    </w:r>
    <w:r w:rsidRPr="001F1C83">
      <w:rPr>
        <w:rFonts w:ascii="Nyala" w:hAnsi="Nyala" w:cs="Nyala"/>
        <w:b w:val="0"/>
        <w:szCs w:val="18"/>
        <w:lang w:val="am-ET"/>
      </w:rPr>
      <w:t xml:space="preserve">                                                            </w:t>
    </w:r>
    <w:r w:rsidRPr="001F1C83">
      <w:rPr>
        <w:rFonts w:ascii="Nyala" w:hAnsi="Nyala" w:cs="Nyala"/>
        <w:b w:val="0"/>
        <w:szCs w:val="18"/>
      </w:rPr>
      <w:t>የአሰራር</w:t>
    </w:r>
    <w:r w:rsidRPr="001F1C83">
      <w:rPr>
        <w:b w:val="0"/>
        <w:szCs w:val="18"/>
      </w:rPr>
      <w:t xml:space="preserve"> </w:t>
    </w:r>
    <w:r w:rsidR="00B85F19">
      <w:rPr>
        <w:rFonts w:ascii="Nyala" w:hAnsi="Nyala"/>
        <w:b w:val="0"/>
        <w:szCs w:val="18"/>
        <w:lang w:val="am-ET"/>
      </w:rPr>
      <w:t xml:space="preserve">ሂደት </w:t>
    </w:r>
    <w:r w:rsidRPr="001F1C83">
      <w:rPr>
        <w:rFonts w:ascii="Nyala" w:hAnsi="Nyala" w:cs="Nyala"/>
        <w:b w:val="0"/>
        <w:szCs w:val="18"/>
      </w:rPr>
      <w:t>ጥበቃዎች</w:t>
    </w:r>
    <w:r w:rsidRPr="001F1C83">
      <w:rPr>
        <w:b w:val="0"/>
        <w:szCs w:val="18"/>
      </w:rPr>
      <w:t xml:space="preserve"> </w:t>
    </w:r>
    <w:r w:rsidRPr="001F1C83">
      <w:rPr>
        <w:rFonts w:ascii="Nyala" w:hAnsi="Nyala" w:cs="Nyala"/>
        <w:b w:val="0"/>
        <w:szCs w:val="18"/>
      </w:rPr>
      <w:t>ማስታወቂያ</w:t>
    </w:r>
  </w:p>
  <w:p w14:paraId="199AF780" w14:textId="77777777" w:rsidR="00145F74" w:rsidRDefault="00145F74" w:rsidP="00145F74">
    <w:pPr>
      <w:pStyle w:val="P68B1DB1-Footer26"/>
    </w:pPr>
    <w:r>
      <w:rPr>
        <w:rFonts w:ascii="Nyala" w:hAnsi="Nyala" w:cs="Nyala"/>
      </w:rPr>
      <w:t>የልዩ</w:t>
    </w:r>
    <w:r>
      <w:t xml:space="preserve"> </w:t>
    </w:r>
    <w:r>
      <w:rPr>
        <w:rFonts w:ascii="Nyala" w:hAnsi="Nyala" w:cs="Nyala"/>
      </w:rPr>
      <w:t>ትምህርት</w:t>
    </w:r>
    <w:r>
      <w:t xml:space="preserve"> </w:t>
    </w:r>
    <w:r>
      <w:rPr>
        <w:rFonts w:ascii="Nyala" w:hAnsi="Nyala" w:cs="Nyala"/>
      </w:rPr>
      <w:t>አገልግሎቶች</w:t>
    </w:r>
    <w:r>
      <w:t xml:space="preserve"> </w:t>
    </w:r>
    <w:r>
      <w:rPr>
        <w:rFonts w:ascii="Nyala" w:hAnsi="Nyala" w:cs="Nyala"/>
      </w:rPr>
      <w:t>ቡድን</w:t>
    </w:r>
    <w:r>
      <w:rPr>
        <w:b/>
      </w:rPr>
      <w:tab/>
    </w:r>
    <w:r>
      <w:rPr>
        <w:b/>
      </w:rPr>
      <w:tab/>
    </w:r>
  </w:p>
  <w:p w14:paraId="6915B4F3" w14:textId="77777777" w:rsidR="006246CF" w:rsidRDefault="00145F74" w:rsidP="00145F74">
    <w:pPr>
      <w:pStyle w:val="P68B1DB1-Footer26"/>
    </w:pPr>
    <w:r>
      <w:t>900 SW Jackson St. Suite 620 Topeka KS 66612</w:t>
    </w:r>
    <w:r w:rsidR="007854C9">
      <w:br/>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B24B" w14:textId="77777777" w:rsidR="006246CF" w:rsidRDefault="006246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4C5D" w14:textId="77777777" w:rsidR="006246CF" w:rsidRDefault="006246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EC23" w14:textId="77777777" w:rsidR="006246CF" w:rsidRDefault="007854C9">
    <w:pPr>
      <w:pStyle w:val="P68B1DB1-Normal6pt4"/>
      <w:keepLines w:val="0"/>
      <w:spacing w:before="240" w:after="240"/>
      <w:jc w:val="right"/>
    </w:pPr>
    <w:r>
      <w:t>እንደ አውሮፓውያን አቆጣጠር በየካቲት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13F4" w14:textId="77777777" w:rsidR="006246CF" w:rsidRDefault="0062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8A34" w14:textId="77777777" w:rsidR="006F1EFC" w:rsidRDefault="006F1EFC">
      <w:r>
        <w:separator/>
      </w:r>
    </w:p>
    <w:p w14:paraId="4743C814" w14:textId="77777777" w:rsidR="006F1EFC" w:rsidRDefault="006F1EFC"/>
  </w:footnote>
  <w:footnote w:type="continuationSeparator" w:id="0">
    <w:p w14:paraId="013C16BC" w14:textId="77777777" w:rsidR="006F1EFC" w:rsidRDefault="006F1EFC">
      <w:r>
        <w:continuationSeparator/>
      </w:r>
    </w:p>
    <w:p w14:paraId="7940D8E6" w14:textId="77777777" w:rsidR="006F1EFC" w:rsidRDefault="006F1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432"/>
      <w:gridCol w:w="9360"/>
      <w:gridCol w:w="926"/>
    </w:tblGrid>
    <w:tr w:rsidR="006246CF" w14:paraId="04197D06" w14:textId="77777777">
      <w:tc>
        <w:tcPr>
          <w:tcW w:w="432" w:type="dxa"/>
          <w:tcBorders>
            <w:top w:val="single" w:sz="12" w:space="0" w:color="auto"/>
            <w:bottom w:val="single" w:sz="18" w:space="0" w:color="auto"/>
          </w:tcBorders>
          <w:shd w:val="clear" w:color="auto" w:fill="000000"/>
          <w:vAlign w:val="bottom"/>
        </w:tcPr>
        <w:p w14:paraId="3E52E2DD" w14:textId="77777777" w:rsidR="006246CF" w:rsidRDefault="007854C9">
          <w:pPr>
            <w:pStyle w:val="P68B1DB1-Normal24"/>
            <w:spacing w:after="0"/>
            <w:rPr>
              <w:sz w:val="20"/>
            </w:rPr>
          </w:pPr>
          <w:r>
            <w:fldChar w:fldCharType="begin"/>
          </w:r>
          <w:r>
            <w:instrText xml:space="preserve"> PAGE </w:instrText>
          </w:r>
          <w:r>
            <w:fldChar w:fldCharType="separate"/>
          </w:r>
          <w:r>
            <w:t>ii</w:t>
          </w:r>
          <w:r>
            <w:fldChar w:fldCharType="end"/>
          </w:r>
        </w:p>
      </w:tc>
      <w:tc>
        <w:tcPr>
          <w:tcW w:w="9360" w:type="dxa"/>
          <w:vAlign w:val="bottom"/>
        </w:tcPr>
        <w:p w14:paraId="0CD5FB80" w14:textId="77777777" w:rsidR="006246CF" w:rsidRDefault="00145F74" w:rsidP="00145F74">
          <w:pPr>
            <w:pStyle w:val="P68B1DB1-Normal1"/>
            <w:tabs>
              <w:tab w:val="right" w:pos="9288"/>
            </w:tabs>
            <w:spacing w:after="0"/>
            <w:jc w:val="right"/>
            <w:rPr>
              <w:sz w:val="20"/>
              <w:shd w:val="clear" w:color="auto" w:fill="000000"/>
            </w:rPr>
          </w:pPr>
          <w:r>
            <w:rPr>
              <w:rFonts w:ascii="Nyala" w:hAnsi="Nyala"/>
              <w:lang w:val="am-ET"/>
            </w:rPr>
            <w:t xml:space="preserve">        </w:t>
          </w:r>
          <w:r w:rsidR="007854C9">
            <w:rPr>
              <w:sz w:val="20"/>
            </w:rPr>
            <w:t>የ</w:t>
          </w:r>
          <w:r>
            <w:rPr>
              <w:rFonts w:ascii="Nyala" w:hAnsi="Nyala" w:cs="Nyala"/>
              <w:sz w:val="20"/>
              <w:lang w:val="am-ET"/>
            </w:rPr>
            <w:t xml:space="preserve">አሰራር </w:t>
          </w:r>
          <w:r w:rsidR="000B6FBF">
            <w:rPr>
              <w:rFonts w:ascii="Nyala" w:hAnsi="Nyala" w:cs="Nyala"/>
              <w:sz w:val="20"/>
              <w:lang w:val="am-ET"/>
            </w:rPr>
            <w:t xml:space="preserve">ሂደት </w:t>
          </w:r>
          <w:r w:rsidR="007854C9">
            <w:rPr>
              <w:sz w:val="20"/>
            </w:rPr>
            <w:t>ጥበቃዎች ማስታወቂያ</w:t>
          </w:r>
        </w:p>
      </w:tc>
      <w:tc>
        <w:tcPr>
          <w:tcW w:w="926" w:type="dxa"/>
          <w:tcBorders>
            <w:top w:val="single" w:sz="12" w:space="0" w:color="auto"/>
            <w:bottom w:val="single" w:sz="18" w:space="0" w:color="auto"/>
          </w:tcBorders>
          <w:shd w:val="clear" w:color="auto" w:fill="000000"/>
          <w:vAlign w:val="bottom"/>
        </w:tcPr>
        <w:p w14:paraId="081E0E5B" w14:textId="77777777" w:rsidR="006246CF" w:rsidRDefault="007854C9">
          <w:pPr>
            <w:pStyle w:val="P68B1DB1-Normal1"/>
            <w:spacing w:after="0"/>
            <w:jc w:val="center"/>
          </w:pPr>
          <w:r>
            <w:t xml:space="preserve">KSDE </w:t>
          </w:r>
        </w:p>
      </w:tc>
    </w:tr>
  </w:tbl>
  <w:p w14:paraId="60DDF8FD" w14:textId="77777777" w:rsidR="006246CF" w:rsidRDefault="00624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6246CF" w14:paraId="0F82F37B" w14:textId="77777777">
      <w:tc>
        <w:tcPr>
          <w:tcW w:w="864" w:type="dxa"/>
          <w:tcBorders>
            <w:top w:val="single" w:sz="12" w:space="0" w:color="auto"/>
            <w:bottom w:val="single" w:sz="18" w:space="0" w:color="auto"/>
          </w:tcBorders>
          <w:shd w:val="clear" w:color="auto" w:fill="000000"/>
          <w:vAlign w:val="bottom"/>
        </w:tcPr>
        <w:p w14:paraId="7DF74EE2" w14:textId="77777777" w:rsidR="006246CF" w:rsidRDefault="007854C9">
          <w:pPr>
            <w:pStyle w:val="P68B1DB1-Normal1"/>
          </w:pPr>
          <w:r>
            <w:t xml:space="preserve">ክፍል ለ </w:t>
          </w:r>
        </w:p>
      </w:tc>
      <w:tc>
        <w:tcPr>
          <w:tcW w:w="9216" w:type="dxa"/>
          <w:vAlign w:val="bottom"/>
        </w:tcPr>
        <w:p w14:paraId="139A1EBA" w14:textId="77777777" w:rsidR="006246CF" w:rsidRDefault="007854C9">
          <w:pPr>
            <w:pStyle w:val="P68B1DB1-Normal1"/>
            <w:rPr>
              <w:shd w:val="clear" w:color="auto" w:fill="000000"/>
            </w:rPr>
          </w:pPr>
          <w:r>
            <w:t>የሥርዓት ጥበቃዎች ማስታወቂያ</w:t>
          </w:r>
        </w:p>
      </w:tc>
      <w:tc>
        <w:tcPr>
          <w:tcW w:w="432" w:type="dxa"/>
          <w:tcBorders>
            <w:top w:val="single" w:sz="12" w:space="0" w:color="auto"/>
            <w:bottom w:val="single" w:sz="18" w:space="0" w:color="auto"/>
          </w:tcBorders>
          <w:shd w:val="clear" w:color="auto" w:fill="000000"/>
          <w:vAlign w:val="bottom"/>
        </w:tcPr>
        <w:p w14:paraId="1A998B55" w14:textId="77777777" w:rsidR="006246CF" w:rsidRDefault="007854C9">
          <w:pPr>
            <w:jc w:val="center"/>
            <w:rPr>
              <w:b/>
            </w:rPr>
          </w:pP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tc>
    </w:tr>
  </w:tbl>
  <w:p w14:paraId="2DC3609E" w14:textId="77777777" w:rsidR="006246CF" w:rsidRDefault="006246CF">
    <w:pP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C01B" w14:textId="77777777" w:rsidR="006246CF" w:rsidRDefault="006246CF">
    <w:pPr>
      <w:tabs>
        <w:tab w:val="right" w:pos="10080"/>
      </w:tabs>
      <w:ind w:left="-720" w:right="-720"/>
      <w:rPr>
        <w:b/>
      </w:rPr>
    </w:pPr>
  </w:p>
  <w:p w14:paraId="61D2A0A0" w14:textId="77777777" w:rsidR="006246CF" w:rsidRDefault="006246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6246CF" w14:paraId="331EBEC6" w14:textId="77777777">
      <w:tc>
        <w:tcPr>
          <w:tcW w:w="864" w:type="dxa"/>
          <w:tcBorders>
            <w:top w:val="single" w:sz="12" w:space="0" w:color="auto"/>
            <w:bottom w:val="single" w:sz="18" w:space="0" w:color="auto"/>
          </w:tcBorders>
          <w:shd w:val="clear" w:color="auto" w:fill="000000"/>
          <w:vAlign w:val="bottom"/>
        </w:tcPr>
        <w:p w14:paraId="253BBC2D" w14:textId="77777777" w:rsidR="006246CF" w:rsidRDefault="007854C9">
          <w:pPr>
            <w:pStyle w:val="P68B1DB1-Normal23"/>
            <w:spacing w:after="0"/>
          </w:pPr>
          <w:r>
            <w:t xml:space="preserve">KSDE </w:t>
          </w:r>
        </w:p>
      </w:tc>
      <w:tc>
        <w:tcPr>
          <w:tcW w:w="9216" w:type="dxa"/>
          <w:vAlign w:val="bottom"/>
        </w:tcPr>
        <w:p w14:paraId="7FAEDD5E" w14:textId="77777777" w:rsidR="006246CF" w:rsidRDefault="007854C9">
          <w:pPr>
            <w:pStyle w:val="P68B1DB1-Normal23"/>
            <w:spacing w:after="0"/>
            <w:rPr>
              <w:shd w:val="clear" w:color="auto" w:fill="000000"/>
            </w:rPr>
          </w:pPr>
          <w:r>
            <w:t>የሥርዓት ጥበቃዎች ማስታወቂያ</w:t>
          </w:r>
        </w:p>
      </w:tc>
      <w:tc>
        <w:tcPr>
          <w:tcW w:w="432" w:type="dxa"/>
          <w:tcBorders>
            <w:top w:val="single" w:sz="12" w:space="0" w:color="auto"/>
            <w:bottom w:val="single" w:sz="18" w:space="0" w:color="auto"/>
          </w:tcBorders>
          <w:shd w:val="clear" w:color="auto" w:fill="000000"/>
          <w:vAlign w:val="bottom"/>
        </w:tcPr>
        <w:p w14:paraId="726F4E60" w14:textId="77777777" w:rsidR="006246CF" w:rsidRDefault="007854C9">
          <w:pPr>
            <w:spacing w:after="0"/>
            <w:jc w:val="center"/>
            <w:rPr>
              <w:b/>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tc>
    </w:tr>
  </w:tbl>
  <w:p w14:paraId="3D897C2F" w14:textId="77777777" w:rsidR="006246CF" w:rsidRDefault="006246CF">
    <w:pPr>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6246CF" w14:paraId="4B1DEF8F" w14:textId="77777777">
      <w:tc>
        <w:tcPr>
          <w:tcW w:w="864" w:type="dxa"/>
          <w:tcBorders>
            <w:top w:val="single" w:sz="12" w:space="0" w:color="auto"/>
            <w:bottom w:val="single" w:sz="18" w:space="0" w:color="auto"/>
          </w:tcBorders>
          <w:shd w:val="clear" w:color="auto" w:fill="000000"/>
          <w:vAlign w:val="bottom"/>
        </w:tcPr>
        <w:p w14:paraId="254CB0C8" w14:textId="77777777" w:rsidR="006246CF" w:rsidRDefault="007854C9">
          <w:pPr>
            <w:pStyle w:val="P68B1DB1-Normal23"/>
            <w:spacing w:after="0"/>
          </w:pPr>
          <w:r>
            <w:t xml:space="preserve">KSDE </w:t>
          </w:r>
        </w:p>
      </w:tc>
      <w:tc>
        <w:tcPr>
          <w:tcW w:w="9216" w:type="dxa"/>
          <w:vAlign w:val="bottom"/>
        </w:tcPr>
        <w:p w14:paraId="0A26A9D9" w14:textId="77777777" w:rsidR="006246CF" w:rsidRDefault="00BF0473">
          <w:pPr>
            <w:pStyle w:val="P68B1DB1-Normal23"/>
            <w:spacing w:after="0"/>
            <w:rPr>
              <w:shd w:val="clear" w:color="auto" w:fill="000000"/>
            </w:rPr>
          </w:pPr>
          <w:r>
            <w:rPr>
              <w:rFonts w:ascii="Nyala" w:hAnsi="Nyala" w:cs="Nyala"/>
            </w:rPr>
            <w:t>የአሰራር</w:t>
          </w:r>
          <w:r>
            <w:t xml:space="preserve"> </w:t>
          </w:r>
          <w:r>
            <w:rPr>
              <w:rFonts w:ascii="Nyala" w:hAnsi="Nyala" w:cs="Nyala"/>
              <w:lang w:val="am-ET"/>
            </w:rPr>
            <w:t xml:space="preserve">ሂደት ጥበቃዎች </w:t>
          </w:r>
          <w:r>
            <w:rPr>
              <w:rFonts w:ascii="Nyala" w:hAnsi="Nyala" w:cs="Nyala"/>
            </w:rPr>
            <w:t>ማ</w:t>
          </w:r>
          <w:r>
            <w:rPr>
              <w:rFonts w:ascii="Nyala" w:hAnsi="Nyala" w:cs="Nyala"/>
              <w:lang w:val="am-ET"/>
            </w:rPr>
            <w:t>ስታ</w:t>
          </w:r>
          <w:r>
            <w:rPr>
              <w:rFonts w:ascii="Nyala" w:hAnsi="Nyala" w:cs="Nyala"/>
            </w:rPr>
            <w:t>ወቂያ</w:t>
          </w:r>
        </w:p>
      </w:tc>
      <w:tc>
        <w:tcPr>
          <w:tcW w:w="432" w:type="dxa"/>
          <w:tcBorders>
            <w:top w:val="single" w:sz="12" w:space="0" w:color="auto"/>
            <w:bottom w:val="single" w:sz="18" w:space="0" w:color="auto"/>
          </w:tcBorders>
          <w:shd w:val="clear" w:color="auto" w:fill="000000"/>
          <w:vAlign w:val="bottom"/>
        </w:tcPr>
        <w:p w14:paraId="084E9E5C" w14:textId="77777777" w:rsidR="006246CF" w:rsidRDefault="007854C9">
          <w:pPr>
            <w:spacing w:after="0"/>
            <w:jc w:val="center"/>
            <w:rPr>
              <w:b/>
            </w:rP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tc>
    </w:tr>
  </w:tbl>
  <w:p w14:paraId="567C2D5F" w14:textId="77777777" w:rsidR="006246CF" w:rsidRDefault="006246CF">
    <w:pPr>
      <w:tabs>
        <w:tab w:val="right" w:pos="10080"/>
      </w:tabs>
      <w:ind w:left="-720" w:right="-720"/>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6246CF" w14:paraId="3B331246" w14:textId="77777777">
      <w:tc>
        <w:tcPr>
          <w:tcW w:w="864" w:type="dxa"/>
          <w:tcBorders>
            <w:top w:val="single" w:sz="12" w:space="0" w:color="auto"/>
            <w:bottom w:val="single" w:sz="18" w:space="0" w:color="auto"/>
          </w:tcBorders>
          <w:shd w:val="clear" w:color="auto" w:fill="000000"/>
          <w:vAlign w:val="bottom"/>
        </w:tcPr>
        <w:p w14:paraId="4480F6FE" w14:textId="77777777" w:rsidR="006246CF" w:rsidRDefault="007854C9">
          <w:pPr>
            <w:pStyle w:val="P68B1DB1-Normal23"/>
            <w:spacing w:after="0"/>
          </w:pPr>
          <w:r>
            <w:t xml:space="preserve">KSDE </w:t>
          </w:r>
        </w:p>
      </w:tc>
      <w:tc>
        <w:tcPr>
          <w:tcW w:w="9216" w:type="dxa"/>
          <w:vAlign w:val="bottom"/>
        </w:tcPr>
        <w:p w14:paraId="229054B4" w14:textId="77777777" w:rsidR="006246CF" w:rsidRDefault="00BF0473">
          <w:pPr>
            <w:pStyle w:val="P68B1DB1-Normal23"/>
            <w:spacing w:after="0"/>
            <w:rPr>
              <w:shd w:val="clear" w:color="auto" w:fill="000000"/>
            </w:rPr>
          </w:pPr>
          <w:r>
            <w:rPr>
              <w:rFonts w:ascii="Nyala" w:hAnsi="Nyala" w:cs="Nyala"/>
            </w:rPr>
            <w:t>የአሰራር</w:t>
          </w:r>
          <w:r>
            <w:t xml:space="preserve"> </w:t>
          </w:r>
          <w:r>
            <w:rPr>
              <w:rFonts w:ascii="Nyala" w:hAnsi="Nyala" w:cs="Nyala"/>
              <w:lang w:val="am-ET"/>
            </w:rPr>
            <w:t xml:space="preserve">ሂደት ጥበቃዎች </w:t>
          </w:r>
          <w:r>
            <w:rPr>
              <w:rFonts w:ascii="Nyala" w:hAnsi="Nyala" w:cs="Nyala"/>
            </w:rPr>
            <w:t>ማ</w:t>
          </w:r>
          <w:r>
            <w:rPr>
              <w:rFonts w:ascii="Nyala" w:hAnsi="Nyala" w:cs="Nyala"/>
              <w:lang w:val="am-ET"/>
            </w:rPr>
            <w:t>ስታ</w:t>
          </w:r>
          <w:r>
            <w:rPr>
              <w:rFonts w:ascii="Nyala" w:hAnsi="Nyala" w:cs="Nyala"/>
            </w:rPr>
            <w:t>ወቂያ</w:t>
          </w:r>
        </w:p>
      </w:tc>
      <w:tc>
        <w:tcPr>
          <w:tcW w:w="432" w:type="dxa"/>
          <w:tcBorders>
            <w:top w:val="single" w:sz="12" w:space="0" w:color="auto"/>
            <w:bottom w:val="single" w:sz="18" w:space="0" w:color="auto"/>
          </w:tcBorders>
          <w:shd w:val="clear" w:color="auto" w:fill="000000"/>
          <w:vAlign w:val="bottom"/>
        </w:tcPr>
        <w:p w14:paraId="160E3C7C" w14:textId="77777777" w:rsidR="006246CF" w:rsidRDefault="007854C9">
          <w:pPr>
            <w:pStyle w:val="P68B1DB1-Normal24"/>
            <w:spacing w:after="0"/>
            <w:jc w:val="center"/>
          </w:pPr>
          <w:r>
            <w:fldChar w:fldCharType="begin"/>
          </w:r>
          <w:r>
            <w:instrText xml:space="preserve"> PAGE </w:instrText>
          </w:r>
          <w:r>
            <w:fldChar w:fldCharType="separate"/>
          </w:r>
          <w:r>
            <w:t>17</w:t>
          </w:r>
          <w:r>
            <w:fldChar w:fldCharType="end"/>
          </w:r>
        </w:p>
      </w:tc>
    </w:tr>
  </w:tbl>
  <w:p w14:paraId="3150EE3C" w14:textId="77777777" w:rsidR="006246CF" w:rsidRDefault="006246CF">
    <w:pPr>
      <w:rPr>
        <w:sz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8" w:type="dxa"/>
      <w:tblInd w:w="-720" w:type="dxa"/>
      <w:tblBorders>
        <w:bottom w:val="single" w:sz="18" w:space="0" w:color="auto"/>
      </w:tblBorders>
      <w:tblCellMar>
        <w:left w:w="72" w:type="dxa"/>
        <w:right w:w="72" w:type="dxa"/>
      </w:tblCellMar>
      <w:tblLook w:val="0000" w:firstRow="0" w:lastRow="0" w:firstColumn="0" w:lastColumn="0" w:noHBand="0" w:noVBand="0"/>
    </w:tblPr>
    <w:tblGrid>
      <w:gridCol w:w="888"/>
      <w:gridCol w:w="9476"/>
      <w:gridCol w:w="444"/>
    </w:tblGrid>
    <w:tr w:rsidR="006246CF" w14:paraId="442ECEEA" w14:textId="77777777">
      <w:tc>
        <w:tcPr>
          <w:tcW w:w="864" w:type="dxa"/>
          <w:tcBorders>
            <w:top w:val="single" w:sz="12" w:space="0" w:color="auto"/>
            <w:bottom w:val="single" w:sz="18" w:space="0" w:color="auto"/>
          </w:tcBorders>
          <w:shd w:val="clear" w:color="auto" w:fill="000000"/>
          <w:vAlign w:val="bottom"/>
        </w:tcPr>
        <w:p w14:paraId="2BD085DE" w14:textId="77777777" w:rsidR="006246CF" w:rsidRDefault="007854C9">
          <w:pPr>
            <w:pStyle w:val="P68B1DB1-Normal23"/>
            <w:spacing w:after="0"/>
          </w:pPr>
          <w:r>
            <w:t xml:space="preserve">KSDE </w:t>
          </w:r>
        </w:p>
      </w:tc>
      <w:tc>
        <w:tcPr>
          <w:tcW w:w="9216" w:type="dxa"/>
          <w:vAlign w:val="bottom"/>
        </w:tcPr>
        <w:p w14:paraId="79AC64B2" w14:textId="77777777" w:rsidR="006246CF" w:rsidRDefault="00BF0473">
          <w:pPr>
            <w:pStyle w:val="P68B1DB1-Normal23"/>
            <w:spacing w:after="0"/>
            <w:rPr>
              <w:shd w:val="clear" w:color="auto" w:fill="000000"/>
            </w:rPr>
          </w:pPr>
          <w:r>
            <w:rPr>
              <w:rFonts w:ascii="Nyala" w:hAnsi="Nyala" w:cs="Nyala"/>
            </w:rPr>
            <w:t>የአሰራር</w:t>
          </w:r>
          <w:r>
            <w:t xml:space="preserve"> </w:t>
          </w:r>
          <w:r>
            <w:rPr>
              <w:rFonts w:ascii="Nyala" w:hAnsi="Nyala" w:cs="Nyala"/>
              <w:lang w:val="am-ET"/>
            </w:rPr>
            <w:t xml:space="preserve">ሂደት ጥበቃዎች </w:t>
          </w:r>
          <w:r>
            <w:rPr>
              <w:rFonts w:ascii="Nyala" w:hAnsi="Nyala" w:cs="Nyala"/>
            </w:rPr>
            <w:t>ማ</w:t>
          </w:r>
          <w:r>
            <w:rPr>
              <w:rFonts w:ascii="Nyala" w:hAnsi="Nyala" w:cs="Nyala"/>
              <w:lang w:val="am-ET"/>
            </w:rPr>
            <w:t>ስታ</w:t>
          </w:r>
          <w:r>
            <w:rPr>
              <w:rFonts w:ascii="Nyala" w:hAnsi="Nyala" w:cs="Nyala"/>
            </w:rPr>
            <w:t>ወቂያ</w:t>
          </w:r>
        </w:p>
      </w:tc>
      <w:tc>
        <w:tcPr>
          <w:tcW w:w="432" w:type="dxa"/>
          <w:tcBorders>
            <w:top w:val="single" w:sz="12" w:space="0" w:color="auto"/>
            <w:bottom w:val="single" w:sz="18" w:space="0" w:color="auto"/>
          </w:tcBorders>
          <w:shd w:val="clear" w:color="auto" w:fill="000000"/>
          <w:vAlign w:val="bottom"/>
        </w:tcPr>
        <w:p w14:paraId="659FF2B4" w14:textId="77777777" w:rsidR="006246CF" w:rsidRDefault="007854C9">
          <w:pPr>
            <w:pStyle w:val="P68B1DB1-Normal24"/>
            <w:spacing w:after="0"/>
            <w:jc w:val="center"/>
          </w:pPr>
          <w:r>
            <w:fldChar w:fldCharType="begin"/>
          </w:r>
          <w:r>
            <w:instrText xml:space="preserve"> PAGE </w:instrText>
          </w:r>
          <w:r>
            <w:fldChar w:fldCharType="separate"/>
          </w:r>
          <w:r>
            <w:t>1</w:t>
          </w:r>
          <w:r>
            <w:fldChar w:fldCharType="end"/>
          </w:r>
        </w:p>
      </w:tc>
    </w:tr>
  </w:tbl>
  <w:p w14:paraId="52C4B395" w14:textId="77777777" w:rsidR="006246CF" w:rsidRDefault="006246CF">
    <w:pPr>
      <w:rPr>
        <w:sz w:val="4"/>
      </w:rPr>
    </w:pPr>
  </w:p>
  <w:p w14:paraId="5F2A4D65" w14:textId="77777777" w:rsidR="006246CF" w:rsidRDefault="006246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DE"/>
    <w:multiLevelType w:val="hybridMultilevel"/>
    <w:tmpl w:val="411E80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44C61"/>
    <w:multiLevelType w:val="hybridMultilevel"/>
    <w:tmpl w:val="EDEAB5A0"/>
    <w:lvl w:ilvl="0" w:tplc="CD48FA1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410ABD"/>
    <w:multiLevelType w:val="hybridMultilevel"/>
    <w:tmpl w:val="D124E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B67FF"/>
    <w:multiLevelType w:val="hybridMultilevel"/>
    <w:tmpl w:val="CB4A5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B6004"/>
    <w:multiLevelType w:val="hybridMultilevel"/>
    <w:tmpl w:val="66787C96"/>
    <w:lvl w:ilvl="0" w:tplc="E82EF4C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273B9B"/>
    <w:multiLevelType w:val="hybridMultilevel"/>
    <w:tmpl w:val="DF6A9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C1255D"/>
    <w:multiLevelType w:val="hybridMultilevel"/>
    <w:tmpl w:val="0F3CE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4969A9"/>
    <w:multiLevelType w:val="hybridMultilevel"/>
    <w:tmpl w:val="AE9E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B04"/>
    <w:multiLevelType w:val="hybridMultilevel"/>
    <w:tmpl w:val="8FFE8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C2FF7"/>
    <w:multiLevelType w:val="hybridMultilevel"/>
    <w:tmpl w:val="555C172E"/>
    <w:lvl w:ilvl="0" w:tplc="AC4C82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F360D6"/>
    <w:multiLevelType w:val="hybridMultilevel"/>
    <w:tmpl w:val="5A24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1BB8"/>
    <w:multiLevelType w:val="hybridMultilevel"/>
    <w:tmpl w:val="49A81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A51554"/>
    <w:multiLevelType w:val="hybridMultilevel"/>
    <w:tmpl w:val="DC507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D41A4D"/>
    <w:multiLevelType w:val="hybridMultilevel"/>
    <w:tmpl w:val="4FD29476"/>
    <w:lvl w:ilvl="0" w:tplc="5F42024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B703FA"/>
    <w:multiLevelType w:val="hybridMultilevel"/>
    <w:tmpl w:val="5E02C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5B5ED1"/>
    <w:multiLevelType w:val="hybridMultilevel"/>
    <w:tmpl w:val="955C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A86DA5"/>
    <w:multiLevelType w:val="hybridMultilevel"/>
    <w:tmpl w:val="2C32D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637A2"/>
    <w:multiLevelType w:val="hybridMultilevel"/>
    <w:tmpl w:val="EE7CC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34173F"/>
    <w:multiLevelType w:val="hybridMultilevel"/>
    <w:tmpl w:val="DDDA873C"/>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207A32"/>
    <w:multiLevelType w:val="hybridMultilevel"/>
    <w:tmpl w:val="60621D12"/>
    <w:lvl w:ilvl="0" w:tplc="B676638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494097"/>
    <w:multiLevelType w:val="hybridMultilevel"/>
    <w:tmpl w:val="DA741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794AEF"/>
    <w:multiLevelType w:val="hybridMultilevel"/>
    <w:tmpl w:val="D2B62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FF4F19"/>
    <w:multiLevelType w:val="hybridMultilevel"/>
    <w:tmpl w:val="80B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B659E"/>
    <w:multiLevelType w:val="hybridMultilevel"/>
    <w:tmpl w:val="4352FE84"/>
    <w:lvl w:ilvl="0" w:tplc="C720C22A">
      <w:start w:val="1"/>
      <w:numFmt w:val="decimal"/>
      <w:lvlText w:val="%1."/>
      <w:lvlJc w:val="left"/>
      <w:pPr>
        <w:tabs>
          <w:tab w:val="num" w:pos="720"/>
        </w:tabs>
        <w:ind w:left="720" w:hanging="360"/>
      </w:pPr>
      <w:rPr>
        <w:rFonts w:hint="default"/>
      </w:rPr>
    </w:lvl>
    <w:lvl w:ilvl="1" w:tplc="FFA857B0">
      <w:start w:val="1"/>
      <w:numFmt w:val="lowerLetter"/>
      <w:lvlText w:val="%2."/>
      <w:lvlJc w:val="left"/>
      <w:pPr>
        <w:tabs>
          <w:tab w:val="num" w:pos="1440"/>
        </w:tabs>
        <w:ind w:left="1440" w:hanging="360"/>
      </w:pPr>
      <w:rPr>
        <w:rFonts w:hint="default"/>
      </w:rPr>
    </w:lvl>
    <w:lvl w:ilvl="2" w:tplc="C720C22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27329D"/>
    <w:multiLevelType w:val="hybridMultilevel"/>
    <w:tmpl w:val="CC42BC4C"/>
    <w:lvl w:ilvl="0" w:tplc="C40456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C93476A"/>
    <w:multiLevelType w:val="hybridMultilevel"/>
    <w:tmpl w:val="B1CC9150"/>
    <w:lvl w:ilvl="0" w:tplc="C720C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6A5F03"/>
    <w:multiLevelType w:val="hybridMultilevel"/>
    <w:tmpl w:val="60D2E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F363AC"/>
    <w:multiLevelType w:val="hybridMultilevel"/>
    <w:tmpl w:val="8AD464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A20E8F"/>
    <w:multiLevelType w:val="hybridMultilevel"/>
    <w:tmpl w:val="64104FEE"/>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9" w15:restartNumberingAfterBreak="0">
    <w:nsid w:val="35C334C3"/>
    <w:multiLevelType w:val="hybridMultilevel"/>
    <w:tmpl w:val="EEB43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2406F5"/>
    <w:multiLevelType w:val="hybridMultilevel"/>
    <w:tmpl w:val="3EF48D5A"/>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C90313"/>
    <w:multiLevelType w:val="hybridMultilevel"/>
    <w:tmpl w:val="325C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84090B"/>
    <w:multiLevelType w:val="hybridMultilevel"/>
    <w:tmpl w:val="20F6D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2A0433D"/>
    <w:multiLevelType w:val="hybridMultilevel"/>
    <w:tmpl w:val="80746768"/>
    <w:lvl w:ilvl="0" w:tplc="701C508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110021"/>
    <w:multiLevelType w:val="hybridMultilevel"/>
    <w:tmpl w:val="1DCED1D0"/>
    <w:lvl w:ilvl="0" w:tplc="AD5C4D7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B54116"/>
    <w:multiLevelType w:val="hybridMultilevel"/>
    <w:tmpl w:val="41E2E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8047B2"/>
    <w:multiLevelType w:val="hybridMultilevel"/>
    <w:tmpl w:val="BE7E9EEE"/>
    <w:lvl w:ilvl="0" w:tplc="D7DA6D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5A3DB1"/>
    <w:multiLevelType w:val="hybridMultilevel"/>
    <w:tmpl w:val="ED403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A352AC"/>
    <w:multiLevelType w:val="hybridMultilevel"/>
    <w:tmpl w:val="CE180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E119D2"/>
    <w:multiLevelType w:val="hybridMultilevel"/>
    <w:tmpl w:val="95C299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F2E6033"/>
    <w:multiLevelType w:val="hybridMultilevel"/>
    <w:tmpl w:val="A0208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20713C"/>
    <w:multiLevelType w:val="hybridMultilevel"/>
    <w:tmpl w:val="A594A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EE5AA1"/>
    <w:multiLevelType w:val="hybridMultilevel"/>
    <w:tmpl w:val="19FAF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6161A1"/>
    <w:multiLevelType w:val="hybridMultilevel"/>
    <w:tmpl w:val="655CD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923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558552E"/>
    <w:multiLevelType w:val="hybridMultilevel"/>
    <w:tmpl w:val="016E2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7AD3F5F"/>
    <w:multiLevelType w:val="hybridMultilevel"/>
    <w:tmpl w:val="C9D80834"/>
    <w:lvl w:ilvl="0" w:tplc="3962AFF6">
      <w:start w:val="1"/>
      <w:numFmt w:val="decimal"/>
      <w:lvlText w:val="%1."/>
      <w:lvlJc w:val="left"/>
      <w:pPr>
        <w:tabs>
          <w:tab w:val="num" w:pos="1800"/>
        </w:tabs>
        <w:ind w:left="1800" w:hanging="360"/>
      </w:pPr>
      <w:rPr>
        <w:rFonts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8433CD0"/>
    <w:multiLevelType w:val="hybridMultilevel"/>
    <w:tmpl w:val="6D7A4402"/>
    <w:lvl w:ilvl="0" w:tplc="95DA5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15:restartNumberingAfterBreak="0">
    <w:nsid w:val="58B43D29"/>
    <w:multiLevelType w:val="hybridMultilevel"/>
    <w:tmpl w:val="2460C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3B4DE7"/>
    <w:multiLevelType w:val="hybridMultilevel"/>
    <w:tmpl w:val="4DC25E18"/>
    <w:lvl w:ilvl="0" w:tplc="0409000F">
      <w:start w:val="1"/>
      <w:numFmt w:val="decimal"/>
      <w:lvlText w:val="%1."/>
      <w:lvlJc w:val="left"/>
      <w:pPr>
        <w:tabs>
          <w:tab w:val="num" w:pos="720"/>
        </w:tabs>
        <w:ind w:left="720" w:hanging="360"/>
      </w:pPr>
      <w:rPr>
        <w:rFonts w:hint="default"/>
      </w:rPr>
    </w:lvl>
    <w:lvl w:ilvl="1" w:tplc="95DA5022">
      <w:start w:val="1"/>
      <w:numFmt w:val="decimal"/>
      <w:lvlText w:val="%2."/>
      <w:lvlJc w:val="left"/>
      <w:pPr>
        <w:tabs>
          <w:tab w:val="num" w:pos="1440"/>
        </w:tabs>
        <w:ind w:left="1440" w:hanging="360"/>
      </w:pPr>
      <w:rPr>
        <w:rFonts w:hint="default"/>
      </w:rPr>
    </w:lvl>
    <w:lvl w:ilvl="2" w:tplc="52D4FDE4">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BEC362B"/>
    <w:multiLevelType w:val="hybridMultilevel"/>
    <w:tmpl w:val="AA6EC436"/>
    <w:lvl w:ilvl="0" w:tplc="DA463C96">
      <w:start w:val="1"/>
      <w:numFmt w:val="bullet"/>
      <w:pStyle w:val="Text-Bulleted-Sub1"/>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C10115D"/>
    <w:multiLevelType w:val="hybridMultilevel"/>
    <w:tmpl w:val="977AC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EF05BF3"/>
    <w:multiLevelType w:val="hybridMultilevel"/>
    <w:tmpl w:val="A76C76E6"/>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5C5081"/>
    <w:multiLevelType w:val="hybridMultilevel"/>
    <w:tmpl w:val="A51254D2"/>
    <w:lvl w:ilvl="0" w:tplc="0409000F">
      <w:start w:val="1"/>
      <w:numFmt w:val="decimal"/>
      <w:lvlText w:val="%1."/>
      <w:lvlJc w:val="left"/>
      <w:pPr>
        <w:tabs>
          <w:tab w:val="num" w:pos="720"/>
        </w:tabs>
        <w:ind w:left="720" w:hanging="360"/>
      </w:pPr>
    </w:lvl>
    <w:lvl w:ilvl="1" w:tplc="D5BC32A0">
      <w:start w:val="1"/>
      <w:numFmt w:val="lowerLetter"/>
      <w:lvlText w:val="(%2)"/>
      <w:lvlJc w:val="left"/>
      <w:pPr>
        <w:tabs>
          <w:tab w:val="num" w:pos="1452"/>
        </w:tabs>
        <w:ind w:left="1452" w:hanging="372"/>
      </w:pPr>
      <w:rPr>
        <w:rFonts w:hint="default"/>
      </w:rPr>
    </w:lvl>
    <w:lvl w:ilvl="2" w:tplc="8CC01FBC">
      <w:start w:val="2"/>
      <w:numFmt w:val="bullet"/>
      <w:lvlText w:val=""/>
      <w:lvlJc w:val="left"/>
      <w:pPr>
        <w:tabs>
          <w:tab w:val="num" w:pos="2925"/>
        </w:tabs>
        <w:ind w:left="2925" w:hanging="945"/>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2DB2842"/>
    <w:multiLevelType w:val="hybridMultilevel"/>
    <w:tmpl w:val="55C854DA"/>
    <w:lvl w:ilvl="0" w:tplc="C720C22A">
      <w:start w:val="1"/>
      <w:numFmt w:val="decimal"/>
      <w:lvlText w:val="%1."/>
      <w:lvlJc w:val="left"/>
      <w:pPr>
        <w:tabs>
          <w:tab w:val="num" w:pos="789"/>
        </w:tabs>
        <w:ind w:left="789" w:hanging="360"/>
      </w:pPr>
      <w:rPr>
        <w:rFonts w:hint="default"/>
        <w:b w:val="0"/>
        <w:i w:val="0"/>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56" w15:restartNumberingAfterBreak="0">
    <w:nsid w:val="64D87999"/>
    <w:multiLevelType w:val="hybridMultilevel"/>
    <w:tmpl w:val="63F64DB6"/>
    <w:lvl w:ilvl="0" w:tplc="9368770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6B91D2B"/>
    <w:multiLevelType w:val="hybridMultilevel"/>
    <w:tmpl w:val="6568C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71E39B2"/>
    <w:multiLevelType w:val="hybridMultilevel"/>
    <w:tmpl w:val="648C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E801C3"/>
    <w:multiLevelType w:val="hybridMultilevel"/>
    <w:tmpl w:val="6876F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82D62F1"/>
    <w:multiLevelType w:val="hybridMultilevel"/>
    <w:tmpl w:val="192A9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8652A75"/>
    <w:multiLevelType w:val="hybridMultilevel"/>
    <w:tmpl w:val="FCCCB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cs="Times New Roman" w:hint="default"/>
        <w:sz w:val="24"/>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15:restartNumberingAfterBreak="0">
    <w:nsid w:val="68F416F5"/>
    <w:multiLevelType w:val="hybridMultilevel"/>
    <w:tmpl w:val="DAE0614A"/>
    <w:lvl w:ilvl="0" w:tplc="0409000F">
      <w:start w:val="1"/>
      <w:numFmt w:val="decimal"/>
      <w:lvlText w:val="%1."/>
      <w:lvlJc w:val="left"/>
      <w:pPr>
        <w:tabs>
          <w:tab w:val="num" w:pos="720"/>
        </w:tabs>
        <w:ind w:left="720" w:hanging="360"/>
      </w:pPr>
    </w:lvl>
    <w:lvl w:ilvl="1" w:tplc="3962AFF6">
      <w:start w:val="1"/>
      <w:numFmt w:val="decimal"/>
      <w:lvlText w:val="%2."/>
      <w:lvlJc w:val="left"/>
      <w:pPr>
        <w:tabs>
          <w:tab w:val="num" w:pos="1440"/>
        </w:tabs>
        <w:ind w:left="1440" w:hanging="360"/>
      </w:pPr>
      <w:rPr>
        <w:rFont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65DF"/>
    <w:multiLevelType w:val="hybridMultilevel"/>
    <w:tmpl w:val="B52263EE"/>
    <w:lvl w:ilvl="0" w:tplc="30AA45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516654"/>
    <w:multiLevelType w:val="hybridMultilevel"/>
    <w:tmpl w:val="C65C3900"/>
    <w:lvl w:ilvl="0" w:tplc="4740C6B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30429CD"/>
    <w:multiLevelType w:val="hybridMultilevel"/>
    <w:tmpl w:val="8B98D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3FB3FE2"/>
    <w:multiLevelType w:val="hybridMultilevel"/>
    <w:tmpl w:val="000C3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7A7263"/>
    <w:multiLevelType w:val="hybridMultilevel"/>
    <w:tmpl w:val="3872C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7E84AD7"/>
    <w:multiLevelType w:val="hybridMultilevel"/>
    <w:tmpl w:val="0736261A"/>
    <w:lvl w:ilvl="0" w:tplc="077C5F84">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9795D30"/>
    <w:multiLevelType w:val="hybridMultilevel"/>
    <w:tmpl w:val="8BF837B4"/>
    <w:lvl w:ilvl="0" w:tplc="4740C6B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99C33C8"/>
    <w:multiLevelType w:val="hybridMultilevel"/>
    <w:tmpl w:val="7CA0A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A0F56B9"/>
    <w:multiLevelType w:val="hybridMultilevel"/>
    <w:tmpl w:val="883AB00E"/>
    <w:lvl w:ilvl="0" w:tplc="7ADA71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B9A1144"/>
    <w:multiLevelType w:val="hybridMultilevel"/>
    <w:tmpl w:val="8F2E5E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E5C5CEE"/>
    <w:multiLevelType w:val="hybridMultilevel"/>
    <w:tmpl w:val="B59CB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EF13604"/>
    <w:multiLevelType w:val="hybridMultilevel"/>
    <w:tmpl w:val="C9E60DD2"/>
    <w:lvl w:ilvl="0" w:tplc="735E81B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8752326">
    <w:abstractNumId w:val="39"/>
  </w:num>
  <w:num w:numId="2" w16cid:durableId="839277557">
    <w:abstractNumId w:val="51"/>
  </w:num>
  <w:num w:numId="3" w16cid:durableId="381636778">
    <w:abstractNumId w:val="46"/>
  </w:num>
  <w:num w:numId="4" w16cid:durableId="1159537344">
    <w:abstractNumId w:val="52"/>
  </w:num>
  <w:num w:numId="5" w16cid:durableId="1726179021">
    <w:abstractNumId w:val="67"/>
  </w:num>
  <w:num w:numId="6" w16cid:durableId="182018019">
    <w:abstractNumId w:val="35"/>
  </w:num>
  <w:num w:numId="7" w16cid:durableId="1437140671">
    <w:abstractNumId w:val="3"/>
  </w:num>
  <w:num w:numId="8" w16cid:durableId="115103528">
    <w:abstractNumId w:val="47"/>
  </w:num>
  <w:num w:numId="9" w16cid:durableId="1807697818">
    <w:abstractNumId w:val="69"/>
  </w:num>
  <w:num w:numId="10" w16cid:durableId="320812909">
    <w:abstractNumId w:val="37"/>
  </w:num>
  <w:num w:numId="11" w16cid:durableId="3484729">
    <w:abstractNumId w:val="63"/>
  </w:num>
  <w:num w:numId="12" w16cid:durableId="1379429843">
    <w:abstractNumId w:val="71"/>
  </w:num>
  <w:num w:numId="13" w16cid:durableId="2083869027">
    <w:abstractNumId w:val="72"/>
  </w:num>
  <w:num w:numId="14" w16cid:durableId="2120904971">
    <w:abstractNumId w:val="36"/>
  </w:num>
  <w:num w:numId="15" w16cid:durableId="231041092">
    <w:abstractNumId w:val="25"/>
  </w:num>
  <w:num w:numId="16" w16cid:durableId="1484858081">
    <w:abstractNumId w:val="23"/>
  </w:num>
  <w:num w:numId="17" w16cid:durableId="1116560392">
    <w:abstractNumId w:val="28"/>
  </w:num>
  <w:num w:numId="18" w16cid:durableId="1789079239">
    <w:abstractNumId w:val="55"/>
  </w:num>
  <w:num w:numId="19" w16cid:durableId="1391883750">
    <w:abstractNumId w:val="30"/>
  </w:num>
  <w:num w:numId="20" w16cid:durableId="1480031364">
    <w:abstractNumId w:val="53"/>
  </w:num>
  <w:num w:numId="21" w16cid:durableId="615984001">
    <w:abstractNumId w:val="65"/>
  </w:num>
  <w:num w:numId="22" w16cid:durableId="947927646">
    <w:abstractNumId w:val="70"/>
  </w:num>
  <w:num w:numId="23" w16cid:durableId="1561867358">
    <w:abstractNumId w:val="18"/>
  </w:num>
  <w:num w:numId="24" w16cid:durableId="1233081602">
    <w:abstractNumId w:val="50"/>
  </w:num>
  <w:num w:numId="25" w16cid:durableId="100611925">
    <w:abstractNumId w:val="59"/>
  </w:num>
  <w:num w:numId="26" w16cid:durableId="55007194">
    <w:abstractNumId w:val="68"/>
  </w:num>
  <w:num w:numId="27" w16cid:durableId="129791881">
    <w:abstractNumId w:val="66"/>
  </w:num>
  <w:num w:numId="28" w16cid:durableId="503014099">
    <w:abstractNumId w:val="73"/>
  </w:num>
  <w:num w:numId="29" w16cid:durableId="144129235">
    <w:abstractNumId w:val="16"/>
  </w:num>
  <w:num w:numId="30" w16cid:durableId="813983892">
    <w:abstractNumId w:val="42"/>
  </w:num>
  <w:num w:numId="31" w16cid:durableId="1156341869">
    <w:abstractNumId w:val="29"/>
  </w:num>
  <w:num w:numId="32" w16cid:durableId="243536577">
    <w:abstractNumId w:val="27"/>
  </w:num>
  <w:num w:numId="33" w16cid:durableId="458840337">
    <w:abstractNumId w:val="2"/>
  </w:num>
  <w:num w:numId="34" w16cid:durableId="391972244">
    <w:abstractNumId w:val="61"/>
  </w:num>
  <w:num w:numId="35" w16cid:durableId="639261893">
    <w:abstractNumId w:val="40"/>
  </w:num>
  <w:num w:numId="36" w16cid:durableId="913389860">
    <w:abstractNumId w:val="31"/>
  </w:num>
  <w:num w:numId="37" w16cid:durableId="1367171575">
    <w:abstractNumId w:val="26"/>
  </w:num>
  <w:num w:numId="38" w16cid:durableId="286475303">
    <w:abstractNumId w:val="57"/>
  </w:num>
  <w:num w:numId="39" w16cid:durableId="1237203528">
    <w:abstractNumId w:val="11"/>
  </w:num>
  <w:num w:numId="40" w16cid:durableId="590772942">
    <w:abstractNumId w:val="17"/>
  </w:num>
  <w:num w:numId="41" w16cid:durableId="174416877">
    <w:abstractNumId w:val="8"/>
  </w:num>
  <w:num w:numId="42" w16cid:durableId="965306936">
    <w:abstractNumId w:val="12"/>
  </w:num>
  <w:num w:numId="43" w16cid:durableId="1064913772">
    <w:abstractNumId w:val="74"/>
  </w:num>
  <w:num w:numId="44" w16cid:durableId="1132016138">
    <w:abstractNumId w:val="41"/>
  </w:num>
  <w:num w:numId="45" w16cid:durableId="1770353056">
    <w:abstractNumId w:val="54"/>
  </w:num>
  <w:num w:numId="46" w16cid:durableId="1426653425">
    <w:abstractNumId w:val="19"/>
  </w:num>
  <w:num w:numId="47" w16cid:durableId="1475222162">
    <w:abstractNumId w:val="38"/>
  </w:num>
  <w:num w:numId="48" w16cid:durableId="113521888">
    <w:abstractNumId w:val="58"/>
  </w:num>
  <w:num w:numId="49" w16cid:durableId="714818121">
    <w:abstractNumId w:val="49"/>
  </w:num>
  <w:num w:numId="50" w16cid:durableId="454448386">
    <w:abstractNumId w:val="4"/>
  </w:num>
  <w:num w:numId="51" w16cid:durableId="1663389891">
    <w:abstractNumId w:val="1"/>
  </w:num>
  <w:num w:numId="52" w16cid:durableId="67575696">
    <w:abstractNumId w:val="21"/>
  </w:num>
  <w:num w:numId="53" w16cid:durableId="42025692">
    <w:abstractNumId w:val="6"/>
  </w:num>
  <w:num w:numId="54" w16cid:durableId="975640669">
    <w:abstractNumId w:val="24"/>
  </w:num>
  <w:num w:numId="55" w16cid:durableId="1269040427">
    <w:abstractNumId w:val="9"/>
  </w:num>
  <w:num w:numId="56" w16cid:durableId="1755128959">
    <w:abstractNumId w:val="75"/>
  </w:num>
  <w:num w:numId="57" w16cid:durableId="1149175155">
    <w:abstractNumId w:val="34"/>
  </w:num>
  <w:num w:numId="58" w16cid:durableId="1112480287">
    <w:abstractNumId w:val="56"/>
  </w:num>
  <w:num w:numId="59" w16cid:durableId="1088192453">
    <w:abstractNumId w:val="13"/>
  </w:num>
  <w:num w:numId="60" w16cid:durableId="1852449401">
    <w:abstractNumId w:val="14"/>
  </w:num>
  <w:num w:numId="61" w16cid:durableId="625698484">
    <w:abstractNumId w:val="45"/>
  </w:num>
  <w:num w:numId="62" w16cid:durableId="1108697564">
    <w:abstractNumId w:val="32"/>
  </w:num>
  <w:num w:numId="63" w16cid:durableId="184052479">
    <w:abstractNumId w:val="62"/>
  </w:num>
  <w:num w:numId="64" w16cid:durableId="371343717">
    <w:abstractNumId w:val="33"/>
  </w:num>
  <w:num w:numId="65" w16cid:durableId="316544099">
    <w:abstractNumId w:val="43"/>
  </w:num>
  <w:num w:numId="66" w16cid:durableId="1189682963">
    <w:abstractNumId w:val="5"/>
  </w:num>
  <w:num w:numId="67" w16cid:durableId="1244727157">
    <w:abstractNumId w:val="48"/>
  </w:num>
  <w:num w:numId="68" w16cid:durableId="899554717">
    <w:abstractNumId w:val="0"/>
  </w:num>
  <w:num w:numId="69" w16cid:durableId="1515071877">
    <w:abstractNumId w:val="64"/>
  </w:num>
  <w:num w:numId="70" w16cid:durableId="135949985">
    <w:abstractNumId w:val="60"/>
  </w:num>
  <w:num w:numId="71" w16cid:durableId="1542017983">
    <w:abstractNumId w:val="62"/>
  </w:num>
  <w:num w:numId="72" w16cid:durableId="310910463">
    <w:abstractNumId w:val="62"/>
  </w:num>
  <w:num w:numId="73" w16cid:durableId="1759327786">
    <w:abstractNumId w:val="62"/>
  </w:num>
  <w:num w:numId="74" w16cid:durableId="377359225">
    <w:abstractNumId w:val="44"/>
  </w:num>
  <w:num w:numId="75" w16cid:durableId="1637760555">
    <w:abstractNumId w:val="7"/>
  </w:num>
  <w:num w:numId="76" w16cid:durableId="669214107">
    <w:abstractNumId w:val="10"/>
  </w:num>
  <w:num w:numId="77" w16cid:durableId="1161045809">
    <w:abstractNumId w:val="20"/>
  </w:num>
  <w:num w:numId="78" w16cid:durableId="825366041">
    <w:abstractNumId w:val="22"/>
  </w:num>
  <w:num w:numId="79" w16cid:durableId="2092967164">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wNDQxNDczMbIwNTBS0lEKTi0uzszPAykwrAUAU670uywAAAA="/>
  </w:docVars>
  <w:rsids>
    <w:rsidRoot w:val="00525F5D"/>
    <w:rsid w:val="00000FC7"/>
    <w:rsid w:val="00004307"/>
    <w:rsid w:val="000065BD"/>
    <w:rsid w:val="00014D06"/>
    <w:rsid w:val="00031938"/>
    <w:rsid w:val="00033EFE"/>
    <w:rsid w:val="00034498"/>
    <w:rsid w:val="00041AB8"/>
    <w:rsid w:val="00054814"/>
    <w:rsid w:val="00066288"/>
    <w:rsid w:val="00066418"/>
    <w:rsid w:val="00076481"/>
    <w:rsid w:val="000802B8"/>
    <w:rsid w:val="00080F3F"/>
    <w:rsid w:val="00083DF2"/>
    <w:rsid w:val="000A176A"/>
    <w:rsid w:val="000A37AE"/>
    <w:rsid w:val="000A6975"/>
    <w:rsid w:val="000B38C1"/>
    <w:rsid w:val="000B4F57"/>
    <w:rsid w:val="000B6FBF"/>
    <w:rsid w:val="00117E0A"/>
    <w:rsid w:val="00126452"/>
    <w:rsid w:val="0013108C"/>
    <w:rsid w:val="0013254F"/>
    <w:rsid w:val="00134B62"/>
    <w:rsid w:val="00142530"/>
    <w:rsid w:val="00145F74"/>
    <w:rsid w:val="00152885"/>
    <w:rsid w:val="00161A6A"/>
    <w:rsid w:val="00163072"/>
    <w:rsid w:val="00183F9A"/>
    <w:rsid w:val="001A128D"/>
    <w:rsid w:val="001A5D47"/>
    <w:rsid w:val="001B398E"/>
    <w:rsid w:val="001C008F"/>
    <w:rsid w:val="001C34DD"/>
    <w:rsid w:val="001C6D01"/>
    <w:rsid w:val="001E1218"/>
    <w:rsid w:val="001F1C83"/>
    <w:rsid w:val="00203EF0"/>
    <w:rsid w:val="00206C7C"/>
    <w:rsid w:val="00210F26"/>
    <w:rsid w:val="002375B8"/>
    <w:rsid w:val="002443F3"/>
    <w:rsid w:val="00252B25"/>
    <w:rsid w:val="002546B7"/>
    <w:rsid w:val="00256FE5"/>
    <w:rsid w:val="00261627"/>
    <w:rsid w:val="002716B5"/>
    <w:rsid w:val="00290008"/>
    <w:rsid w:val="00290B53"/>
    <w:rsid w:val="0029118A"/>
    <w:rsid w:val="002B0404"/>
    <w:rsid w:val="002B316E"/>
    <w:rsid w:val="002B4C07"/>
    <w:rsid w:val="002D1A41"/>
    <w:rsid w:val="002D7F3D"/>
    <w:rsid w:val="002E3B5C"/>
    <w:rsid w:val="002E6114"/>
    <w:rsid w:val="002F4136"/>
    <w:rsid w:val="002F4ED7"/>
    <w:rsid w:val="002F638D"/>
    <w:rsid w:val="003205FA"/>
    <w:rsid w:val="00332A78"/>
    <w:rsid w:val="00334EEF"/>
    <w:rsid w:val="0033653E"/>
    <w:rsid w:val="00364B33"/>
    <w:rsid w:val="00373F92"/>
    <w:rsid w:val="0038768C"/>
    <w:rsid w:val="003A4236"/>
    <w:rsid w:val="003B7FAF"/>
    <w:rsid w:val="003C3463"/>
    <w:rsid w:val="003C49A6"/>
    <w:rsid w:val="003D23CC"/>
    <w:rsid w:val="003D7198"/>
    <w:rsid w:val="003E58D7"/>
    <w:rsid w:val="003F248E"/>
    <w:rsid w:val="003F5712"/>
    <w:rsid w:val="00412310"/>
    <w:rsid w:val="0042531E"/>
    <w:rsid w:val="004302A7"/>
    <w:rsid w:val="00434132"/>
    <w:rsid w:val="004371A3"/>
    <w:rsid w:val="004401FE"/>
    <w:rsid w:val="00440A88"/>
    <w:rsid w:val="00442D5D"/>
    <w:rsid w:val="00442DEB"/>
    <w:rsid w:val="00456B00"/>
    <w:rsid w:val="00461FA7"/>
    <w:rsid w:val="00462FEC"/>
    <w:rsid w:val="004703DC"/>
    <w:rsid w:val="004832CD"/>
    <w:rsid w:val="004902BD"/>
    <w:rsid w:val="004A2650"/>
    <w:rsid w:val="004D0EF2"/>
    <w:rsid w:val="004D14AB"/>
    <w:rsid w:val="004D210B"/>
    <w:rsid w:val="004D4392"/>
    <w:rsid w:val="004E17E5"/>
    <w:rsid w:val="004E24BD"/>
    <w:rsid w:val="00502989"/>
    <w:rsid w:val="00525F5D"/>
    <w:rsid w:val="00540775"/>
    <w:rsid w:val="00554046"/>
    <w:rsid w:val="00572D09"/>
    <w:rsid w:val="00584AA2"/>
    <w:rsid w:val="00587766"/>
    <w:rsid w:val="00587A7A"/>
    <w:rsid w:val="00594988"/>
    <w:rsid w:val="005A2E58"/>
    <w:rsid w:val="005A70D5"/>
    <w:rsid w:val="005A782D"/>
    <w:rsid w:val="005B694E"/>
    <w:rsid w:val="005D2631"/>
    <w:rsid w:val="005E5359"/>
    <w:rsid w:val="005E673B"/>
    <w:rsid w:val="005E7AEF"/>
    <w:rsid w:val="005F20CC"/>
    <w:rsid w:val="00605A94"/>
    <w:rsid w:val="00605AFF"/>
    <w:rsid w:val="0061717D"/>
    <w:rsid w:val="006246CF"/>
    <w:rsid w:val="00624B11"/>
    <w:rsid w:val="0062589E"/>
    <w:rsid w:val="00651030"/>
    <w:rsid w:val="00656B0B"/>
    <w:rsid w:val="006653C7"/>
    <w:rsid w:val="00667DEB"/>
    <w:rsid w:val="00672521"/>
    <w:rsid w:val="00674B2E"/>
    <w:rsid w:val="00674F1E"/>
    <w:rsid w:val="006830BB"/>
    <w:rsid w:val="00694D44"/>
    <w:rsid w:val="006B2CBE"/>
    <w:rsid w:val="006B7365"/>
    <w:rsid w:val="006E0E3C"/>
    <w:rsid w:val="006E5905"/>
    <w:rsid w:val="006F1EFC"/>
    <w:rsid w:val="006F4B24"/>
    <w:rsid w:val="0071114F"/>
    <w:rsid w:val="007202E7"/>
    <w:rsid w:val="007412B6"/>
    <w:rsid w:val="007434EF"/>
    <w:rsid w:val="007502C4"/>
    <w:rsid w:val="00751283"/>
    <w:rsid w:val="00756D80"/>
    <w:rsid w:val="00762421"/>
    <w:rsid w:val="00774EDC"/>
    <w:rsid w:val="0078204C"/>
    <w:rsid w:val="007854C9"/>
    <w:rsid w:val="00785B0E"/>
    <w:rsid w:val="00785ECD"/>
    <w:rsid w:val="007B5D97"/>
    <w:rsid w:val="007C547C"/>
    <w:rsid w:val="007E679B"/>
    <w:rsid w:val="0080585C"/>
    <w:rsid w:val="00807B2B"/>
    <w:rsid w:val="00824224"/>
    <w:rsid w:val="00843489"/>
    <w:rsid w:val="00843892"/>
    <w:rsid w:val="008441E8"/>
    <w:rsid w:val="00846C19"/>
    <w:rsid w:val="00847B69"/>
    <w:rsid w:val="00852D53"/>
    <w:rsid w:val="008577E4"/>
    <w:rsid w:val="0086342B"/>
    <w:rsid w:val="0087064E"/>
    <w:rsid w:val="00885648"/>
    <w:rsid w:val="008A0CEE"/>
    <w:rsid w:val="008A1246"/>
    <w:rsid w:val="008A703E"/>
    <w:rsid w:val="008D4E5E"/>
    <w:rsid w:val="008D755D"/>
    <w:rsid w:val="008E423F"/>
    <w:rsid w:val="008E50B2"/>
    <w:rsid w:val="008E58A0"/>
    <w:rsid w:val="008F286E"/>
    <w:rsid w:val="009038A7"/>
    <w:rsid w:val="00911AD6"/>
    <w:rsid w:val="009161E9"/>
    <w:rsid w:val="009162F6"/>
    <w:rsid w:val="00960E4B"/>
    <w:rsid w:val="009646DF"/>
    <w:rsid w:val="009811C0"/>
    <w:rsid w:val="00983A8E"/>
    <w:rsid w:val="00983FBA"/>
    <w:rsid w:val="00996C45"/>
    <w:rsid w:val="009B308E"/>
    <w:rsid w:val="009C1152"/>
    <w:rsid w:val="009D2613"/>
    <w:rsid w:val="009E4AAE"/>
    <w:rsid w:val="009F249E"/>
    <w:rsid w:val="00A2023B"/>
    <w:rsid w:val="00A26830"/>
    <w:rsid w:val="00A328AF"/>
    <w:rsid w:val="00A37708"/>
    <w:rsid w:val="00A41196"/>
    <w:rsid w:val="00A61BC1"/>
    <w:rsid w:val="00A676A9"/>
    <w:rsid w:val="00A74654"/>
    <w:rsid w:val="00A82791"/>
    <w:rsid w:val="00A84A3F"/>
    <w:rsid w:val="00A84DDA"/>
    <w:rsid w:val="00A9529E"/>
    <w:rsid w:val="00AA2A95"/>
    <w:rsid w:val="00AA3841"/>
    <w:rsid w:val="00AD1BB7"/>
    <w:rsid w:val="00AE2C5C"/>
    <w:rsid w:val="00AF3CDC"/>
    <w:rsid w:val="00B03310"/>
    <w:rsid w:val="00B038E4"/>
    <w:rsid w:val="00B06CB2"/>
    <w:rsid w:val="00B12B29"/>
    <w:rsid w:val="00B451B7"/>
    <w:rsid w:val="00B459A0"/>
    <w:rsid w:val="00B6703F"/>
    <w:rsid w:val="00B776BD"/>
    <w:rsid w:val="00B85F19"/>
    <w:rsid w:val="00BA58EA"/>
    <w:rsid w:val="00BB1B6D"/>
    <w:rsid w:val="00BC49AC"/>
    <w:rsid w:val="00BD3C40"/>
    <w:rsid w:val="00BE08DE"/>
    <w:rsid w:val="00BE0AA2"/>
    <w:rsid w:val="00BE3F89"/>
    <w:rsid w:val="00BE6856"/>
    <w:rsid w:val="00BF0473"/>
    <w:rsid w:val="00BF0C3A"/>
    <w:rsid w:val="00C34057"/>
    <w:rsid w:val="00C45505"/>
    <w:rsid w:val="00C457F3"/>
    <w:rsid w:val="00C46A6D"/>
    <w:rsid w:val="00C614EA"/>
    <w:rsid w:val="00C746CD"/>
    <w:rsid w:val="00C84D0D"/>
    <w:rsid w:val="00C941B8"/>
    <w:rsid w:val="00C953D4"/>
    <w:rsid w:val="00C97BB6"/>
    <w:rsid w:val="00CA3077"/>
    <w:rsid w:val="00CA46EE"/>
    <w:rsid w:val="00CD006B"/>
    <w:rsid w:val="00CD5EAE"/>
    <w:rsid w:val="00CE0745"/>
    <w:rsid w:val="00CE3655"/>
    <w:rsid w:val="00CE5B7A"/>
    <w:rsid w:val="00CE7298"/>
    <w:rsid w:val="00CF604F"/>
    <w:rsid w:val="00D025B9"/>
    <w:rsid w:val="00D03CD3"/>
    <w:rsid w:val="00D137F3"/>
    <w:rsid w:val="00D151F0"/>
    <w:rsid w:val="00D20B72"/>
    <w:rsid w:val="00D2627B"/>
    <w:rsid w:val="00D2791B"/>
    <w:rsid w:val="00D32325"/>
    <w:rsid w:val="00D4498F"/>
    <w:rsid w:val="00D65F9C"/>
    <w:rsid w:val="00D71BD6"/>
    <w:rsid w:val="00D73AF4"/>
    <w:rsid w:val="00D73E29"/>
    <w:rsid w:val="00D95CA1"/>
    <w:rsid w:val="00DA5001"/>
    <w:rsid w:val="00DA5F27"/>
    <w:rsid w:val="00DA625E"/>
    <w:rsid w:val="00DB0A17"/>
    <w:rsid w:val="00DB7232"/>
    <w:rsid w:val="00DE09DA"/>
    <w:rsid w:val="00DF2D4D"/>
    <w:rsid w:val="00E06273"/>
    <w:rsid w:val="00E12D5C"/>
    <w:rsid w:val="00E13903"/>
    <w:rsid w:val="00E42B32"/>
    <w:rsid w:val="00E477A2"/>
    <w:rsid w:val="00E47D9E"/>
    <w:rsid w:val="00E52245"/>
    <w:rsid w:val="00E7213E"/>
    <w:rsid w:val="00E73136"/>
    <w:rsid w:val="00E73FC9"/>
    <w:rsid w:val="00E76772"/>
    <w:rsid w:val="00E87E25"/>
    <w:rsid w:val="00E904E3"/>
    <w:rsid w:val="00E945D1"/>
    <w:rsid w:val="00E94695"/>
    <w:rsid w:val="00EC7EE6"/>
    <w:rsid w:val="00F04D3B"/>
    <w:rsid w:val="00F05D48"/>
    <w:rsid w:val="00F167ED"/>
    <w:rsid w:val="00F20A28"/>
    <w:rsid w:val="00F30210"/>
    <w:rsid w:val="00F37858"/>
    <w:rsid w:val="00F452C3"/>
    <w:rsid w:val="00F47299"/>
    <w:rsid w:val="00F514C2"/>
    <w:rsid w:val="00F60599"/>
    <w:rsid w:val="00F72D53"/>
    <w:rsid w:val="00F82897"/>
    <w:rsid w:val="00FA6168"/>
    <w:rsid w:val="00FB0832"/>
    <w:rsid w:val="00FB4E3A"/>
    <w:rsid w:val="00FB69C0"/>
    <w:rsid w:val="00FB7283"/>
    <w:rsid w:val="00FD4FEE"/>
    <w:rsid w:val="00FE2A2D"/>
    <w:rsid w:val="00FF3861"/>
    <w:rsid w:val="00FF5FDC"/>
    <w:rsid w:val="00FF6E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F2F52"/>
  <w15:chartTrackingRefBased/>
  <w15:docId w15:val="{CCCEDAC3-5A87-4804-AC3F-DD9156EF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AEF"/>
    <w:pPr>
      <w:spacing w:after="120"/>
    </w:pPr>
    <w:rPr>
      <w:rFonts w:ascii="Arial" w:hAnsi="Arial"/>
      <w:sz w:val="24"/>
      <w:lang w:eastAsia="en-US"/>
    </w:rPr>
  </w:style>
  <w:style w:type="paragraph" w:styleId="Heading1">
    <w:name w:val="heading 1"/>
    <w:basedOn w:val="Normal"/>
    <w:next w:val="Normal"/>
    <w:qFormat/>
    <w:rsid w:val="00066288"/>
    <w:pPr>
      <w:keepNext/>
      <w:keepLines/>
      <w:pageBreakBefore/>
      <w:pBdr>
        <w:top w:val="single" w:sz="24" w:space="1" w:color="auto"/>
        <w:left w:val="single" w:sz="24" w:space="4" w:color="auto"/>
        <w:bottom w:val="single" w:sz="24" w:space="1" w:color="auto"/>
      </w:pBdr>
      <w:shd w:val="clear" w:color="auto" w:fill="000000"/>
      <w:ind w:left="187"/>
      <w:outlineLvl w:val="0"/>
    </w:pPr>
    <w:rPr>
      <w:b/>
      <w:smallCaps/>
      <w:sz w:val="36"/>
    </w:rPr>
  </w:style>
  <w:style w:type="paragraph" w:styleId="Heading2">
    <w:name w:val="heading 2"/>
    <w:basedOn w:val="Normal"/>
    <w:next w:val="Normal"/>
    <w:qFormat/>
    <w:rsid w:val="005E7AEF"/>
    <w:pPr>
      <w:keepNext/>
      <w:keepLines/>
      <w:pBdr>
        <w:bottom w:val="single" w:sz="24" w:space="1" w:color="auto"/>
      </w:pBdr>
      <w:spacing w:before="480" w:after="0"/>
      <w:outlineLvl w:val="1"/>
    </w:pPr>
    <w:rPr>
      <w:rFonts w:cs="Arial"/>
      <w:b/>
      <w:smallCaps/>
      <w:sz w:val="36"/>
    </w:rPr>
  </w:style>
  <w:style w:type="paragraph" w:styleId="Heading3">
    <w:name w:val="heading 3"/>
    <w:basedOn w:val="Normal"/>
    <w:next w:val="Normal"/>
    <w:qFormat/>
    <w:rsid w:val="005E7AEF"/>
    <w:pPr>
      <w:keepNext/>
      <w:keepLines/>
      <w:spacing w:before="240"/>
      <w:outlineLvl w:val="2"/>
    </w:pPr>
    <w:rPr>
      <w:rFonts w:cs="Arial"/>
      <w:b/>
    </w:rPr>
  </w:style>
  <w:style w:type="paragraph" w:styleId="Heading4">
    <w:name w:val="heading 4"/>
    <w:basedOn w:val="Normal"/>
    <w:next w:val="Normal"/>
    <w:qFormat/>
    <w:rsid w:val="005E7AEF"/>
    <w:pPr>
      <w:keepNext/>
      <w:framePr w:hSpace="187" w:wrap="notBeside" w:vAnchor="page" w:hAnchor="margin" w:xAlign="center" w:y="721"/>
      <w:suppressOverlap/>
      <w:outlineLvl w:val="3"/>
    </w:pPr>
    <w:rPr>
      <w:b/>
      <w:smallCaps/>
      <w:sz w:val="48"/>
      <w:shd w:val="clear" w:color="auto" w:fill="FFFFFF"/>
    </w:rPr>
  </w:style>
  <w:style w:type="paragraph" w:styleId="Heading5">
    <w:name w:val="heading 5"/>
    <w:basedOn w:val="Normal"/>
    <w:next w:val="Normal"/>
    <w:qFormat/>
    <w:rsid w:val="005E7AEF"/>
    <w:pPr>
      <w:keepNext/>
      <w:autoSpaceDE w:val="0"/>
      <w:autoSpaceDN w:val="0"/>
      <w:adjustRightInd w:val="0"/>
      <w:spacing w:before="240"/>
      <w:ind w:left="360"/>
      <w:outlineLvl w:val="4"/>
    </w:pPr>
    <w:rPr>
      <w:b/>
      <w:color w:val="000000"/>
    </w:rPr>
  </w:style>
  <w:style w:type="paragraph" w:styleId="Heading6">
    <w:name w:val="heading 6"/>
    <w:basedOn w:val="Normal"/>
    <w:next w:val="Normal"/>
    <w:qFormat/>
    <w:rsid w:val="005E7AEF"/>
    <w:pPr>
      <w:keepNext/>
      <w:autoSpaceDE w:val="0"/>
      <w:autoSpaceDN w:val="0"/>
      <w:adjustRightInd w:val="0"/>
      <w:ind w:left="720"/>
      <w:outlineLvl w:val="5"/>
    </w:pPr>
    <w:rPr>
      <w:b/>
      <w:i/>
      <w:color w:val="000000"/>
    </w:rPr>
  </w:style>
  <w:style w:type="paragraph" w:styleId="Heading7">
    <w:name w:val="heading 7"/>
    <w:basedOn w:val="Normal"/>
    <w:next w:val="Normal"/>
    <w:qFormat/>
    <w:rsid w:val="005E7AEF"/>
    <w:pPr>
      <w:keepNext/>
      <w:autoSpaceDE w:val="0"/>
      <w:autoSpaceDN w:val="0"/>
      <w:adjustRightInd w:val="0"/>
      <w:jc w:val="center"/>
      <w:outlineLvl w:val="6"/>
    </w:pPr>
    <w:rPr>
      <w:b/>
    </w:rPr>
  </w:style>
  <w:style w:type="paragraph" w:styleId="Heading8">
    <w:name w:val="heading 8"/>
    <w:basedOn w:val="Normal"/>
    <w:next w:val="Normal"/>
    <w:qFormat/>
    <w:rsid w:val="005E7AEF"/>
    <w:pPr>
      <w:keepNext/>
      <w:autoSpaceDE w:val="0"/>
      <w:autoSpaceDN w:val="0"/>
      <w:adjustRightInd w:val="0"/>
      <w:outlineLvl w:val="7"/>
    </w:pPr>
    <w:rPr>
      <w:b/>
      <w:i/>
      <w:color w:val="000000"/>
    </w:rPr>
  </w:style>
  <w:style w:type="paragraph" w:styleId="Heading9">
    <w:name w:val="heading 9"/>
    <w:basedOn w:val="Normal"/>
    <w:next w:val="Normal"/>
    <w:qFormat/>
    <w:rsid w:val="005E7AEF"/>
    <w:pPr>
      <w:keepNext/>
      <w:autoSpaceDE w:val="0"/>
      <w:autoSpaceDN w:val="0"/>
      <w:adjustRightInd w:val="0"/>
      <w:ind w:left="360"/>
      <w:outlineLvl w:val="8"/>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E7AEF"/>
    <w:rPr>
      <w:rFonts w:ascii="Courier New" w:hAnsi="Courier New" w:cs="Courier New"/>
      <w:sz w:val="20"/>
    </w:rPr>
  </w:style>
  <w:style w:type="paragraph" w:styleId="Title">
    <w:name w:val="Title"/>
    <w:basedOn w:val="Normal"/>
    <w:qFormat/>
    <w:rsid w:val="005E7AEF"/>
    <w:pPr>
      <w:jc w:val="center"/>
    </w:pPr>
    <w:rPr>
      <w:rFonts w:eastAsia="MS Mincho"/>
      <w:b/>
    </w:rPr>
  </w:style>
  <w:style w:type="paragraph" w:styleId="Header">
    <w:name w:val="header"/>
    <w:basedOn w:val="Normal"/>
    <w:rsid w:val="005E7AEF"/>
    <w:pPr>
      <w:tabs>
        <w:tab w:val="center" w:pos="4320"/>
        <w:tab w:val="right" w:pos="8640"/>
      </w:tabs>
      <w:spacing w:after="60"/>
    </w:pPr>
  </w:style>
  <w:style w:type="paragraph" w:styleId="Footer">
    <w:name w:val="footer"/>
    <w:basedOn w:val="Normal"/>
    <w:rsid w:val="004302A7"/>
    <w:pPr>
      <w:tabs>
        <w:tab w:val="center" w:pos="4320"/>
        <w:tab w:val="right" w:pos="8640"/>
      </w:tabs>
      <w:spacing w:after="0"/>
    </w:pPr>
  </w:style>
  <w:style w:type="paragraph" w:customStyle="1" w:styleId="Text-Bulleted-Sub1">
    <w:name w:val="Text - Bulleted - Sub 1"/>
    <w:basedOn w:val="Normal"/>
    <w:rsid w:val="005E7AEF"/>
    <w:pPr>
      <w:numPr>
        <w:numId w:val="2"/>
      </w:numPr>
      <w:spacing w:before="240" w:after="60"/>
    </w:pPr>
  </w:style>
  <w:style w:type="paragraph" w:styleId="BodyText">
    <w:name w:val="Body Text"/>
    <w:basedOn w:val="Normal"/>
    <w:rsid w:val="005E7AEF"/>
    <w:pPr>
      <w:spacing w:before="240" w:after="60"/>
      <w:jc w:val="center"/>
    </w:pPr>
    <w:rPr>
      <w:b/>
    </w:rPr>
  </w:style>
  <w:style w:type="paragraph" w:customStyle="1" w:styleId="Question">
    <w:name w:val="Question"/>
    <w:basedOn w:val="Normal"/>
    <w:rsid w:val="005E7AEF"/>
    <w:pPr>
      <w:keepNext/>
      <w:keepLines/>
      <w:numPr>
        <w:numId w:val="3"/>
      </w:numPr>
      <w:tabs>
        <w:tab w:val="clear" w:pos="1080"/>
        <w:tab w:val="left" w:pos="720"/>
        <w:tab w:val="right" w:pos="9360"/>
      </w:tabs>
      <w:spacing w:before="240" w:after="60"/>
      <w:ind w:left="720"/>
    </w:pPr>
    <w:rPr>
      <w:rFonts w:cs="Arial"/>
    </w:rPr>
  </w:style>
  <w:style w:type="paragraph" w:customStyle="1" w:styleId="Responses">
    <w:name w:val="Responses"/>
    <w:basedOn w:val="Normal"/>
    <w:rsid w:val="005E7AEF"/>
    <w:pPr>
      <w:keepLines/>
      <w:pBdr>
        <w:top w:val="single" w:sz="12" w:space="1" w:color="auto"/>
        <w:left w:val="single" w:sz="12" w:space="0" w:color="auto"/>
        <w:bottom w:val="single" w:sz="12" w:space="1" w:color="auto"/>
        <w:right w:val="single" w:sz="12" w:space="0" w:color="auto"/>
      </w:pBdr>
      <w:spacing w:after="60"/>
      <w:ind w:left="720"/>
      <w:jc w:val="both"/>
    </w:pPr>
    <w:rPr>
      <w:rFonts w:cs="Arial"/>
    </w:rPr>
  </w:style>
  <w:style w:type="paragraph" w:styleId="BodyTextIndent">
    <w:name w:val="Body Text Indent"/>
    <w:basedOn w:val="Normal"/>
    <w:rsid w:val="005E7AEF"/>
    <w:pPr>
      <w:spacing w:before="120" w:after="60"/>
      <w:ind w:left="360" w:hanging="360"/>
    </w:pPr>
  </w:style>
  <w:style w:type="paragraph" w:styleId="BodyTextIndent2">
    <w:name w:val="Body Text Indent 2"/>
    <w:basedOn w:val="Normal"/>
    <w:rsid w:val="005E7AEF"/>
    <w:pPr>
      <w:spacing w:before="240" w:after="60"/>
      <w:ind w:left="720"/>
    </w:pPr>
  </w:style>
  <w:style w:type="paragraph" w:customStyle="1" w:styleId="CFR">
    <w:name w:val="CFR"/>
    <w:basedOn w:val="Normal"/>
    <w:rsid w:val="005E7AEF"/>
    <w:pPr>
      <w:keepNext/>
      <w:keepLines/>
      <w:jc w:val="both"/>
    </w:pPr>
    <w:rPr>
      <w:rFonts w:cs="Arial"/>
      <w:b/>
      <w:sz w:val="28"/>
    </w:rPr>
  </w:style>
  <w:style w:type="paragraph" w:customStyle="1" w:styleId="Normal6pt">
    <w:name w:val="Normal + 6pt"/>
    <w:basedOn w:val="Normal"/>
    <w:rsid w:val="005E7AEF"/>
    <w:pPr>
      <w:keepLines/>
      <w:spacing w:before="120"/>
    </w:pPr>
    <w:rPr>
      <w:rFonts w:cs="Arial"/>
    </w:rPr>
  </w:style>
  <w:style w:type="paragraph" w:styleId="TOC1">
    <w:name w:val="toc 1"/>
    <w:basedOn w:val="Normal"/>
    <w:next w:val="Normal"/>
    <w:autoRedefine/>
    <w:uiPriority w:val="39"/>
    <w:rsid w:val="00D32325"/>
    <w:pPr>
      <w:keepNext/>
      <w:keepLines/>
      <w:tabs>
        <w:tab w:val="right" w:leader="dot" w:pos="9360"/>
      </w:tabs>
      <w:spacing w:before="240" w:after="40"/>
      <w:ind w:left="187" w:right="720" w:hanging="187"/>
    </w:pPr>
    <w:rPr>
      <w:b/>
    </w:rPr>
  </w:style>
  <w:style w:type="paragraph" w:styleId="TOC2">
    <w:name w:val="toc 2"/>
    <w:basedOn w:val="Normal"/>
    <w:next w:val="Normal"/>
    <w:autoRedefine/>
    <w:uiPriority w:val="39"/>
    <w:rsid w:val="005E7AEF"/>
    <w:pPr>
      <w:keepLines/>
      <w:tabs>
        <w:tab w:val="right" w:leader="dot" w:pos="9360"/>
      </w:tabs>
      <w:spacing w:after="40"/>
      <w:ind w:left="547" w:right="1440" w:hanging="187"/>
    </w:pPr>
  </w:style>
  <w:style w:type="paragraph" w:styleId="TOC3">
    <w:name w:val="toc 3"/>
    <w:basedOn w:val="Normal"/>
    <w:next w:val="Normal"/>
    <w:autoRedefine/>
    <w:semiHidden/>
    <w:rsid w:val="005E7AEF"/>
    <w:pPr>
      <w:ind w:left="480"/>
    </w:pPr>
  </w:style>
  <w:style w:type="paragraph" w:styleId="TOC4">
    <w:name w:val="toc 4"/>
    <w:basedOn w:val="Normal"/>
    <w:next w:val="Normal"/>
    <w:autoRedefine/>
    <w:semiHidden/>
    <w:rsid w:val="005E7AEF"/>
    <w:pPr>
      <w:ind w:left="720"/>
    </w:pPr>
  </w:style>
  <w:style w:type="paragraph" w:styleId="TOC5">
    <w:name w:val="toc 5"/>
    <w:basedOn w:val="Normal"/>
    <w:next w:val="Normal"/>
    <w:autoRedefine/>
    <w:semiHidden/>
    <w:rsid w:val="005E7AEF"/>
    <w:pPr>
      <w:ind w:left="960"/>
    </w:pPr>
  </w:style>
  <w:style w:type="paragraph" w:styleId="TOC6">
    <w:name w:val="toc 6"/>
    <w:basedOn w:val="Normal"/>
    <w:next w:val="Normal"/>
    <w:autoRedefine/>
    <w:semiHidden/>
    <w:rsid w:val="005E7AEF"/>
    <w:pPr>
      <w:ind w:left="1200"/>
    </w:pPr>
  </w:style>
  <w:style w:type="paragraph" w:styleId="TOC7">
    <w:name w:val="toc 7"/>
    <w:basedOn w:val="Normal"/>
    <w:next w:val="Normal"/>
    <w:autoRedefine/>
    <w:semiHidden/>
    <w:rsid w:val="005E7AEF"/>
    <w:pPr>
      <w:ind w:left="1440"/>
    </w:pPr>
  </w:style>
  <w:style w:type="paragraph" w:styleId="TOC8">
    <w:name w:val="toc 8"/>
    <w:basedOn w:val="Normal"/>
    <w:next w:val="Normal"/>
    <w:autoRedefine/>
    <w:semiHidden/>
    <w:rsid w:val="005E7AEF"/>
    <w:pPr>
      <w:ind w:left="1680"/>
    </w:pPr>
  </w:style>
  <w:style w:type="paragraph" w:styleId="TOC9">
    <w:name w:val="toc 9"/>
    <w:basedOn w:val="Normal"/>
    <w:next w:val="Normal"/>
    <w:autoRedefine/>
    <w:semiHidden/>
    <w:rsid w:val="005E7AEF"/>
    <w:pPr>
      <w:ind w:left="1920"/>
    </w:pPr>
  </w:style>
  <w:style w:type="paragraph" w:styleId="BodyText2">
    <w:name w:val="Body Text 2"/>
    <w:basedOn w:val="Normal"/>
    <w:rsid w:val="005E7AEF"/>
    <w:pPr>
      <w:autoSpaceDE w:val="0"/>
      <w:autoSpaceDN w:val="0"/>
      <w:adjustRightInd w:val="0"/>
    </w:pPr>
    <w:rPr>
      <w:rFonts w:cs="Arial"/>
      <w:color w:val="000000"/>
    </w:rPr>
  </w:style>
  <w:style w:type="paragraph" w:customStyle="1" w:styleId="Text-Bulleted-Sub2">
    <w:name w:val="Text - Bulleted - Sub 2"/>
    <w:basedOn w:val="Normal"/>
    <w:rsid w:val="005E7AEF"/>
    <w:pPr>
      <w:numPr>
        <w:numId w:val="63"/>
      </w:numPr>
    </w:pPr>
  </w:style>
  <w:style w:type="paragraph" w:styleId="BodyTextIndent3">
    <w:name w:val="Body Text Indent 3"/>
    <w:basedOn w:val="Normal"/>
    <w:rsid w:val="005E7AEF"/>
    <w:pPr>
      <w:ind w:left="720"/>
    </w:pPr>
    <w:rPr>
      <w:rFonts w:cs="Arial"/>
    </w:rPr>
  </w:style>
  <w:style w:type="paragraph" w:styleId="BodyText3">
    <w:name w:val="Body Text 3"/>
    <w:basedOn w:val="Normal"/>
    <w:rsid w:val="005E7AEF"/>
    <w:rPr>
      <w:b/>
      <w:sz w:val="32"/>
    </w:rPr>
  </w:style>
  <w:style w:type="paragraph" w:styleId="HTMLPreformatted">
    <w:name w:val="HTML Preformatted"/>
    <w:basedOn w:val="Normal"/>
    <w:rsid w:val="005E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PageNumber">
    <w:name w:val="page number"/>
    <w:basedOn w:val="DefaultParagraphFont"/>
    <w:rsid w:val="005E7AEF"/>
  </w:style>
  <w:style w:type="character" w:styleId="CommentReference">
    <w:name w:val="annotation reference"/>
    <w:semiHidden/>
    <w:rsid w:val="005E7AEF"/>
    <w:rPr>
      <w:sz w:val="16"/>
    </w:rPr>
  </w:style>
  <w:style w:type="paragraph" w:styleId="CommentText">
    <w:name w:val="annotation text"/>
    <w:basedOn w:val="Normal"/>
    <w:link w:val="CommentTextChar"/>
    <w:semiHidden/>
    <w:rsid w:val="005E7AEF"/>
    <w:rPr>
      <w:sz w:val="20"/>
    </w:rPr>
  </w:style>
  <w:style w:type="paragraph" w:styleId="BalloonText">
    <w:name w:val="Balloon Text"/>
    <w:basedOn w:val="Normal"/>
    <w:semiHidden/>
    <w:rsid w:val="005E7AEF"/>
    <w:rPr>
      <w:rFonts w:ascii="Tahoma" w:hAnsi="Tahoma" w:cs="Tahoma"/>
      <w:sz w:val="16"/>
    </w:rPr>
  </w:style>
  <w:style w:type="character" w:styleId="Hyperlink">
    <w:name w:val="Hyperlink"/>
    <w:uiPriority w:val="99"/>
    <w:rsid w:val="00D95CA1"/>
    <w:rPr>
      <w:color w:val="0000FF"/>
      <w:u w:val="single"/>
    </w:rPr>
  </w:style>
  <w:style w:type="paragraph" w:styleId="ListParagraph">
    <w:name w:val="List Paragraph"/>
    <w:basedOn w:val="Normal"/>
    <w:uiPriority w:val="34"/>
    <w:qFormat/>
    <w:rsid w:val="008A703E"/>
    <w:pPr>
      <w:ind w:left="720"/>
      <w:contextualSpacing/>
    </w:pPr>
  </w:style>
  <w:style w:type="paragraph" w:styleId="CommentSubject">
    <w:name w:val="annotation subject"/>
    <w:basedOn w:val="CommentText"/>
    <w:next w:val="CommentText"/>
    <w:link w:val="CommentSubjectChar"/>
    <w:rsid w:val="00D2627B"/>
    <w:rPr>
      <w:b/>
    </w:rPr>
  </w:style>
  <w:style w:type="character" w:customStyle="1" w:styleId="CommentTextChar">
    <w:name w:val="Comment Text Char"/>
    <w:link w:val="CommentText"/>
    <w:semiHidden/>
    <w:rsid w:val="00D2627B"/>
    <w:rPr>
      <w:rFonts w:ascii="Arial" w:hAnsi="Arial"/>
    </w:rPr>
  </w:style>
  <w:style w:type="character" w:customStyle="1" w:styleId="CommentSubjectChar">
    <w:name w:val="Comment Subject Char"/>
    <w:link w:val="CommentSubject"/>
    <w:rsid w:val="00D2627B"/>
    <w:rPr>
      <w:rFonts w:ascii="Arial" w:hAnsi="Arial"/>
      <w:b/>
    </w:rPr>
  </w:style>
  <w:style w:type="paragraph" w:customStyle="1" w:styleId="P68B1DB1-Normal1">
    <w:name w:val="P68B1DB1-Normal1"/>
    <w:basedOn w:val="Normal"/>
    <w:rPr>
      <w:b/>
    </w:rPr>
  </w:style>
  <w:style w:type="paragraph" w:customStyle="1" w:styleId="P68B1DB1-Normal2">
    <w:name w:val="P68B1DB1-Normal2"/>
    <w:basedOn w:val="Normal"/>
    <w:rPr>
      <w:sz w:val="18"/>
    </w:rPr>
  </w:style>
  <w:style w:type="paragraph" w:customStyle="1" w:styleId="P68B1DB1-Normal6pt3">
    <w:name w:val="P68B1DB1-Normal6pt3"/>
    <w:basedOn w:val="Normal6pt"/>
    <w:rPr>
      <w:rFonts w:cs="Times New Roman"/>
      <w:b/>
    </w:rPr>
  </w:style>
  <w:style w:type="paragraph" w:customStyle="1" w:styleId="P68B1DB1-Normal6pt4">
    <w:name w:val="P68B1DB1-Normal6pt4"/>
    <w:basedOn w:val="Normal6pt"/>
    <w:rPr>
      <w:rFonts w:cs="Times New Roman"/>
      <w:sz w:val="20"/>
    </w:rPr>
  </w:style>
  <w:style w:type="paragraph" w:customStyle="1" w:styleId="P68B1DB1-Normal6pt5">
    <w:name w:val="P68B1DB1-Normal6pt5"/>
    <w:basedOn w:val="Normal6pt"/>
    <w:rPr>
      <w:sz w:val="20"/>
    </w:rPr>
  </w:style>
  <w:style w:type="paragraph" w:customStyle="1" w:styleId="P68B1DB1-Normal6pt6">
    <w:name w:val="P68B1DB1-Normal6pt6"/>
    <w:basedOn w:val="Normal6pt"/>
    <w:rPr>
      <w:b/>
      <w:sz w:val="32"/>
    </w:rPr>
  </w:style>
  <w:style w:type="paragraph" w:customStyle="1" w:styleId="P68B1DB1-TOC17">
    <w:name w:val="P68B1DB1-TOC17"/>
    <w:basedOn w:val="TOC1"/>
    <w:rPr>
      <w:rFonts w:cs="Arial"/>
      <w:sz w:val="20"/>
    </w:rPr>
  </w:style>
  <w:style w:type="paragraph" w:customStyle="1" w:styleId="P68B1DB1-Heading28">
    <w:name w:val="P68B1DB1-Heading28"/>
    <w:basedOn w:val="Heading2"/>
    <w:rPr>
      <w:sz w:val="24"/>
    </w:rPr>
  </w:style>
  <w:style w:type="paragraph" w:customStyle="1" w:styleId="P68B1DB1-CFR9">
    <w:name w:val="P68B1DB1-CFR9"/>
    <w:basedOn w:val="CFR"/>
    <w:rPr>
      <w:sz w:val="20"/>
    </w:rPr>
  </w:style>
  <w:style w:type="paragraph" w:customStyle="1" w:styleId="P68B1DB1-Normal10">
    <w:name w:val="P68B1DB1-Normal10"/>
    <w:basedOn w:val="Normal"/>
    <w:rPr>
      <w:rFonts w:cs="Arial"/>
      <w:sz w:val="20"/>
    </w:rPr>
  </w:style>
  <w:style w:type="paragraph" w:customStyle="1" w:styleId="P68B1DB1-ListParagraph11">
    <w:name w:val="P68B1DB1-ListParagraph11"/>
    <w:basedOn w:val="ListParagraph"/>
    <w:rPr>
      <w:rFonts w:cs="Arial"/>
      <w:sz w:val="20"/>
    </w:rPr>
  </w:style>
  <w:style w:type="paragraph" w:customStyle="1" w:styleId="P68B1DB1-Heading312">
    <w:name w:val="P68B1DB1-Heading312"/>
    <w:basedOn w:val="Heading3"/>
    <w:rPr>
      <w:sz w:val="20"/>
    </w:rPr>
  </w:style>
  <w:style w:type="paragraph" w:customStyle="1" w:styleId="P68B1DB1-Normal13">
    <w:name w:val="P68B1DB1-Normal13"/>
    <w:basedOn w:val="Normal"/>
    <w:rPr>
      <w:rFonts w:cs="Arial"/>
      <w:color w:val="000000"/>
      <w:sz w:val="20"/>
    </w:rPr>
  </w:style>
  <w:style w:type="paragraph" w:customStyle="1" w:styleId="P68B1DB1-Question14">
    <w:name w:val="P68B1DB1-Question14"/>
    <w:basedOn w:val="Question"/>
    <w:rPr>
      <w:sz w:val="20"/>
    </w:rPr>
  </w:style>
  <w:style w:type="paragraph" w:customStyle="1" w:styleId="P68B1DB1-BodyText215">
    <w:name w:val="P68B1DB1-BodyText215"/>
    <w:basedOn w:val="BodyText2"/>
    <w:rPr>
      <w:sz w:val="20"/>
    </w:rPr>
  </w:style>
  <w:style w:type="paragraph" w:customStyle="1" w:styleId="P68B1DB1-BodyTextIndent16">
    <w:name w:val="P68B1DB1-BodyTextIndent16"/>
    <w:basedOn w:val="BodyTextIndent"/>
    <w:rPr>
      <w:rFonts w:cs="Arial"/>
      <w:sz w:val="20"/>
    </w:rPr>
  </w:style>
  <w:style w:type="paragraph" w:customStyle="1" w:styleId="P68B1DB1-BodyText17">
    <w:name w:val="P68B1DB1-BodyText17"/>
    <w:basedOn w:val="BodyText"/>
    <w:rPr>
      <w:b w:val="0"/>
      <w:sz w:val="20"/>
    </w:rPr>
  </w:style>
  <w:style w:type="paragraph" w:customStyle="1" w:styleId="P68B1DB1-Text-Bulleted-Sub218">
    <w:name w:val="P68B1DB1-Text-Bulleted-Sub218"/>
    <w:basedOn w:val="Text-Bulleted-Sub2"/>
    <w:rPr>
      <w:sz w:val="20"/>
    </w:rPr>
  </w:style>
  <w:style w:type="paragraph" w:customStyle="1" w:styleId="P68B1DB1-BodyTextIndent219">
    <w:name w:val="P68B1DB1-BodyTextIndent219"/>
    <w:basedOn w:val="BodyTextIndent2"/>
    <w:rPr>
      <w:sz w:val="20"/>
    </w:rPr>
  </w:style>
  <w:style w:type="paragraph" w:customStyle="1" w:styleId="P68B1DB1-ListParagraph20">
    <w:name w:val="P68B1DB1-ListParagraph20"/>
    <w:basedOn w:val="ListParagraph"/>
    <w:rPr>
      <w:sz w:val="20"/>
    </w:rPr>
  </w:style>
  <w:style w:type="paragraph" w:customStyle="1" w:styleId="P68B1DB1-BodyTextIndent21">
    <w:name w:val="P68B1DB1-BodyTextIndent21"/>
    <w:basedOn w:val="BodyTextIndent"/>
    <w:rPr>
      <w:rFonts w:cs="Arial"/>
    </w:rPr>
  </w:style>
  <w:style w:type="paragraph" w:customStyle="1" w:styleId="P68B1DB1-HTMLPreformatted22">
    <w:name w:val="P68B1DB1-HTMLPreformatted22"/>
    <w:basedOn w:val="HTMLPreformatted"/>
    <w:rPr>
      <w:rFonts w:ascii="Arial" w:hAnsi="Arial" w:cs="Arial"/>
    </w:rPr>
  </w:style>
  <w:style w:type="paragraph" w:customStyle="1" w:styleId="P68B1DB1-Normal23">
    <w:name w:val="P68B1DB1-Normal23"/>
    <w:basedOn w:val="Normal"/>
    <w:rPr>
      <w:b/>
      <w:sz w:val="20"/>
    </w:rPr>
  </w:style>
  <w:style w:type="paragraph" w:customStyle="1" w:styleId="P68B1DB1-Normal24">
    <w:name w:val="P68B1DB1-Normal24"/>
    <w:basedOn w:val="Normal"/>
    <w:rPr>
      <w:b/>
      <w:shd w:val="clear" w:color="auto" w:fill="000000"/>
    </w:rPr>
  </w:style>
  <w:style w:type="paragraph" w:customStyle="1" w:styleId="P68B1DB1-Footer25">
    <w:name w:val="P68B1DB1-Footer25"/>
    <w:basedOn w:val="Footer"/>
    <w:rPr>
      <w:b/>
      <w:sz w:val="18"/>
    </w:rPr>
  </w:style>
  <w:style w:type="paragraph" w:customStyle="1" w:styleId="P68B1DB1-Footer26">
    <w:name w:val="P68B1DB1-Footer26"/>
    <w:basedOn w:val="Foote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de.org/"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602E-D73D-4979-A899-78C1121C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10006</Words>
  <Characters>57035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IDEA 2004 Model Forms: Guidance on Required Content of Forms Under Part B of The Idea (MS Word)</vt:lpstr>
    </vt:vector>
  </TitlesOfParts>
  <Company>U.S. Department of Education, OSERS, OSEP</Company>
  <LinksUpToDate>false</LinksUpToDate>
  <CharactersWithSpaces>66908</CharactersWithSpaces>
  <SharedDoc>false</SharedDoc>
  <HyperlinkBase>http://www.ed.gov</HyperlinkBase>
  <HLinks>
    <vt:vector size="384" baseType="variant">
      <vt:variant>
        <vt:i4>1179703</vt:i4>
      </vt:variant>
      <vt:variant>
        <vt:i4>374</vt:i4>
      </vt:variant>
      <vt:variant>
        <vt:i4>0</vt:i4>
      </vt:variant>
      <vt:variant>
        <vt:i4>5</vt:i4>
      </vt:variant>
      <vt:variant>
        <vt:lpwstr/>
      </vt:variant>
      <vt:variant>
        <vt:lpwstr>_Toc265563652</vt:lpwstr>
      </vt:variant>
      <vt:variant>
        <vt:i4>1179703</vt:i4>
      </vt:variant>
      <vt:variant>
        <vt:i4>368</vt:i4>
      </vt:variant>
      <vt:variant>
        <vt:i4>0</vt:i4>
      </vt:variant>
      <vt:variant>
        <vt:i4>5</vt:i4>
      </vt:variant>
      <vt:variant>
        <vt:lpwstr/>
      </vt:variant>
      <vt:variant>
        <vt:lpwstr>_Toc265563651</vt:lpwstr>
      </vt:variant>
      <vt:variant>
        <vt:i4>1179703</vt:i4>
      </vt:variant>
      <vt:variant>
        <vt:i4>362</vt:i4>
      </vt:variant>
      <vt:variant>
        <vt:i4>0</vt:i4>
      </vt:variant>
      <vt:variant>
        <vt:i4>5</vt:i4>
      </vt:variant>
      <vt:variant>
        <vt:lpwstr/>
      </vt:variant>
      <vt:variant>
        <vt:lpwstr>_Toc265563650</vt:lpwstr>
      </vt:variant>
      <vt:variant>
        <vt:i4>1245239</vt:i4>
      </vt:variant>
      <vt:variant>
        <vt:i4>356</vt:i4>
      </vt:variant>
      <vt:variant>
        <vt:i4>0</vt:i4>
      </vt:variant>
      <vt:variant>
        <vt:i4>5</vt:i4>
      </vt:variant>
      <vt:variant>
        <vt:lpwstr/>
      </vt:variant>
      <vt:variant>
        <vt:lpwstr>_Toc265563649</vt:lpwstr>
      </vt:variant>
      <vt:variant>
        <vt:i4>1245239</vt:i4>
      </vt:variant>
      <vt:variant>
        <vt:i4>350</vt:i4>
      </vt:variant>
      <vt:variant>
        <vt:i4>0</vt:i4>
      </vt:variant>
      <vt:variant>
        <vt:i4>5</vt:i4>
      </vt:variant>
      <vt:variant>
        <vt:lpwstr/>
      </vt:variant>
      <vt:variant>
        <vt:lpwstr>_Toc265563648</vt:lpwstr>
      </vt:variant>
      <vt:variant>
        <vt:i4>1245239</vt:i4>
      </vt:variant>
      <vt:variant>
        <vt:i4>344</vt:i4>
      </vt:variant>
      <vt:variant>
        <vt:i4>0</vt:i4>
      </vt:variant>
      <vt:variant>
        <vt:i4>5</vt:i4>
      </vt:variant>
      <vt:variant>
        <vt:lpwstr/>
      </vt:variant>
      <vt:variant>
        <vt:lpwstr>_Toc265563647</vt:lpwstr>
      </vt:variant>
      <vt:variant>
        <vt:i4>1245239</vt:i4>
      </vt:variant>
      <vt:variant>
        <vt:i4>338</vt:i4>
      </vt:variant>
      <vt:variant>
        <vt:i4>0</vt:i4>
      </vt:variant>
      <vt:variant>
        <vt:i4>5</vt:i4>
      </vt:variant>
      <vt:variant>
        <vt:lpwstr/>
      </vt:variant>
      <vt:variant>
        <vt:lpwstr>_Toc265563646</vt:lpwstr>
      </vt:variant>
      <vt:variant>
        <vt:i4>1245239</vt:i4>
      </vt:variant>
      <vt:variant>
        <vt:i4>332</vt:i4>
      </vt:variant>
      <vt:variant>
        <vt:i4>0</vt:i4>
      </vt:variant>
      <vt:variant>
        <vt:i4>5</vt:i4>
      </vt:variant>
      <vt:variant>
        <vt:lpwstr/>
      </vt:variant>
      <vt:variant>
        <vt:lpwstr>_Toc265563645</vt:lpwstr>
      </vt:variant>
      <vt:variant>
        <vt:i4>1245239</vt:i4>
      </vt:variant>
      <vt:variant>
        <vt:i4>326</vt:i4>
      </vt:variant>
      <vt:variant>
        <vt:i4>0</vt:i4>
      </vt:variant>
      <vt:variant>
        <vt:i4>5</vt:i4>
      </vt:variant>
      <vt:variant>
        <vt:lpwstr/>
      </vt:variant>
      <vt:variant>
        <vt:lpwstr>_Toc265563644</vt:lpwstr>
      </vt:variant>
      <vt:variant>
        <vt:i4>1245239</vt:i4>
      </vt:variant>
      <vt:variant>
        <vt:i4>320</vt:i4>
      </vt:variant>
      <vt:variant>
        <vt:i4>0</vt:i4>
      </vt:variant>
      <vt:variant>
        <vt:i4>5</vt:i4>
      </vt:variant>
      <vt:variant>
        <vt:lpwstr/>
      </vt:variant>
      <vt:variant>
        <vt:lpwstr>_Toc265563643</vt:lpwstr>
      </vt:variant>
      <vt:variant>
        <vt:i4>1245239</vt:i4>
      </vt:variant>
      <vt:variant>
        <vt:i4>314</vt:i4>
      </vt:variant>
      <vt:variant>
        <vt:i4>0</vt:i4>
      </vt:variant>
      <vt:variant>
        <vt:i4>5</vt:i4>
      </vt:variant>
      <vt:variant>
        <vt:lpwstr/>
      </vt:variant>
      <vt:variant>
        <vt:lpwstr>_Toc265563642</vt:lpwstr>
      </vt:variant>
      <vt:variant>
        <vt:i4>1245239</vt:i4>
      </vt:variant>
      <vt:variant>
        <vt:i4>308</vt:i4>
      </vt:variant>
      <vt:variant>
        <vt:i4>0</vt:i4>
      </vt:variant>
      <vt:variant>
        <vt:i4>5</vt:i4>
      </vt:variant>
      <vt:variant>
        <vt:lpwstr/>
      </vt:variant>
      <vt:variant>
        <vt:lpwstr>_Toc265563641</vt:lpwstr>
      </vt:variant>
      <vt:variant>
        <vt:i4>1245239</vt:i4>
      </vt:variant>
      <vt:variant>
        <vt:i4>302</vt:i4>
      </vt:variant>
      <vt:variant>
        <vt:i4>0</vt:i4>
      </vt:variant>
      <vt:variant>
        <vt:i4>5</vt:i4>
      </vt:variant>
      <vt:variant>
        <vt:lpwstr/>
      </vt:variant>
      <vt:variant>
        <vt:lpwstr>_Toc265563640</vt:lpwstr>
      </vt:variant>
      <vt:variant>
        <vt:i4>1310775</vt:i4>
      </vt:variant>
      <vt:variant>
        <vt:i4>296</vt:i4>
      </vt:variant>
      <vt:variant>
        <vt:i4>0</vt:i4>
      </vt:variant>
      <vt:variant>
        <vt:i4>5</vt:i4>
      </vt:variant>
      <vt:variant>
        <vt:lpwstr/>
      </vt:variant>
      <vt:variant>
        <vt:lpwstr>_Toc265563639</vt:lpwstr>
      </vt:variant>
      <vt:variant>
        <vt:i4>1310775</vt:i4>
      </vt:variant>
      <vt:variant>
        <vt:i4>290</vt:i4>
      </vt:variant>
      <vt:variant>
        <vt:i4>0</vt:i4>
      </vt:variant>
      <vt:variant>
        <vt:i4>5</vt:i4>
      </vt:variant>
      <vt:variant>
        <vt:lpwstr/>
      </vt:variant>
      <vt:variant>
        <vt:lpwstr>_Toc265563638</vt:lpwstr>
      </vt:variant>
      <vt:variant>
        <vt:i4>1310775</vt:i4>
      </vt:variant>
      <vt:variant>
        <vt:i4>284</vt:i4>
      </vt:variant>
      <vt:variant>
        <vt:i4>0</vt:i4>
      </vt:variant>
      <vt:variant>
        <vt:i4>5</vt:i4>
      </vt:variant>
      <vt:variant>
        <vt:lpwstr/>
      </vt:variant>
      <vt:variant>
        <vt:lpwstr>_Toc265563637</vt:lpwstr>
      </vt:variant>
      <vt:variant>
        <vt:i4>1310775</vt:i4>
      </vt:variant>
      <vt:variant>
        <vt:i4>278</vt:i4>
      </vt:variant>
      <vt:variant>
        <vt:i4>0</vt:i4>
      </vt:variant>
      <vt:variant>
        <vt:i4>5</vt:i4>
      </vt:variant>
      <vt:variant>
        <vt:lpwstr/>
      </vt:variant>
      <vt:variant>
        <vt:lpwstr>_Toc265563636</vt:lpwstr>
      </vt:variant>
      <vt:variant>
        <vt:i4>1310775</vt:i4>
      </vt:variant>
      <vt:variant>
        <vt:i4>272</vt:i4>
      </vt:variant>
      <vt:variant>
        <vt:i4>0</vt:i4>
      </vt:variant>
      <vt:variant>
        <vt:i4>5</vt:i4>
      </vt:variant>
      <vt:variant>
        <vt:lpwstr/>
      </vt:variant>
      <vt:variant>
        <vt:lpwstr>_Toc265563635</vt:lpwstr>
      </vt:variant>
      <vt:variant>
        <vt:i4>1310775</vt:i4>
      </vt:variant>
      <vt:variant>
        <vt:i4>266</vt:i4>
      </vt:variant>
      <vt:variant>
        <vt:i4>0</vt:i4>
      </vt:variant>
      <vt:variant>
        <vt:i4>5</vt:i4>
      </vt:variant>
      <vt:variant>
        <vt:lpwstr/>
      </vt:variant>
      <vt:variant>
        <vt:lpwstr>_Toc265563634</vt:lpwstr>
      </vt:variant>
      <vt:variant>
        <vt:i4>1310775</vt:i4>
      </vt:variant>
      <vt:variant>
        <vt:i4>260</vt:i4>
      </vt:variant>
      <vt:variant>
        <vt:i4>0</vt:i4>
      </vt:variant>
      <vt:variant>
        <vt:i4>5</vt:i4>
      </vt:variant>
      <vt:variant>
        <vt:lpwstr/>
      </vt:variant>
      <vt:variant>
        <vt:lpwstr>_Toc265563633</vt:lpwstr>
      </vt:variant>
      <vt:variant>
        <vt:i4>1310775</vt:i4>
      </vt:variant>
      <vt:variant>
        <vt:i4>254</vt:i4>
      </vt:variant>
      <vt:variant>
        <vt:i4>0</vt:i4>
      </vt:variant>
      <vt:variant>
        <vt:i4>5</vt:i4>
      </vt:variant>
      <vt:variant>
        <vt:lpwstr/>
      </vt:variant>
      <vt:variant>
        <vt:lpwstr>_Toc265563632</vt:lpwstr>
      </vt:variant>
      <vt:variant>
        <vt:i4>1310775</vt:i4>
      </vt:variant>
      <vt:variant>
        <vt:i4>248</vt:i4>
      </vt:variant>
      <vt:variant>
        <vt:i4>0</vt:i4>
      </vt:variant>
      <vt:variant>
        <vt:i4>5</vt:i4>
      </vt:variant>
      <vt:variant>
        <vt:lpwstr/>
      </vt:variant>
      <vt:variant>
        <vt:lpwstr>_Toc265563631</vt:lpwstr>
      </vt:variant>
      <vt:variant>
        <vt:i4>1310775</vt:i4>
      </vt:variant>
      <vt:variant>
        <vt:i4>242</vt:i4>
      </vt:variant>
      <vt:variant>
        <vt:i4>0</vt:i4>
      </vt:variant>
      <vt:variant>
        <vt:i4>5</vt:i4>
      </vt:variant>
      <vt:variant>
        <vt:lpwstr/>
      </vt:variant>
      <vt:variant>
        <vt:lpwstr>_Toc265563630</vt:lpwstr>
      </vt:variant>
      <vt:variant>
        <vt:i4>1376311</vt:i4>
      </vt:variant>
      <vt:variant>
        <vt:i4>236</vt:i4>
      </vt:variant>
      <vt:variant>
        <vt:i4>0</vt:i4>
      </vt:variant>
      <vt:variant>
        <vt:i4>5</vt:i4>
      </vt:variant>
      <vt:variant>
        <vt:lpwstr/>
      </vt:variant>
      <vt:variant>
        <vt:lpwstr>_Toc265563629</vt:lpwstr>
      </vt:variant>
      <vt:variant>
        <vt:i4>1376311</vt:i4>
      </vt:variant>
      <vt:variant>
        <vt:i4>230</vt:i4>
      </vt:variant>
      <vt:variant>
        <vt:i4>0</vt:i4>
      </vt:variant>
      <vt:variant>
        <vt:i4>5</vt:i4>
      </vt:variant>
      <vt:variant>
        <vt:lpwstr/>
      </vt:variant>
      <vt:variant>
        <vt:lpwstr>_Toc265563628</vt:lpwstr>
      </vt:variant>
      <vt:variant>
        <vt:i4>1376311</vt:i4>
      </vt:variant>
      <vt:variant>
        <vt:i4>224</vt:i4>
      </vt:variant>
      <vt:variant>
        <vt:i4>0</vt:i4>
      </vt:variant>
      <vt:variant>
        <vt:i4>5</vt:i4>
      </vt:variant>
      <vt:variant>
        <vt:lpwstr/>
      </vt:variant>
      <vt:variant>
        <vt:lpwstr>_Toc265563627</vt:lpwstr>
      </vt:variant>
      <vt:variant>
        <vt:i4>1376311</vt:i4>
      </vt:variant>
      <vt:variant>
        <vt:i4>218</vt:i4>
      </vt:variant>
      <vt:variant>
        <vt:i4>0</vt:i4>
      </vt:variant>
      <vt:variant>
        <vt:i4>5</vt:i4>
      </vt:variant>
      <vt:variant>
        <vt:lpwstr/>
      </vt:variant>
      <vt:variant>
        <vt:lpwstr>_Toc265563626</vt:lpwstr>
      </vt:variant>
      <vt:variant>
        <vt:i4>1376311</vt:i4>
      </vt:variant>
      <vt:variant>
        <vt:i4>212</vt:i4>
      </vt:variant>
      <vt:variant>
        <vt:i4>0</vt:i4>
      </vt:variant>
      <vt:variant>
        <vt:i4>5</vt:i4>
      </vt:variant>
      <vt:variant>
        <vt:lpwstr/>
      </vt:variant>
      <vt:variant>
        <vt:lpwstr>_Toc265563625</vt:lpwstr>
      </vt:variant>
      <vt:variant>
        <vt:i4>1376311</vt:i4>
      </vt:variant>
      <vt:variant>
        <vt:i4>206</vt:i4>
      </vt:variant>
      <vt:variant>
        <vt:i4>0</vt:i4>
      </vt:variant>
      <vt:variant>
        <vt:i4>5</vt:i4>
      </vt:variant>
      <vt:variant>
        <vt:lpwstr/>
      </vt:variant>
      <vt:variant>
        <vt:lpwstr>_Toc265563624</vt:lpwstr>
      </vt:variant>
      <vt:variant>
        <vt:i4>1376311</vt:i4>
      </vt:variant>
      <vt:variant>
        <vt:i4>200</vt:i4>
      </vt:variant>
      <vt:variant>
        <vt:i4>0</vt:i4>
      </vt:variant>
      <vt:variant>
        <vt:i4>5</vt:i4>
      </vt:variant>
      <vt:variant>
        <vt:lpwstr/>
      </vt:variant>
      <vt:variant>
        <vt:lpwstr>_Toc265563623</vt:lpwstr>
      </vt:variant>
      <vt:variant>
        <vt:i4>1376311</vt:i4>
      </vt:variant>
      <vt:variant>
        <vt:i4>194</vt:i4>
      </vt:variant>
      <vt:variant>
        <vt:i4>0</vt:i4>
      </vt:variant>
      <vt:variant>
        <vt:i4>5</vt:i4>
      </vt:variant>
      <vt:variant>
        <vt:lpwstr/>
      </vt:variant>
      <vt:variant>
        <vt:lpwstr>_Toc265563622</vt:lpwstr>
      </vt:variant>
      <vt:variant>
        <vt:i4>1376311</vt:i4>
      </vt:variant>
      <vt:variant>
        <vt:i4>188</vt:i4>
      </vt:variant>
      <vt:variant>
        <vt:i4>0</vt:i4>
      </vt:variant>
      <vt:variant>
        <vt:i4>5</vt:i4>
      </vt:variant>
      <vt:variant>
        <vt:lpwstr/>
      </vt:variant>
      <vt:variant>
        <vt:lpwstr>_Toc265563621</vt:lpwstr>
      </vt:variant>
      <vt:variant>
        <vt:i4>1376311</vt:i4>
      </vt:variant>
      <vt:variant>
        <vt:i4>182</vt:i4>
      </vt:variant>
      <vt:variant>
        <vt:i4>0</vt:i4>
      </vt:variant>
      <vt:variant>
        <vt:i4>5</vt:i4>
      </vt:variant>
      <vt:variant>
        <vt:lpwstr/>
      </vt:variant>
      <vt:variant>
        <vt:lpwstr>_Toc265563620</vt:lpwstr>
      </vt:variant>
      <vt:variant>
        <vt:i4>1441847</vt:i4>
      </vt:variant>
      <vt:variant>
        <vt:i4>176</vt:i4>
      </vt:variant>
      <vt:variant>
        <vt:i4>0</vt:i4>
      </vt:variant>
      <vt:variant>
        <vt:i4>5</vt:i4>
      </vt:variant>
      <vt:variant>
        <vt:lpwstr/>
      </vt:variant>
      <vt:variant>
        <vt:lpwstr>_Toc265563619</vt:lpwstr>
      </vt:variant>
      <vt:variant>
        <vt:i4>1441847</vt:i4>
      </vt:variant>
      <vt:variant>
        <vt:i4>170</vt:i4>
      </vt:variant>
      <vt:variant>
        <vt:i4>0</vt:i4>
      </vt:variant>
      <vt:variant>
        <vt:i4>5</vt:i4>
      </vt:variant>
      <vt:variant>
        <vt:lpwstr/>
      </vt:variant>
      <vt:variant>
        <vt:lpwstr>_Toc265563618</vt:lpwstr>
      </vt:variant>
      <vt:variant>
        <vt:i4>1441847</vt:i4>
      </vt:variant>
      <vt:variant>
        <vt:i4>164</vt:i4>
      </vt:variant>
      <vt:variant>
        <vt:i4>0</vt:i4>
      </vt:variant>
      <vt:variant>
        <vt:i4>5</vt:i4>
      </vt:variant>
      <vt:variant>
        <vt:lpwstr/>
      </vt:variant>
      <vt:variant>
        <vt:lpwstr>_Toc265563617</vt:lpwstr>
      </vt:variant>
      <vt:variant>
        <vt:i4>1441847</vt:i4>
      </vt:variant>
      <vt:variant>
        <vt:i4>158</vt:i4>
      </vt:variant>
      <vt:variant>
        <vt:i4>0</vt:i4>
      </vt:variant>
      <vt:variant>
        <vt:i4>5</vt:i4>
      </vt:variant>
      <vt:variant>
        <vt:lpwstr/>
      </vt:variant>
      <vt:variant>
        <vt:lpwstr>_Toc265563616</vt:lpwstr>
      </vt:variant>
      <vt:variant>
        <vt:i4>1441847</vt:i4>
      </vt:variant>
      <vt:variant>
        <vt:i4>152</vt:i4>
      </vt:variant>
      <vt:variant>
        <vt:i4>0</vt:i4>
      </vt:variant>
      <vt:variant>
        <vt:i4>5</vt:i4>
      </vt:variant>
      <vt:variant>
        <vt:lpwstr/>
      </vt:variant>
      <vt:variant>
        <vt:lpwstr>_Toc265563615</vt:lpwstr>
      </vt:variant>
      <vt:variant>
        <vt:i4>1441847</vt:i4>
      </vt:variant>
      <vt:variant>
        <vt:i4>146</vt:i4>
      </vt:variant>
      <vt:variant>
        <vt:i4>0</vt:i4>
      </vt:variant>
      <vt:variant>
        <vt:i4>5</vt:i4>
      </vt:variant>
      <vt:variant>
        <vt:lpwstr/>
      </vt:variant>
      <vt:variant>
        <vt:lpwstr>_Toc265563614</vt:lpwstr>
      </vt:variant>
      <vt:variant>
        <vt:i4>1441847</vt:i4>
      </vt:variant>
      <vt:variant>
        <vt:i4>140</vt:i4>
      </vt:variant>
      <vt:variant>
        <vt:i4>0</vt:i4>
      </vt:variant>
      <vt:variant>
        <vt:i4>5</vt:i4>
      </vt:variant>
      <vt:variant>
        <vt:lpwstr/>
      </vt:variant>
      <vt:variant>
        <vt:lpwstr>_Toc265563613</vt:lpwstr>
      </vt:variant>
      <vt:variant>
        <vt:i4>1441847</vt:i4>
      </vt:variant>
      <vt:variant>
        <vt:i4>134</vt:i4>
      </vt:variant>
      <vt:variant>
        <vt:i4>0</vt:i4>
      </vt:variant>
      <vt:variant>
        <vt:i4>5</vt:i4>
      </vt:variant>
      <vt:variant>
        <vt:lpwstr/>
      </vt:variant>
      <vt:variant>
        <vt:lpwstr>_Toc265563612</vt:lpwstr>
      </vt:variant>
      <vt:variant>
        <vt:i4>1441847</vt:i4>
      </vt:variant>
      <vt:variant>
        <vt:i4>128</vt:i4>
      </vt:variant>
      <vt:variant>
        <vt:i4>0</vt:i4>
      </vt:variant>
      <vt:variant>
        <vt:i4>5</vt:i4>
      </vt:variant>
      <vt:variant>
        <vt:lpwstr/>
      </vt:variant>
      <vt:variant>
        <vt:lpwstr>_Toc265563611</vt:lpwstr>
      </vt:variant>
      <vt:variant>
        <vt:i4>1441847</vt:i4>
      </vt:variant>
      <vt:variant>
        <vt:i4>122</vt:i4>
      </vt:variant>
      <vt:variant>
        <vt:i4>0</vt:i4>
      </vt:variant>
      <vt:variant>
        <vt:i4>5</vt:i4>
      </vt:variant>
      <vt:variant>
        <vt:lpwstr/>
      </vt:variant>
      <vt:variant>
        <vt:lpwstr>_Toc265563610</vt:lpwstr>
      </vt:variant>
      <vt:variant>
        <vt:i4>1507383</vt:i4>
      </vt:variant>
      <vt:variant>
        <vt:i4>116</vt:i4>
      </vt:variant>
      <vt:variant>
        <vt:i4>0</vt:i4>
      </vt:variant>
      <vt:variant>
        <vt:i4>5</vt:i4>
      </vt:variant>
      <vt:variant>
        <vt:lpwstr/>
      </vt:variant>
      <vt:variant>
        <vt:lpwstr>_Toc265563609</vt:lpwstr>
      </vt:variant>
      <vt:variant>
        <vt:i4>1507383</vt:i4>
      </vt:variant>
      <vt:variant>
        <vt:i4>110</vt:i4>
      </vt:variant>
      <vt:variant>
        <vt:i4>0</vt:i4>
      </vt:variant>
      <vt:variant>
        <vt:i4>5</vt:i4>
      </vt:variant>
      <vt:variant>
        <vt:lpwstr/>
      </vt:variant>
      <vt:variant>
        <vt:lpwstr>_Toc265563608</vt:lpwstr>
      </vt:variant>
      <vt:variant>
        <vt:i4>1507383</vt:i4>
      </vt:variant>
      <vt:variant>
        <vt:i4>104</vt:i4>
      </vt:variant>
      <vt:variant>
        <vt:i4>0</vt:i4>
      </vt:variant>
      <vt:variant>
        <vt:i4>5</vt:i4>
      </vt:variant>
      <vt:variant>
        <vt:lpwstr/>
      </vt:variant>
      <vt:variant>
        <vt:lpwstr>_Toc265563607</vt:lpwstr>
      </vt:variant>
      <vt:variant>
        <vt:i4>1507383</vt:i4>
      </vt:variant>
      <vt:variant>
        <vt:i4>98</vt:i4>
      </vt:variant>
      <vt:variant>
        <vt:i4>0</vt:i4>
      </vt:variant>
      <vt:variant>
        <vt:i4>5</vt:i4>
      </vt:variant>
      <vt:variant>
        <vt:lpwstr/>
      </vt:variant>
      <vt:variant>
        <vt:lpwstr>_Toc265563606</vt:lpwstr>
      </vt:variant>
      <vt:variant>
        <vt:i4>1507383</vt:i4>
      </vt:variant>
      <vt:variant>
        <vt:i4>92</vt:i4>
      </vt:variant>
      <vt:variant>
        <vt:i4>0</vt:i4>
      </vt:variant>
      <vt:variant>
        <vt:i4>5</vt:i4>
      </vt:variant>
      <vt:variant>
        <vt:lpwstr/>
      </vt:variant>
      <vt:variant>
        <vt:lpwstr>_Toc265563605</vt:lpwstr>
      </vt:variant>
      <vt:variant>
        <vt:i4>1507383</vt:i4>
      </vt:variant>
      <vt:variant>
        <vt:i4>86</vt:i4>
      </vt:variant>
      <vt:variant>
        <vt:i4>0</vt:i4>
      </vt:variant>
      <vt:variant>
        <vt:i4>5</vt:i4>
      </vt:variant>
      <vt:variant>
        <vt:lpwstr/>
      </vt:variant>
      <vt:variant>
        <vt:lpwstr>_Toc265563604</vt:lpwstr>
      </vt:variant>
      <vt:variant>
        <vt:i4>1507383</vt:i4>
      </vt:variant>
      <vt:variant>
        <vt:i4>80</vt:i4>
      </vt:variant>
      <vt:variant>
        <vt:i4>0</vt:i4>
      </vt:variant>
      <vt:variant>
        <vt:i4>5</vt:i4>
      </vt:variant>
      <vt:variant>
        <vt:lpwstr/>
      </vt:variant>
      <vt:variant>
        <vt:lpwstr>_Toc265563603</vt:lpwstr>
      </vt:variant>
      <vt:variant>
        <vt:i4>1507383</vt:i4>
      </vt:variant>
      <vt:variant>
        <vt:i4>74</vt:i4>
      </vt:variant>
      <vt:variant>
        <vt:i4>0</vt:i4>
      </vt:variant>
      <vt:variant>
        <vt:i4>5</vt:i4>
      </vt:variant>
      <vt:variant>
        <vt:lpwstr/>
      </vt:variant>
      <vt:variant>
        <vt:lpwstr>_Toc265563602</vt:lpwstr>
      </vt:variant>
      <vt:variant>
        <vt:i4>1507383</vt:i4>
      </vt:variant>
      <vt:variant>
        <vt:i4>71</vt:i4>
      </vt:variant>
      <vt:variant>
        <vt:i4>0</vt:i4>
      </vt:variant>
      <vt:variant>
        <vt:i4>5</vt:i4>
      </vt:variant>
      <vt:variant>
        <vt:lpwstr/>
      </vt:variant>
      <vt:variant>
        <vt:lpwstr>_Toc265563601</vt:lpwstr>
      </vt:variant>
      <vt:variant>
        <vt:i4>1507383</vt:i4>
      </vt:variant>
      <vt:variant>
        <vt:i4>65</vt:i4>
      </vt:variant>
      <vt:variant>
        <vt:i4>0</vt:i4>
      </vt:variant>
      <vt:variant>
        <vt:i4>5</vt:i4>
      </vt:variant>
      <vt:variant>
        <vt:lpwstr/>
      </vt:variant>
      <vt:variant>
        <vt:lpwstr>_Toc265563600</vt:lpwstr>
      </vt:variant>
      <vt:variant>
        <vt:i4>1507383</vt:i4>
      </vt:variant>
      <vt:variant>
        <vt:i4>59</vt:i4>
      </vt:variant>
      <vt:variant>
        <vt:i4>0</vt:i4>
      </vt:variant>
      <vt:variant>
        <vt:i4>5</vt:i4>
      </vt:variant>
      <vt:variant>
        <vt:lpwstr/>
      </vt:variant>
      <vt:variant>
        <vt:lpwstr>_Toc265563600</vt:lpwstr>
      </vt:variant>
      <vt:variant>
        <vt:i4>1966132</vt:i4>
      </vt:variant>
      <vt:variant>
        <vt:i4>53</vt:i4>
      </vt:variant>
      <vt:variant>
        <vt:i4>0</vt:i4>
      </vt:variant>
      <vt:variant>
        <vt:i4>5</vt:i4>
      </vt:variant>
      <vt:variant>
        <vt:lpwstr/>
      </vt:variant>
      <vt:variant>
        <vt:lpwstr>_Toc265563598</vt:lpwstr>
      </vt:variant>
      <vt:variant>
        <vt:i4>1966132</vt:i4>
      </vt:variant>
      <vt:variant>
        <vt:i4>47</vt:i4>
      </vt:variant>
      <vt:variant>
        <vt:i4>0</vt:i4>
      </vt:variant>
      <vt:variant>
        <vt:i4>5</vt:i4>
      </vt:variant>
      <vt:variant>
        <vt:lpwstr/>
      </vt:variant>
      <vt:variant>
        <vt:lpwstr>_Toc265563597</vt:lpwstr>
      </vt:variant>
      <vt:variant>
        <vt:i4>1966132</vt:i4>
      </vt:variant>
      <vt:variant>
        <vt:i4>41</vt:i4>
      </vt:variant>
      <vt:variant>
        <vt:i4>0</vt:i4>
      </vt:variant>
      <vt:variant>
        <vt:i4>5</vt:i4>
      </vt:variant>
      <vt:variant>
        <vt:lpwstr/>
      </vt:variant>
      <vt:variant>
        <vt:lpwstr>_Toc265563596</vt:lpwstr>
      </vt:variant>
      <vt:variant>
        <vt:i4>1966132</vt:i4>
      </vt:variant>
      <vt:variant>
        <vt:i4>35</vt:i4>
      </vt:variant>
      <vt:variant>
        <vt:i4>0</vt:i4>
      </vt:variant>
      <vt:variant>
        <vt:i4>5</vt:i4>
      </vt:variant>
      <vt:variant>
        <vt:lpwstr/>
      </vt:variant>
      <vt:variant>
        <vt:lpwstr>_Toc265563595</vt:lpwstr>
      </vt:variant>
      <vt:variant>
        <vt:i4>1966132</vt:i4>
      </vt:variant>
      <vt:variant>
        <vt:i4>29</vt:i4>
      </vt:variant>
      <vt:variant>
        <vt:i4>0</vt:i4>
      </vt:variant>
      <vt:variant>
        <vt:i4>5</vt:i4>
      </vt:variant>
      <vt:variant>
        <vt:lpwstr/>
      </vt:variant>
      <vt:variant>
        <vt:lpwstr>_Toc265563594</vt:lpwstr>
      </vt:variant>
      <vt:variant>
        <vt:i4>1966132</vt:i4>
      </vt:variant>
      <vt:variant>
        <vt:i4>23</vt:i4>
      </vt:variant>
      <vt:variant>
        <vt:i4>0</vt:i4>
      </vt:variant>
      <vt:variant>
        <vt:i4>5</vt:i4>
      </vt:variant>
      <vt:variant>
        <vt:lpwstr/>
      </vt:variant>
      <vt:variant>
        <vt:lpwstr>_Toc265563593</vt:lpwstr>
      </vt:variant>
      <vt:variant>
        <vt:i4>1966132</vt:i4>
      </vt:variant>
      <vt:variant>
        <vt:i4>17</vt:i4>
      </vt:variant>
      <vt:variant>
        <vt:i4>0</vt:i4>
      </vt:variant>
      <vt:variant>
        <vt:i4>5</vt:i4>
      </vt:variant>
      <vt:variant>
        <vt:lpwstr/>
      </vt:variant>
      <vt:variant>
        <vt:lpwstr>_Toc265563592</vt:lpwstr>
      </vt:variant>
      <vt:variant>
        <vt:i4>1966132</vt:i4>
      </vt:variant>
      <vt:variant>
        <vt:i4>11</vt:i4>
      </vt:variant>
      <vt:variant>
        <vt:i4>0</vt:i4>
      </vt:variant>
      <vt:variant>
        <vt:i4>5</vt:i4>
      </vt:variant>
      <vt:variant>
        <vt:lpwstr/>
      </vt:variant>
      <vt:variant>
        <vt:lpwstr>_Toc265563591</vt:lpwstr>
      </vt:variant>
      <vt:variant>
        <vt:i4>1966132</vt:i4>
      </vt:variant>
      <vt:variant>
        <vt:i4>5</vt:i4>
      </vt:variant>
      <vt:variant>
        <vt:i4>0</vt:i4>
      </vt:variant>
      <vt:variant>
        <vt:i4>5</vt:i4>
      </vt:variant>
      <vt:variant>
        <vt:lpwstr/>
      </vt:variant>
      <vt:variant>
        <vt:lpwstr>_Toc265563590</vt:lpwstr>
      </vt:variant>
      <vt:variant>
        <vt:i4>5701710</vt:i4>
      </vt:variant>
      <vt:variant>
        <vt:i4>0</vt:i4>
      </vt:variant>
      <vt:variant>
        <vt:i4>0</vt:i4>
      </vt:variant>
      <vt:variant>
        <vt:i4>5</vt:i4>
      </vt:variant>
      <vt:variant>
        <vt:lpwstr>http://www.ksde.org/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Safeguards</dc:title>
  <dc:subject/>
  <dc:creator>KSDE</dc:creator>
  <cp:keywords/>
  <cp:lastModifiedBy>Evelyn Alden</cp:lastModifiedBy>
  <cp:revision>3</cp:revision>
  <cp:lastPrinted>2020-02-17T21:49:00Z</cp:lastPrinted>
  <dcterms:created xsi:type="dcterms:W3CDTF">2023-11-02T21:09:00Z</dcterms:created>
  <dcterms:modified xsi:type="dcterms:W3CDTF">2023-11-02T21:16:00Z</dcterms:modified>
</cp:coreProperties>
</file>