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7C" w:rsidRPr="00525884" w:rsidRDefault="006F2490" w:rsidP="0025367C">
      <w:pPr>
        <w:spacing w:after="0" w:line="240" w:lineRule="auto"/>
        <w:rPr>
          <w:b/>
          <w:sz w:val="24"/>
          <w:szCs w:val="24"/>
          <w:u w:val="single"/>
        </w:rPr>
      </w:pPr>
      <w:r w:rsidRPr="00525884">
        <w:rPr>
          <w:b/>
          <w:sz w:val="28"/>
          <w:szCs w:val="28"/>
          <w:u w:val="single"/>
        </w:rPr>
        <w:t>Increasing Student Engagement - Strategies and Techniques</w:t>
      </w:r>
    </w:p>
    <w:p w:rsidR="00525884" w:rsidRDefault="00525884" w:rsidP="0025367C">
      <w:pPr>
        <w:spacing w:after="0" w:line="240" w:lineRule="auto"/>
        <w:rPr>
          <w:b/>
          <w:sz w:val="24"/>
          <w:szCs w:val="24"/>
        </w:rPr>
      </w:pPr>
    </w:p>
    <w:p w:rsidR="00904A3B" w:rsidRPr="001657FF" w:rsidRDefault="0025367C" w:rsidP="0025367C">
      <w:pPr>
        <w:spacing w:after="0" w:line="240" w:lineRule="auto"/>
        <w:rPr>
          <w:b/>
          <w:sz w:val="24"/>
          <w:szCs w:val="24"/>
        </w:rPr>
      </w:pPr>
      <w:r w:rsidRPr="001657FF">
        <w:rPr>
          <w:b/>
          <w:sz w:val="24"/>
          <w:szCs w:val="24"/>
        </w:rPr>
        <w:t>Karen Rogers</w:t>
      </w:r>
      <w:r w:rsidR="00904A3B" w:rsidRPr="001657FF">
        <w:rPr>
          <w:b/>
          <w:sz w:val="24"/>
          <w:szCs w:val="24"/>
        </w:rPr>
        <w:t xml:space="preserve">, Biology Teacher </w:t>
      </w:r>
    </w:p>
    <w:p w:rsidR="00904A3B" w:rsidRPr="00332DE1" w:rsidRDefault="00904A3B" w:rsidP="0025367C">
      <w:pPr>
        <w:spacing w:after="0" w:line="240" w:lineRule="auto"/>
        <w:rPr>
          <w:b/>
          <w:sz w:val="24"/>
          <w:szCs w:val="24"/>
        </w:rPr>
      </w:pPr>
      <w:r w:rsidRPr="00332DE1">
        <w:rPr>
          <w:b/>
          <w:sz w:val="24"/>
          <w:szCs w:val="24"/>
        </w:rPr>
        <w:t>Olathe North High School</w:t>
      </w:r>
    </w:p>
    <w:p w:rsidR="00F242DC" w:rsidRPr="00332DE1" w:rsidRDefault="00F242DC" w:rsidP="0025367C">
      <w:pPr>
        <w:spacing w:after="0" w:line="240" w:lineRule="auto"/>
        <w:rPr>
          <w:b/>
          <w:sz w:val="24"/>
          <w:szCs w:val="24"/>
        </w:rPr>
      </w:pPr>
      <w:r w:rsidRPr="00332DE1">
        <w:rPr>
          <w:b/>
          <w:sz w:val="24"/>
          <w:szCs w:val="24"/>
        </w:rPr>
        <w:t>600 E. Prairie St.  Olathe, KS  66061</w:t>
      </w:r>
    </w:p>
    <w:p w:rsidR="00F242DC" w:rsidRDefault="00F242DC" w:rsidP="0025367C">
      <w:pPr>
        <w:spacing w:after="0" w:line="240" w:lineRule="auto"/>
        <w:rPr>
          <w:b/>
          <w:sz w:val="24"/>
          <w:szCs w:val="24"/>
        </w:rPr>
      </w:pPr>
      <w:r w:rsidRPr="00332DE1">
        <w:rPr>
          <w:b/>
          <w:sz w:val="24"/>
          <w:szCs w:val="24"/>
        </w:rPr>
        <w:t>913-</w:t>
      </w:r>
      <w:r w:rsidR="00B059E4">
        <w:rPr>
          <w:b/>
          <w:sz w:val="24"/>
          <w:szCs w:val="24"/>
        </w:rPr>
        <w:t>829-0671</w:t>
      </w:r>
      <w:bookmarkStart w:id="0" w:name="_GoBack"/>
      <w:bookmarkEnd w:id="0"/>
    </w:p>
    <w:p w:rsidR="00525884" w:rsidRPr="00525884" w:rsidRDefault="00B059E4" w:rsidP="0025367C">
      <w:pPr>
        <w:spacing w:after="0" w:line="240" w:lineRule="auto"/>
        <w:rPr>
          <w:sz w:val="24"/>
          <w:szCs w:val="24"/>
        </w:rPr>
      </w:pPr>
      <w:hyperlink r:id="rId5" w:history="1">
        <w:r w:rsidR="00525884" w:rsidRPr="00525884">
          <w:rPr>
            <w:rStyle w:val="Hyperlink"/>
            <w:sz w:val="24"/>
            <w:szCs w:val="24"/>
          </w:rPr>
          <w:t>karen.rogers@sbcglobal.net</w:t>
        </w:r>
      </w:hyperlink>
    </w:p>
    <w:p w:rsidR="00904A3B" w:rsidRDefault="00F242DC" w:rsidP="00253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2DC" w:rsidRPr="00332DE1" w:rsidRDefault="00525884" w:rsidP="002536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F242DC" w:rsidRPr="00332DE1">
        <w:rPr>
          <w:b/>
          <w:sz w:val="24"/>
          <w:szCs w:val="24"/>
        </w:rPr>
        <w:t>scription</w:t>
      </w:r>
    </w:p>
    <w:p w:rsidR="00F242DC" w:rsidRPr="001657FF" w:rsidRDefault="00F242DC" w:rsidP="002536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Educators will share simple strategies and techniques to make their classrooms more engaging for students.  Several strategies will be modeled</w:t>
      </w:r>
      <w:r w:rsidR="00525884">
        <w:rPr>
          <w:sz w:val="24"/>
          <w:szCs w:val="24"/>
        </w:rPr>
        <w:t xml:space="preserve"> so it will be an interactive </w:t>
      </w:r>
      <w:r w:rsidR="00332DE1">
        <w:rPr>
          <w:sz w:val="24"/>
          <w:szCs w:val="24"/>
        </w:rPr>
        <w:t>and engaging session.</w:t>
      </w:r>
      <w:r>
        <w:rPr>
          <w:sz w:val="24"/>
          <w:szCs w:val="24"/>
        </w:rPr>
        <w:t xml:space="preserve"> This session is for teachers in any subject and any grade level.</w:t>
      </w:r>
      <w:r w:rsidR="00332DE1">
        <w:rPr>
          <w:sz w:val="24"/>
          <w:szCs w:val="24"/>
        </w:rPr>
        <w:t xml:space="preserve"> The techniques work for all students, especially with at-risk, SPED, and ELL</w:t>
      </w:r>
      <w:r>
        <w:rPr>
          <w:sz w:val="24"/>
          <w:szCs w:val="24"/>
        </w:rPr>
        <w:t xml:space="preserve"> </w:t>
      </w:r>
      <w:r w:rsidR="00332DE1">
        <w:rPr>
          <w:sz w:val="24"/>
          <w:szCs w:val="24"/>
        </w:rPr>
        <w:t>students.</w:t>
      </w:r>
      <w:r>
        <w:rPr>
          <w:sz w:val="24"/>
          <w:szCs w:val="24"/>
        </w:rPr>
        <w:t xml:space="preserve"> </w:t>
      </w:r>
      <w:r w:rsidR="00332DE1">
        <w:rPr>
          <w:sz w:val="24"/>
          <w:szCs w:val="24"/>
        </w:rPr>
        <w:t xml:space="preserve"> </w:t>
      </w:r>
    </w:p>
    <w:p w:rsidR="00332DE1" w:rsidRDefault="00332DE1" w:rsidP="006B7210">
      <w:pPr>
        <w:spacing w:after="0" w:line="240" w:lineRule="auto"/>
        <w:rPr>
          <w:b/>
          <w:sz w:val="24"/>
          <w:szCs w:val="24"/>
        </w:rPr>
      </w:pPr>
    </w:p>
    <w:p w:rsidR="006B7210" w:rsidRPr="001657FF" w:rsidRDefault="00332DE1" w:rsidP="006B72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 Outline</w:t>
      </w:r>
    </w:p>
    <w:p w:rsidR="00332DE1" w:rsidRDefault="00332DE1" w:rsidP="006B7210">
      <w:pPr>
        <w:spacing w:after="0" w:line="240" w:lineRule="auto"/>
        <w:rPr>
          <w:b/>
          <w:sz w:val="24"/>
          <w:szCs w:val="24"/>
        </w:rPr>
      </w:pPr>
    </w:p>
    <w:p w:rsidR="006B7210" w:rsidRPr="001657FF" w:rsidRDefault="006B7210" w:rsidP="006B7210">
      <w:pPr>
        <w:spacing w:after="0" w:line="240" w:lineRule="auto"/>
        <w:rPr>
          <w:sz w:val="24"/>
          <w:szCs w:val="24"/>
        </w:rPr>
      </w:pPr>
      <w:r w:rsidRPr="001657FF">
        <w:rPr>
          <w:b/>
          <w:sz w:val="24"/>
          <w:szCs w:val="24"/>
        </w:rPr>
        <w:t xml:space="preserve">Purpose: </w:t>
      </w:r>
    </w:p>
    <w:p w:rsidR="006B7210" w:rsidRPr="001657FF" w:rsidRDefault="006B7210" w:rsidP="006B7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 xml:space="preserve">To encourage participants to create an engaging classroom climate for their students </w:t>
      </w:r>
      <w:r w:rsidR="006F2490">
        <w:rPr>
          <w:sz w:val="24"/>
          <w:szCs w:val="24"/>
        </w:rPr>
        <w:t xml:space="preserve">using strategies and techniques </w:t>
      </w:r>
      <w:r w:rsidRPr="001657FF">
        <w:rPr>
          <w:sz w:val="24"/>
          <w:szCs w:val="24"/>
        </w:rPr>
        <w:t>customized to fit their own needs</w:t>
      </w:r>
    </w:p>
    <w:p w:rsidR="006B7210" w:rsidRPr="001657FF" w:rsidRDefault="006B7210" w:rsidP="006B7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To share ideas such as relationship building</w:t>
      </w:r>
      <w:r w:rsidR="006F2490">
        <w:rPr>
          <w:sz w:val="24"/>
          <w:szCs w:val="24"/>
        </w:rPr>
        <w:t>,</w:t>
      </w:r>
      <w:r w:rsidRPr="001657FF">
        <w:rPr>
          <w:sz w:val="24"/>
          <w:szCs w:val="24"/>
        </w:rPr>
        <w:t xml:space="preserve"> management techniques, discrepant events, </w:t>
      </w:r>
      <w:r w:rsidR="00332DE1">
        <w:rPr>
          <w:sz w:val="24"/>
          <w:szCs w:val="24"/>
        </w:rPr>
        <w:t xml:space="preserve">demonstrations, chants, </w:t>
      </w:r>
      <w:r w:rsidRPr="001657FF">
        <w:rPr>
          <w:sz w:val="24"/>
          <w:szCs w:val="24"/>
        </w:rPr>
        <w:t>hands-on activities, and more</w:t>
      </w:r>
    </w:p>
    <w:p w:rsidR="006B7210" w:rsidRPr="001657FF" w:rsidRDefault="006B7210" w:rsidP="006B7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To participate in a hands-on, summariz</w:t>
      </w:r>
      <w:r w:rsidR="006F2490">
        <w:rPr>
          <w:sz w:val="24"/>
          <w:szCs w:val="24"/>
        </w:rPr>
        <w:t>ing</w:t>
      </w:r>
      <w:r w:rsidR="00332DE1">
        <w:rPr>
          <w:sz w:val="24"/>
          <w:szCs w:val="24"/>
        </w:rPr>
        <w:t>/sharing</w:t>
      </w:r>
      <w:r w:rsidR="006F2490">
        <w:rPr>
          <w:sz w:val="24"/>
          <w:szCs w:val="24"/>
        </w:rPr>
        <w:t xml:space="preserve"> activity </w:t>
      </w:r>
      <w:r w:rsidR="00732EF9">
        <w:rPr>
          <w:sz w:val="24"/>
          <w:szCs w:val="24"/>
        </w:rPr>
        <w:t>(aluminum foil, pipecleaners)</w:t>
      </w:r>
    </w:p>
    <w:p w:rsidR="006B7210" w:rsidRPr="001657FF" w:rsidRDefault="006B7210" w:rsidP="006B7210">
      <w:pPr>
        <w:pStyle w:val="ListParagraph"/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 xml:space="preserve">    </w:t>
      </w:r>
    </w:p>
    <w:p w:rsidR="0025367C" w:rsidRPr="001657FF" w:rsidRDefault="002E0E12" w:rsidP="0025367C">
      <w:pPr>
        <w:spacing w:after="0" w:line="240" w:lineRule="auto"/>
        <w:rPr>
          <w:b/>
          <w:sz w:val="24"/>
          <w:szCs w:val="24"/>
        </w:rPr>
      </w:pPr>
      <w:r w:rsidRPr="001657FF">
        <w:rPr>
          <w:b/>
          <w:sz w:val="24"/>
          <w:szCs w:val="24"/>
        </w:rPr>
        <w:t>Introduction:</w:t>
      </w:r>
    </w:p>
    <w:p w:rsidR="006B7210" w:rsidRPr="001657FF" w:rsidRDefault="006B7210" w:rsidP="006B7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Thank you</w:t>
      </w:r>
      <w:r w:rsidR="00332DE1">
        <w:rPr>
          <w:sz w:val="24"/>
          <w:szCs w:val="24"/>
        </w:rPr>
        <w:t>, need for a different type of teacher</w:t>
      </w:r>
    </w:p>
    <w:p w:rsidR="002E0E12" w:rsidRPr="001657FF" w:rsidRDefault="006B7210" w:rsidP="006B7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Techniques for all - customize</w:t>
      </w:r>
    </w:p>
    <w:p w:rsidR="002E0E12" w:rsidRPr="001657FF" w:rsidRDefault="002E0E12" w:rsidP="0025367C">
      <w:pPr>
        <w:spacing w:after="0" w:line="240" w:lineRule="auto"/>
        <w:rPr>
          <w:sz w:val="24"/>
          <w:szCs w:val="24"/>
        </w:rPr>
      </w:pPr>
    </w:p>
    <w:p w:rsidR="002E0E12" w:rsidRPr="001657FF" w:rsidRDefault="002E0E12" w:rsidP="0025367C">
      <w:pPr>
        <w:spacing w:after="0" w:line="240" w:lineRule="auto"/>
        <w:rPr>
          <w:b/>
          <w:sz w:val="24"/>
          <w:szCs w:val="24"/>
        </w:rPr>
      </w:pPr>
      <w:r w:rsidRPr="001657FF">
        <w:rPr>
          <w:b/>
          <w:sz w:val="24"/>
          <w:szCs w:val="24"/>
        </w:rPr>
        <w:t>Strategies</w:t>
      </w:r>
      <w:r w:rsidR="006B7210" w:rsidRPr="001657FF">
        <w:rPr>
          <w:b/>
          <w:sz w:val="24"/>
          <w:szCs w:val="24"/>
        </w:rPr>
        <w:t>:</w:t>
      </w:r>
    </w:p>
    <w:p w:rsidR="002E0E12" w:rsidRPr="001657FF" w:rsidRDefault="002E0E12" w:rsidP="002E0E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 xml:space="preserve">Management </w:t>
      </w:r>
      <w:r w:rsidR="00B96208" w:rsidRPr="001657FF">
        <w:rPr>
          <w:sz w:val="24"/>
          <w:szCs w:val="24"/>
        </w:rPr>
        <w:t>–</w:t>
      </w:r>
      <w:r w:rsidR="006B7210" w:rsidRPr="001657FF">
        <w:rPr>
          <w:sz w:val="24"/>
          <w:szCs w:val="24"/>
        </w:rPr>
        <w:t xml:space="preserve"> procedures</w:t>
      </w:r>
      <w:r w:rsidR="00B96208" w:rsidRPr="001657FF">
        <w:rPr>
          <w:sz w:val="24"/>
          <w:szCs w:val="24"/>
        </w:rPr>
        <w:t>, Harry and Rosemary Wong</w:t>
      </w:r>
    </w:p>
    <w:p w:rsidR="00904A3B" w:rsidRPr="001657FF" w:rsidRDefault="00904A3B" w:rsidP="00904A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Relationships –</w:t>
      </w:r>
      <w:r w:rsidR="006B7210" w:rsidRPr="001657FF">
        <w:rPr>
          <w:sz w:val="24"/>
          <w:szCs w:val="24"/>
        </w:rPr>
        <w:t xml:space="preserve"> frame</w:t>
      </w:r>
      <w:r w:rsidRPr="001657FF">
        <w:rPr>
          <w:sz w:val="24"/>
          <w:szCs w:val="24"/>
        </w:rPr>
        <w:t xml:space="preserve"> art, middle names, music</w:t>
      </w:r>
    </w:p>
    <w:p w:rsidR="00904A3B" w:rsidRPr="001657FF" w:rsidRDefault="001657FF" w:rsidP="002E0E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 xml:space="preserve">Google and </w:t>
      </w:r>
      <w:proofErr w:type="spellStart"/>
      <w:r w:rsidRPr="001657FF">
        <w:rPr>
          <w:sz w:val="24"/>
          <w:szCs w:val="24"/>
        </w:rPr>
        <w:t>y</w:t>
      </w:r>
      <w:r w:rsidR="00904A3B" w:rsidRPr="001657FF">
        <w:rPr>
          <w:sz w:val="24"/>
          <w:szCs w:val="24"/>
        </w:rPr>
        <w:t>outube</w:t>
      </w:r>
      <w:proofErr w:type="spellEnd"/>
      <w:r w:rsidR="00904A3B" w:rsidRPr="001657FF">
        <w:rPr>
          <w:sz w:val="24"/>
          <w:szCs w:val="24"/>
        </w:rPr>
        <w:t xml:space="preserve"> – </w:t>
      </w:r>
      <w:r w:rsidR="006F2490">
        <w:rPr>
          <w:sz w:val="24"/>
          <w:szCs w:val="24"/>
        </w:rPr>
        <w:t xml:space="preserve">(science examples - photosynthesis </w:t>
      </w:r>
      <w:r w:rsidR="00904A3B" w:rsidRPr="001657FF">
        <w:rPr>
          <w:sz w:val="24"/>
          <w:szCs w:val="24"/>
        </w:rPr>
        <w:t>simulation, wolf-sheep game</w:t>
      </w:r>
      <w:r w:rsidR="006F2490">
        <w:rPr>
          <w:sz w:val="24"/>
          <w:szCs w:val="24"/>
        </w:rPr>
        <w:t>)</w:t>
      </w:r>
    </w:p>
    <w:p w:rsidR="00B96208" w:rsidRPr="001657FF" w:rsidRDefault="00B96208" w:rsidP="002E0E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Discrepant events – fortune fish, water and oil</w:t>
      </w:r>
      <w:r w:rsidR="006F2490">
        <w:rPr>
          <w:sz w:val="24"/>
          <w:szCs w:val="24"/>
        </w:rPr>
        <w:t>, other demonstrations</w:t>
      </w:r>
    </w:p>
    <w:p w:rsidR="00B96208" w:rsidRPr="001657FF" w:rsidRDefault="00B96208" w:rsidP="002E0E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 xml:space="preserve">Chants – </w:t>
      </w:r>
      <w:r w:rsidR="006F2490">
        <w:rPr>
          <w:sz w:val="24"/>
          <w:szCs w:val="24"/>
        </w:rPr>
        <w:t xml:space="preserve">(science examples - </w:t>
      </w:r>
      <w:r w:rsidRPr="001657FF">
        <w:rPr>
          <w:sz w:val="24"/>
          <w:szCs w:val="24"/>
        </w:rPr>
        <w:t>photosynthesis, prokaryote – bacteria</w:t>
      </w:r>
      <w:r w:rsidR="006F2490">
        <w:rPr>
          <w:sz w:val="24"/>
          <w:szCs w:val="24"/>
        </w:rPr>
        <w:t>)</w:t>
      </w:r>
    </w:p>
    <w:p w:rsidR="001657FF" w:rsidRPr="001657FF" w:rsidRDefault="00B96208" w:rsidP="001657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Hands-on activities – pipe cleaner proteins, classification</w:t>
      </w:r>
    </w:p>
    <w:p w:rsidR="001657FF" w:rsidRPr="001657FF" w:rsidRDefault="00332DE1" w:rsidP="001657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(Teaching, Engaging Students with Poverty in Mind - Eric Jensen books)</w:t>
      </w:r>
    </w:p>
    <w:p w:rsidR="00B96208" w:rsidRPr="001657FF" w:rsidRDefault="00B96208" w:rsidP="00B96208">
      <w:pPr>
        <w:spacing w:after="0" w:line="240" w:lineRule="auto"/>
        <w:rPr>
          <w:sz w:val="24"/>
          <w:szCs w:val="24"/>
        </w:rPr>
      </w:pPr>
    </w:p>
    <w:p w:rsidR="001657FF" w:rsidRPr="001657FF" w:rsidRDefault="001657FF" w:rsidP="00B96208">
      <w:pPr>
        <w:spacing w:after="0" w:line="240" w:lineRule="auto"/>
        <w:rPr>
          <w:b/>
          <w:sz w:val="24"/>
          <w:szCs w:val="24"/>
        </w:rPr>
      </w:pPr>
      <w:r w:rsidRPr="001657FF">
        <w:rPr>
          <w:b/>
          <w:sz w:val="24"/>
          <w:szCs w:val="24"/>
        </w:rPr>
        <w:t xml:space="preserve">Closure Activity: </w:t>
      </w:r>
    </w:p>
    <w:p w:rsidR="001657FF" w:rsidRPr="001657FF" w:rsidRDefault="001657FF" w:rsidP="001657F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Summary activity</w:t>
      </w:r>
    </w:p>
    <w:p w:rsidR="00B96208" w:rsidRPr="001657FF" w:rsidRDefault="001657FF" w:rsidP="001657F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57FF">
        <w:rPr>
          <w:sz w:val="24"/>
          <w:szCs w:val="24"/>
        </w:rPr>
        <w:t>Prizes/Thank you</w:t>
      </w:r>
    </w:p>
    <w:p w:rsidR="00B96208" w:rsidRDefault="00B96208" w:rsidP="00B96208">
      <w:pPr>
        <w:spacing w:after="0" w:line="240" w:lineRule="auto"/>
        <w:rPr>
          <w:sz w:val="24"/>
          <w:szCs w:val="24"/>
        </w:rPr>
      </w:pPr>
    </w:p>
    <w:p w:rsidR="00332DE1" w:rsidRDefault="00332DE1" w:rsidP="00B96208">
      <w:pPr>
        <w:spacing w:after="0" w:line="240" w:lineRule="auto"/>
        <w:rPr>
          <w:sz w:val="24"/>
          <w:szCs w:val="24"/>
        </w:rPr>
      </w:pPr>
    </w:p>
    <w:p w:rsidR="00B059E4" w:rsidRDefault="00B059E4" w:rsidP="00B96208">
      <w:pPr>
        <w:spacing w:after="0" w:line="240" w:lineRule="auto"/>
        <w:rPr>
          <w:sz w:val="24"/>
          <w:szCs w:val="24"/>
        </w:rPr>
      </w:pPr>
    </w:p>
    <w:p w:rsidR="00525884" w:rsidRDefault="00525884" w:rsidP="00B96208">
      <w:pPr>
        <w:spacing w:after="0" w:line="240" w:lineRule="auto"/>
        <w:rPr>
          <w:sz w:val="24"/>
          <w:szCs w:val="24"/>
        </w:rPr>
      </w:pPr>
    </w:p>
    <w:p w:rsidR="00525884" w:rsidRDefault="001657FF" w:rsidP="00B96208">
      <w:pPr>
        <w:spacing w:after="0" w:line="240" w:lineRule="auto"/>
        <w:rPr>
          <w:b/>
          <w:sz w:val="24"/>
          <w:szCs w:val="24"/>
        </w:rPr>
      </w:pPr>
      <w:r w:rsidRPr="001657FF">
        <w:rPr>
          <w:b/>
          <w:sz w:val="24"/>
          <w:szCs w:val="24"/>
        </w:rPr>
        <w:lastRenderedPageBreak/>
        <w:t>Notes:</w:t>
      </w:r>
    </w:p>
    <w:p w:rsidR="00525884" w:rsidRDefault="00525884" w:rsidP="00B9620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525884" w:rsidRDefault="00525884" w:rsidP="00B96208">
      <w:pPr>
        <w:spacing w:after="0" w:line="240" w:lineRule="auto"/>
        <w:rPr>
          <w:b/>
          <w:sz w:val="24"/>
          <w:szCs w:val="24"/>
        </w:rPr>
      </w:pPr>
    </w:p>
    <w:p w:rsidR="00525884" w:rsidRDefault="00525884" w:rsidP="00B96208">
      <w:pPr>
        <w:spacing w:after="0" w:line="240" w:lineRule="auto"/>
        <w:rPr>
          <w:b/>
          <w:sz w:val="24"/>
          <w:szCs w:val="24"/>
        </w:rPr>
      </w:pPr>
    </w:p>
    <w:p w:rsidR="00525884" w:rsidRDefault="00525884" w:rsidP="00525884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525884" w:rsidRDefault="00525884" w:rsidP="0052588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sectPr w:rsidR="00525884" w:rsidSect="00B1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F58DD"/>
    <w:multiLevelType w:val="hybridMultilevel"/>
    <w:tmpl w:val="3B7E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0ABF"/>
    <w:multiLevelType w:val="hybridMultilevel"/>
    <w:tmpl w:val="21D6889E"/>
    <w:lvl w:ilvl="0" w:tplc="7890A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67C"/>
    <w:rsid w:val="001537E5"/>
    <w:rsid w:val="001657FF"/>
    <w:rsid w:val="0025367C"/>
    <w:rsid w:val="002E0E12"/>
    <w:rsid w:val="00332DE1"/>
    <w:rsid w:val="00525884"/>
    <w:rsid w:val="006B7210"/>
    <w:rsid w:val="006F2490"/>
    <w:rsid w:val="00732EF9"/>
    <w:rsid w:val="007940E1"/>
    <w:rsid w:val="007C664F"/>
    <w:rsid w:val="00904A3B"/>
    <w:rsid w:val="00B059E4"/>
    <w:rsid w:val="00B151FF"/>
    <w:rsid w:val="00B96208"/>
    <w:rsid w:val="00F242DC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DC292-789D-4D39-85DF-A32D205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.rogers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Rogers</dc:creator>
  <cp:lastModifiedBy>Karen Rogers</cp:lastModifiedBy>
  <cp:revision>6</cp:revision>
  <cp:lastPrinted>2015-02-08T07:25:00Z</cp:lastPrinted>
  <dcterms:created xsi:type="dcterms:W3CDTF">2014-12-01T09:48:00Z</dcterms:created>
  <dcterms:modified xsi:type="dcterms:W3CDTF">2015-02-11T01:44:00Z</dcterms:modified>
</cp:coreProperties>
</file>